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220291361"/>
        <w:docPartObj>
          <w:docPartGallery w:val="Cover Pages"/>
          <w:docPartUnique/>
        </w:docPartObj>
      </w:sdtPr>
      <w:sdtEndPr/>
      <w:sdtContent>
        <w:p w14:paraId="53E7452E" w14:textId="77777777" w:rsidR="005F20AF" w:rsidRDefault="005F20AF" w:rsidP="003A13E7">
          <w:pPr>
            <w:pStyle w:val="Nagwek1"/>
          </w:pPr>
        </w:p>
        <w:p w14:paraId="7B190E18" w14:textId="77777777" w:rsidR="005F20AF" w:rsidRDefault="005F20AF"/>
        <w:p w14:paraId="4E09B0E3" w14:textId="57DA11DA" w:rsidR="005F20AF" w:rsidRDefault="003A13E7">
          <w:r>
            <w:rPr>
              <w:noProof/>
              <w:lang w:eastAsia="pl-PL"/>
            </w:rPr>
            <w:drawing>
              <wp:inline distT="0" distB="0" distL="0" distR="0" wp14:anchorId="63EBAC1D" wp14:editId="6336BF28">
                <wp:extent cx="1320800" cy="1418520"/>
                <wp:effectExtent l="0" t="0" r="0" b="0"/>
                <wp:docPr id="1676807227" name="Obraz 1" descr="Szkoła Podstawowa nr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koła Podstawowa nr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980" cy="1427305"/>
                        </a:xfrm>
                        <a:prstGeom prst="rect">
                          <a:avLst/>
                        </a:prstGeom>
                        <a:noFill/>
                        <a:ln>
                          <a:noFill/>
                        </a:ln>
                      </pic:spPr>
                    </pic:pic>
                  </a:graphicData>
                </a:graphic>
              </wp:inline>
            </w:drawing>
          </w:r>
          <w:r w:rsidR="005F20AF">
            <w:rPr>
              <w:noProof/>
              <w:lang w:eastAsia="pl-PL"/>
            </w:rPr>
            <mc:AlternateContent>
              <mc:Choice Requires="wpg">
                <w:drawing>
                  <wp:anchor distT="0" distB="0" distL="114300" distR="114300" simplePos="0" relativeHeight="251660800" behindDoc="0" locked="0" layoutInCell="1" allowOverlap="1" wp14:anchorId="64D3D4BF" wp14:editId="6F91B81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FCF45B" id="Grupa 51" o:spid="_x0000_s1026"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PWialrZAAAABgEAAA8AAABk&#10;cnMvZG93bnJldi54bWxMj0FvwjAMhe+T9h8iT9ptpGUb27qmCKFxRhQu3ELjNdUSp2oClH8/s8u4&#10;WH561nufy/nonTjhELtACvJJBgKpCaajVsFuu3p6BxGTJqNdIFRwwQjz6v6u1IUJZ9rgqU6t4BCK&#10;hVZgU+oLKWNj0es4CT0Se99h8DqxHFppBn3mcO/kNMtm0uuOuMHqHpcWm5/66Lk3rt++nPTry7iy&#10;y8Vz6Pa4qZV6fBgXnyASjun/GK74jA4VMx3CkUwUTgE/kv7m1ctfp6wPvH3kLyCrUt7iV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18316B51" w14:textId="03E59123" w:rsidR="005F20AF" w:rsidRDefault="005F20AF">
          <w:r>
            <w:rPr>
              <w:noProof/>
              <w:lang w:eastAsia="pl-PL"/>
            </w:rPr>
            <mc:AlternateContent>
              <mc:Choice Requires="wps">
                <w:drawing>
                  <wp:anchor distT="365760" distB="365760" distL="0" distR="0" simplePos="0" relativeHeight="251667968" behindDoc="1" locked="0" layoutInCell="1" allowOverlap="1" wp14:anchorId="6E391CE4" wp14:editId="062DDA26">
                    <wp:simplePos x="0" y="0"/>
                    <wp:positionH relativeFrom="margin">
                      <wp:align>center</wp:align>
                    </wp:positionH>
                    <wp:positionV relativeFrom="paragraph">
                      <wp:posOffset>4611232</wp:posOffset>
                    </wp:positionV>
                    <wp:extent cx="5486400" cy="1504315"/>
                    <wp:effectExtent l="0" t="0" r="0" b="0"/>
                    <wp:wrapNone/>
                    <wp:docPr id="148" name="Prostokąt 50"/>
                    <wp:cNvGraphicFramePr/>
                    <a:graphic xmlns:a="http://schemas.openxmlformats.org/drawingml/2006/main">
                      <a:graphicData uri="http://schemas.microsoft.com/office/word/2010/wordprocessingShape">
                        <wps:wsp>
                          <wps:cNvSpPr/>
                          <wps:spPr>
                            <a:xfrm>
                              <a:off x="0" y="0"/>
                              <a:ext cx="5486400" cy="1504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C68A8" w14:textId="6AF05029" w:rsidR="00606C6A" w:rsidRPr="005F20AF" w:rsidRDefault="00606C6A" w:rsidP="005F20AF">
                                <w:pPr>
                                  <w:jc w:val="center"/>
                                  <w:rPr>
                                    <w:b/>
                                    <w:bCs/>
                                    <w:color w:val="0070C0"/>
                                  </w:rPr>
                                </w:pPr>
                                <w:r w:rsidRPr="005F20AF">
                                  <w:rPr>
                                    <w:b/>
                                    <w:bCs/>
                                    <w:color w:val="0070C0"/>
                                  </w:rPr>
                                  <w:t>Preambuła</w:t>
                                </w:r>
                              </w:p>
                              <w:p w14:paraId="77A4E67C" w14:textId="0F9E7D38" w:rsidR="00606C6A" w:rsidRPr="005F20AF" w:rsidRDefault="00606C6A" w:rsidP="005F20AF">
                                <w:pPr>
                                  <w:spacing w:after="0" w:line="360" w:lineRule="auto"/>
                                  <w:contextualSpacing/>
                                  <w:jc w:val="both"/>
                                  <w:rPr>
                                    <w:color w:val="000000" w:themeColor="text1"/>
                                  </w:rPr>
                                </w:pPr>
                                <w:r w:rsidRPr="005F20AF">
                                  <w:rPr>
                                    <w:color w:val="000000" w:themeColor="text1"/>
                                  </w:rPr>
                                  <w:t>Naczelną zasadą wszystkich działań podejmowanych przez pracowników Szkoły Podstawowej nr</w:t>
                                </w:r>
                                <w:r>
                                  <w:rPr>
                                    <w:color w:val="000000" w:themeColor="text1"/>
                                  </w:rPr>
                                  <w:t> </w:t>
                                </w:r>
                                <w:r w:rsidRPr="005F20AF">
                                  <w:rPr>
                                    <w:color w:val="000000" w:themeColor="text1"/>
                                  </w:rPr>
                                  <w:t>94 im. I Marszałka Polski Józefa Piłsudskiego jest działanie dla dobra dziecka</w:t>
                                </w:r>
                                <w:r>
                                  <w:rPr>
                                    <w:color w:val="000000" w:themeColor="text1"/>
                                  </w:rPr>
                                  <w:t xml:space="preserve"> </w:t>
                                </w:r>
                                <w:r w:rsidRPr="005F20AF">
                                  <w:rPr>
                                    <w:color w:val="000000" w:themeColor="text1"/>
                                  </w:rPr>
                                  <w:t>i w jego najlepszym interesie. Pracownik placówki traktuje dziecko z szacunkiem oraz uwzględnia jego potrzeby. Niedopuszczalne jest stosowanie przez pracownika wobec dziecka przemocy w</w:t>
                                </w:r>
                                <w:r>
                                  <w:rPr>
                                    <w:color w:val="000000" w:themeColor="text1"/>
                                  </w:rPr>
                                  <w:t> </w:t>
                                </w:r>
                                <w:r w:rsidRPr="005F20AF">
                                  <w:rPr>
                                    <w:color w:val="000000" w:themeColor="text1"/>
                                  </w:rPr>
                                  <w:t>jakiejkolwiek formie. Pracownik placówki, realizując te cele, działa w</w:t>
                                </w:r>
                                <w:r>
                                  <w:rPr>
                                    <w:color w:val="000000" w:themeColor="text1"/>
                                  </w:rPr>
                                  <w:t> </w:t>
                                </w:r>
                                <w:r w:rsidRPr="005F20AF">
                                  <w:rPr>
                                    <w:color w:val="000000" w:themeColor="text1"/>
                                  </w:rPr>
                                  <w:t>ramach obowiązującego prawa, przepisów wewnętrznych szkoły oraz swoich kompetencji.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391CE4" id="Prostokąt 50" o:spid="_x0000_s1026" style="position:absolute;margin-left:0;margin-top:363.1pt;width:6in;height:118.45pt;z-index:-251648512;visibility:visible;mso-wrap-style:square;mso-width-percent:0;mso-height-percent:0;mso-wrap-distance-left:0;mso-wrap-distance-top:28.8pt;mso-wrap-distance-right:0;mso-wrap-distance-bottom:28.8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" filled="f" stroked="f" strokeweight="1pt">
                    <v:textbox style="mso-fit-shape-to-text:t" inset="0,0,0,0">
                      <w:txbxContent>
                        <w:p w14:paraId="026C68A8" w14:textId="6AF05029" w:rsidR="00606C6A" w:rsidRPr="005F20AF" w:rsidRDefault="00606C6A" w:rsidP="005F20AF">
                          <w:pPr>
                            <w:jc w:val="center"/>
                            <w:rPr>
                              <w:b/>
                              <w:bCs/>
                              <w:color w:val="0070C0"/>
                            </w:rPr>
                          </w:pPr>
                          <w:r w:rsidRPr="005F20AF">
                            <w:rPr>
                              <w:b/>
                              <w:bCs/>
                              <w:color w:val="0070C0"/>
                            </w:rPr>
                            <w:t>Preambuła</w:t>
                          </w:r>
                        </w:p>
                        <w:p w14:paraId="77A4E67C" w14:textId="0F9E7D38" w:rsidR="00606C6A" w:rsidRPr="005F20AF" w:rsidRDefault="00606C6A" w:rsidP="005F20AF">
                          <w:pPr>
                            <w:spacing w:after="0" w:line="360" w:lineRule="auto"/>
                            <w:contextualSpacing/>
                            <w:jc w:val="both"/>
                            <w:rPr>
                              <w:color w:val="000000" w:themeColor="text1"/>
                            </w:rPr>
                          </w:pPr>
                          <w:r w:rsidRPr="005F20AF">
                            <w:rPr>
                              <w:color w:val="000000" w:themeColor="text1"/>
                            </w:rPr>
                            <w:t>Naczelną zasadą wszystkich działań podejmowanych przez pracowników Szkoły Podstawowej nr</w:t>
                          </w:r>
                          <w:r>
                            <w:rPr>
                              <w:color w:val="000000" w:themeColor="text1"/>
                            </w:rPr>
                            <w:t> </w:t>
                          </w:r>
                          <w:r w:rsidRPr="005F20AF">
                            <w:rPr>
                              <w:color w:val="000000" w:themeColor="text1"/>
                            </w:rPr>
                            <w:t>94 im. I Marszałka Polski Józefa Piłsudskiego jest działanie dla dobra dziecka</w:t>
                          </w:r>
                          <w:r>
                            <w:rPr>
                              <w:color w:val="000000" w:themeColor="text1"/>
                            </w:rPr>
                            <w:t xml:space="preserve"> </w:t>
                          </w:r>
                          <w:r w:rsidRPr="005F20AF">
                            <w:rPr>
                              <w:color w:val="000000" w:themeColor="text1"/>
                            </w:rPr>
                            <w:t>i w jego najlepszym interesie. Pracownik placówki traktuje dziecko z szacunkiem oraz uwzględnia jego potrzeby. Niedopuszczalne jest stosowanie przez pracownika wobec dziecka przemocy w</w:t>
                          </w:r>
                          <w:r>
                            <w:rPr>
                              <w:color w:val="000000" w:themeColor="text1"/>
                            </w:rPr>
                            <w:t> </w:t>
                          </w:r>
                          <w:r w:rsidRPr="005F20AF">
                            <w:rPr>
                              <w:color w:val="000000" w:themeColor="text1"/>
                            </w:rPr>
                            <w:t>jakiejkolwiek formie. Pracownik placówki, realizując te cele, działa w</w:t>
                          </w:r>
                          <w:r>
                            <w:rPr>
                              <w:color w:val="000000" w:themeColor="text1"/>
                            </w:rPr>
                            <w:t> </w:t>
                          </w:r>
                          <w:r w:rsidRPr="005F20AF">
                            <w:rPr>
                              <w:color w:val="000000" w:themeColor="text1"/>
                            </w:rPr>
                            <w:t>ramach obowiązującego prawa, przepisów wewnętrznych szkoły oraz swoich kompetencji.</w:t>
                          </w:r>
                        </w:p>
                      </w:txbxContent>
                    </v:textbox>
                    <w10:wrap anchorx="margin"/>
                  </v:rect>
                </w:pict>
              </mc:Fallback>
            </mc:AlternateContent>
          </w:r>
          <w:r>
            <w:rPr>
              <w:noProof/>
              <w:lang w:eastAsia="pl-PL"/>
            </w:rPr>
            <mc:AlternateContent>
              <mc:Choice Requires="wps">
                <w:drawing>
                  <wp:anchor distT="0" distB="0" distL="114300" distR="114300" simplePos="0" relativeHeight="251653632" behindDoc="0" locked="0" layoutInCell="1" allowOverlap="1" wp14:anchorId="4BA01B25" wp14:editId="67DC9F00">
                    <wp:simplePos x="0" y="0"/>
                    <wp:positionH relativeFrom="margin">
                      <wp:align>center</wp:align>
                    </wp:positionH>
                    <wp:positionV relativeFrom="page">
                      <wp:posOffset>3359150</wp:posOffset>
                    </wp:positionV>
                    <wp:extent cx="7315200" cy="2345957"/>
                    <wp:effectExtent l="0" t="0" r="0" b="0"/>
                    <wp:wrapSquare wrapText="bothSides"/>
                    <wp:docPr id="154" name="Pole tekstowe 54"/>
                    <wp:cNvGraphicFramePr/>
                    <a:graphic xmlns:a="http://schemas.openxmlformats.org/drawingml/2006/main">
                      <a:graphicData uri="http://schemas.microsoft.com/office/word/2010/wordprocessingShape">
                        <wps:wsp>
                          <wps:cNvSpPr txBox="1"/>
                          <wps:spPr>
                            <a:xfrm>
                              <a:off x="0" y="0"/>
                              <a:ext cx="7315200" cy="2345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E01C7" w14:textId="7050E9CA" w:rsidR="00606C6A" w:rsidRDefault="001B0FEF">
                                <w:pPr>
                                  <w:jc w:val="right"/>
                                  <w:rPr>
                                    <w:color w:val="156082" w:themeColor="accent1"/>
                                    <w:sz w:val="64"/>
                                    <w:szCs w:val="64"/>
                                  </w:rPr>
                                </w:pPr>
                                <w:sdt>
                                  <w:sdtPr>
                                    <w:rPr>
                                      <w:caps/>
                                      <w:color w:val="15608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06C6A">
                                      <w:rPr>
                                        <w:caps/>
                                        <w:color w:val="156082" w:themeColor="accent1"/>
                                        <w:sz w:val="64"/>
                                        <w:szCs w:val="64"/>
                                      </w:rPr>
                                      <w:t>POLITYKA OCHRONY DZIECI</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156F5BA" w14:textId="184C5BA6" w:rsidR="00606C6A" w:rsidRDefault="00606C6A">
                                    <w:pPr>
                                      <w:jc w:val="right"/>
                                      <w:rPr>
                                        <w:smallCaps/>
                                        <w:color w:val="404040" w:themeColor="text1" w:themeTint="BF"/>
                                        <w:sz w:val="36"/>
                                        <w:szCs w:val="36"/>
                                      </w:rPr>
                                    </w:pPr>
                                    <w:r>
                                      <w:rPr>
                                        <w:color w:val="404040" w:themeColor="text1" w:themeTint="BF"/>
                                        <w:sz w:val="36"/>
                                        <w:szCs w:val="36"/>
                                      </w:rPr>
                                      <w:t>w Szkole Podstawowej nr 94                                       im. I Marszałka Polski Józefa Piłsudskiego              w Warszawie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A01B25" id="_x0000_t202" coordsize="21600,21600" o:spt="202" path="m,l,21600r21600,l21600,xe">
                    <v:stroke joinstyle="miter"/>
                    <v:path gradientshapeok="t" o:connecttype="rect"/>
                  </v:shapetype>
                  <v:shape id="Pole tekstowe 54" o:spid="_x0000_s1027" type="#_x0000_t202" style="position:absolute;margin-left:0;margin-top:264.5pt;width:8in;height:184.7pt;z-index:251653632;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" filled="f" stroked="f" strokeweight=".5pt">
                    <v:textbox inset="126pt,0,54pt,0">
                      <w:txbxContent>
                        <w:p w14:paraId="11BE01C7" w14:textId="7050E9CA" w:rsidR="00606C6A" w:rsidRDefault="00000000">
                          <w:pPr>
                            <w:jc w:val="right"/>
                            <w:rPr>
                              <w:color w:val="156082" w:themeColor="accent1"/>
                              <w:sz w:val="64"/>
                              <w:szCs w:val="64"/>
                            </w:rPr>
                          </w:pPr>
                          <w:sdt>
                            <w:sdtPr>
                              <w:rPr>
                                <w:caps/>
                                <w:color w:val="156082"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06C6A">
                                <w:rPr>
                                  <w:caps/>
                                  <w:color w:val="156082" w:themeColor="accent1"/>
                                  <w:sz w:val="64"/>
                                  <w:szCs w:val="64"/>
                                </w:rPr>
                                <w:t>POLITYKA OCHRONY DZIECI</w:t>
                              </w:r>
                            </w:sdtContent>
                          </w:sdt>
                        </w:p>
                        <w:sdt>
                          <w:sdtPr>
                            <w:rPr>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156F5BA" w14:textId="184C5BA6" w:rsidR="00606C6A" w:rsidRDefault="00606C6A">
                              <w:pPr>
                                <w:jc w:val="right"/>
                                <w:rPr>
                                  <w:smallCaps/>
                                  <w:color w:val="404040" w:themeColor="text1" w:themeTint="BF"/>
                                  <w:sz w:val="36"/>
                                  <w:szCs w:val="36"/>
                                </w:rPr>
                              </w:pPr>
                              <w:r>
                                <w:rPr>
                                  <w:color w:val="404040" w:themeColor="text1" w:themeTint="BF"/>
                                  <w:sz w:val="36"/>
                                  <w:szCs w:val="36"/>
                                </w:rPr>
                                <w:t>w Szkole Podstawowej nr 94                                       im. I Marszałka Polski Józefa Piłsudskiego              w Warszawie</w:t>
                              </w:r>
                            </w:p>
                          </w:sdtContent>
                        </w:sdt>
                      </w:txbxContent>
                    </v:textbox>
                    <w10:wrap type="square" anchorx="margin" anchory="page"/>
                  </v:shape>
                </w:pict>
              </mc:Fallback>
            </mc:AlternateContent>
          </w:r>
          <w:r>
            <w:br w:type="page"/>
          </w:r>
        </w:p>
      </w:sdtContent>
    </w:sdt>
    <w:p w14:paraId="1CBFD917" w14:textId="77777777" w:rsidR="00675B08" w:rsidRDefault="00675B08" w:rsidP="000141E7">
      <w:pPr>
        <w:rPr>
          <w:color w:val="0070C0"/>
          <w:sz w:val="28"/>
          <w:szCs w:val="28"/>
        </w:rPr>
      </w:pPr>
    </w:p>
    <w:p w14:paraId="4E0A2325" w14:textId="35807972" w:rsidR="000141E7" w:rsidRPr="009C05C7" w:rsidRDefault="000141E7" w:rsidP="005B068E">
      <w:pPr>
        <w:jc w:val="center"/>
        <w:rPr>
          <w:color w:val="0070C0"/>
          <w:sz w:val="28"/>
          <w:szCs w:val="28"/>
        </w:rPr>
      </w:pPr>
      <w:r w:rsidRPr="009C05C7">
        <w:rPr>
          <w:color w:val="0070C0"/>
          <w:sz w:val="28"/>
          <w:szCs w:val="28"/>
        </w:rPr>
        <w:t>Podstawy prawne:</w:t>
      </w:r>
    </w:p>
    <w:p w14:paraId="75F3297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1. Ustawa z dnia 29 lipca 2005 r. o przeciwdziałaniu przemocy domowej (Dz.U.</w:t>
      </w:r>
    </w:p>
    <w:p w14:paraId="0C8AB112"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z 2021 r. poz. 1249 oraz z 2023 r. poz. 289 oraz 535)</w:t>
      </w:r>
    </w:p>
    <w:p w14:paraId="3FB7B650"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2. Rozporządzenie Rady Ministrów z dnia 13 września 2011 r. w sprawie procedury</w:t>
      </w:r>
    </w:p>
    <w:p w14:paraId="05D9EC70" w14:textId="5F18032F" w:rsidR="000141E7" w:rsidRPr="005B068E" w:rsidRDefault="000141E7" w:rsidP="005B068E">
      <w:pPr>
        <w:jc w:val="both"/>
        <w:rPr>
          <w:rFonts w:ascii="Arial" w:hAnsi="Arial" w:cs="Arial"/>
          <w:sz w:val="24"/>
          <w:szCs w:val="24"/>
        </w:rPr>
      </w:pPr>
      <w:r w:rsidRPr="005B068E">
        <w:rPr>
          <w:rFonts w:ascii="Arial" w:hAnsi="Arial" w:cs="Arial"/>
          <w:sz w:val="24"/>
          <w:szCs w:val="24"/>
        </w:rPr>
        <w:t>„Niebieskie</w:t>
      </w:r>
      <w:r w:rsidR="003F2D73">
        <w:rPr>
          <w:rFonts w:ascii="Arial" w:hAnsi="Arial" w:cs="Arial"/>
          <w:sz w:val="24"/>
          <w:szCs w:val="24"/>
        </w:rPr>
        <w:t>j</w:t>
      </w:r>
      <w:r w:rsidRPr="005B068E">
        <w:rPr>
          <w:rFonts w:ascii="Arial" w:hAnsi="Arial" w:cs="Arial"/>
          <w:sz w:val="24"/>
          <w:szCs w:val="24"/>
        </w:rPr>
        <w:t xml:space="preserve"> Karty” oraz wzorów formularzy „Niebieska Karta” (Dz. U. poz. 1870)</w:t>
      </w:r>
    </w:p>
    <w:p w14:paraId="14504235"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3. Ustawa z dnia 28 lipca 2023 r. o zmianie ustawy – Kodeks rodzinny i opiekuńczy oraz</w:t>
      </w:r>
    </w:p>
    <w:p w14:paraId="6608A399"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niektórych innych ustaw (Dz.U. 1606)</w:t>
      </w:r>
    </w:p>
    <w:p w14:paraId="74791532"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4. Ustawa z dnia 26 stycznia 1982 r. – Karta Nauczyciela (t. j. Dz.U. z 2023 r. poz. 984</w:t>
      </w:r>
    </w:p>
    <w:p w14:paraId="642F1F9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ze zm.)</w:t>
      </w:r>
    </w:p>
    <w:p w14:paraId="7EDBCA94"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5. Ustawa z dnia 14 grudnia 2016 r. – Prawo oświatowe (t. j. Dz.U. z 2023 r. poz. 900)</w:t>
      </w:r>
    </w:p>
    <w:p w14:paraId="50F79117"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6. Ustawa z dnia 10 maja 2018 r. o ochronie danych osobowych (t. j. Dz.U. z 2019 r. poz.</w:t>
      </w:r>
    </w:p>
    <w:p w14:paraId="44860CFA"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1781)</w:t>
      </w:r>
    </w:p>
    <w:p w14:paraId="65ACA2B1" w14:textId="77777777" w:rsidR="000141E7" w:rsidRPr="005B068E" w:rsidRDefault="000141E7" w:rsidP="005B068E">
      <w:pPr>
        <w:jc w:val="both"/>
        <w:rPr>
          <w:rFonts w:ascii="Arial" w:hAnsi="Arial" w:cs="Arial"/>
          <w:sz w:val="24"/>
          <w:szCs w:val="24"/>
        </w:rPr>
      </w:pPr>
      <w:r w:rsidRPr="005B068E">
        <w:rPr>
          <w:rFonts w:ascii="Arial" w:hAnsi="Arial" w:cs="Arial"/>
          <w:sz w:val="24"/>
          <w:szCs w:val="24"/>
        </w:rPr>
        <w:t>7. Konwencja o prawach dziecka (Dz.U.1991 nr 120 poz. 526)</w:t>
      </w:r>
    </w:p>
    <w:p w14:paraId="66FFF7F7" w14:textId="6BD55FAB" w:rsidR="000141E7" w:rsidRPr="005B068E" w:rsidRDefault="000141E7" w:rsidP="005B068E">
      <w:pPr>
        <w:jc w:val="both"/>
        <w:rPr>
          <w:rFonts w:ascii="Arial" w:hAnsi="Arial" w:cs="Arial"/>
          <w:sz w:val="24"/>
          <w:szCs w:val="24"/>
        </w:rPr>
      </w:pPr>
      <w:r w:rsidRPr="005B068E">
        <w:rPr>
          <w:rFonts w:ascii="Arial" w:hAnsi="Arial" w:cs="Arial"/>
          <w:sz w:val="24"/>
          <w:szCs w:val="24"/>
        </w:rPr>
        <w:t>8. Konwencja o prawach osób niepełnosprawnych (Dz.U. 2012 poz. 1169)</w:t>
      </w:r>
    </w:p>
    <w:p w14:paraId="527E0707" w14:textId="77777777" w:rsidR="00400D1E" w:rsidRDefault="00400D1E" w:rsidP="005B068E">
      <w:pPr>
        <w:jc w:val="both"/>
      </w:pPr>
    </w:p>
    <w:p w14:paraId="7E5D6ECA" w14:textId="7DDD90AF" w:rsidR="00D16EFA" w:rsidRDefault="00400D1E" w:rsidP="00D16EFA">
      <w:r>
        <w:br w:type="page"/>
      </w:r>
    </w:p>
    <w:sdt>
      <w:sdtPr>
        <w:rPr>
          <w:rFonts w:asciiTheme="minorHAnsi" w:eastAsiaTheme="minorHAnsi" w:hAnsiTheme="minorHAnsi" w:cstheme="minorBidi"/>
          <w:color w:val="auto"/>
          <w:kern w:val="2"/>
          <w:sz w:val="22"/>
          <w:szCs w:val="22"/>
          <w:lang w:eastAsia="en-US"/>
          <w14:ligatures w14:val="standardContextual"/>
        </w:rPr>
        <w:id w:val="-1106195258"/>
        <w:docPartObj>
          <w:docPartGallery w:val="Table of Contents"/>
          <w:docPartUnique/>
        </w:docPartObj>
      </w:sdtPr>
      <w:sdtEndPr>
        <w:rPr>
          <w:b/>
          <w:bCs/>
        </w:rPr>
      </w:sdtEndPr>
      <w:sdtContent>
        <w:p w14:paraId="619F5A59" w14:textId="73A36938" w:rsidR="00FD3C8A" w:rsidRDefault="00FD3C8A">
          <w:pPr>
            <w:pStyle w:val="Nagwekspisutreci"/>
          </w:pPr>
          <w:r>
            <w:t>Spis treści</w:t>
          </w:r>
        </w:p>
        <w:p w14:paraId="23B7DF0E" w14:textId="77777777" w:rsidR="002C7AF2" w:rsidRDefault="00FD3C8A">
          <w:pPr>
            <w:pStyle w:val="Spistreci1"/>
            <w:tabs>
              <w:tab w:val="right" w:leader="underscore" w:pos="9772"/>
            </w:tabs>
            <w:rPr>
              <w:noProof/>
            </w:rPr>
          </w:pPr>
          <w:r>
            <w:rPr>
              <w:b w:val="0"/>
              <w:bCs w:val="0"/>
              <w:i w:val="0"/>
              <w:iCs w:val="0"/>
            </w:rPr>
            <w:fldChar w:fldCharType="begin"/>
          </w:r>
          <w:r>
            <w:rPr>
              <w:b w:val="0"/>
              <w:bCs w:val="0"/>
              <w:i w:val="0"/>
              <w:iCs w:val="0"/>
            </w:rPr>
            <w:instrText xml:space="preserve"> TOC \o "1-3" \u </w:instrText>
          </w:r>
          <w:r>
            <w:rPr>
              <w:b w:val="0"/>
              <w:bCs w:val="0"/>
              <w:i w:val="0"/>
              <w:iCs w:val="0"/>
            </w:rPr>
            <w:fldChar w:fldCharType="separate"/>
          </w:r>
          <w:r w:rsidR="00C02A84" w:rsidRPr="005A60A5">
            <w:rPr>
              <w:rFonts w:ascii="Arial" w:hAnsi="Arial" w:cs="Arial"/>
              <w:noProof/>
              <w:color w:val="0070C0"/>
            </w:rPr>
            <w:t>Rozdział 1</w:t>
          </w:r>
        </w:p>
        <w:p w14:paraId="1EEA9D1A" w14:textId="076408F2"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Postanowienia ogólne</w:t>
          </w:r>
          <w:r>
            <w:rPr>
              <w:noProof/>
            </w:rPr>
            <w:tab/>
          </w:r>
          <w:r>
            <w:rPr>
              <w:noProof/>
            </w:rPr>
            <w:fldChar w:fldCharType="begin"/>
          </w:r>
          <w:r>
            <w:rPr>
              <w:noProof/>
            </w:rPr>
            <w:instrText xml:space="preserve"> PAGEREF _Toc161775908 \h </w:instrText>
          </w:r>
          <w:r>
            <w:rPr>
              <w:noProof/>
            </w:rPr>
          </w:r>
          <w:r>
            <w:rPr>
              <w:noProof/>
            </w:rPr>
            <w:fldChar w:fldCharType="separate"/>
          </w:r>
          <w:r>
            <w:rPr>
              <w:noProof/>
            </w:rPr>
            <w:t>- 4 -</w:t>
          </w:r>
          <w:r>
            <w:rPr>
              <w:noProof/>
            </w:rPr>
            <w:fldChar w:fldCharType="end"/>
          </w:r>
        </w:p>
        <w:p w14:paraId="2999B3FB" w14:textId="795B4107" w:rsidR="00C02A84" w:rsidRDefault="00C02A84">
          <w:pPr>
            <w:pStyle w:val="Spistreci2"/>
            <w:tabs>
              <w:tab w:val="right" w:leader="underscore" w:pos="9772"/>
            </w:tabs>
            <w:rPr>
              <w:rFonts w:eastAsiaTheme="minorEastAsia"/>
              <w:b w:val="0"/>
              <w:bCs w:val="0"/>
              <w:noProof/>
              <w:sz w:val="24"/>
              <w:szCs w:val="24"/>
              <w:lang w:eastAsia="pl-PL"/>
            </w:rPr>
          </w:pPr>
          <w:r w:rsidRPr="005A60A5">
            <w:rPr>
              <w:rFonts w:ascii="Arial" w:hAnsi="Arial" w:cs="Arial"/>
              <w:noProof/>
              <w:color w:val="0070C0"/>
            </w:rPr>
            <w:t>Cele Polityki Ochrony Dzieci</w:t>
          </w:r>
          <w:r>
            <w:rPr>
              <w:noProof/>
            </w:rPr>
            <w:tab/>
          </w:r>
          <w:r>
            <w:rPr>
              <w:noProof/>
            </w:rPr>
            <w:fldChar w:fldCharType="begin"/>
          </w:r>
          <w:r>
            <w:rPr>
              <w:noProof/>
            </w:rPr>
            <w:instrText xml:space="preserve"> PAGEREF _Toc161775909 \h </w:instrText>
          </w:r>
          <w:r>
            <w:rPr>
              <w:noProof/>
            </w:rPr>
          </w:r>
          <w:r>
            <w:rPr>
              <w:noProof/>
            </w:rPr>
            <w:fldChar w:fldCharType="separate"/>
          </w:r>
          <w:r>
            <w:rPr>
              <w:noProof/>
            </w:rPr>
            <w:t>- 4 -</w:t>
          </w:r>
          <w:r>
            <w:rPr>
              <w:noProof/>
            </w:rPr>
            <w:fldChar w:fldCharType="end"/>
          </w:r>
        </w:p>
        <w:p w14:paraId="089A6D3E" w14:textId="61CE6159" w:rsidR="00C02A84" w:rsidRDefault="00C02A84">
          <w:pPr>
            <w:pStyle w:val="Spistreci2"/>
            <w:tabs>
              <w:tab w:val="right" w:leader="underscore" w:pos="9772"/>
            </w:tabs>
            <w:rPr>
              <w:rFonts w:eastAsiaTheme="minorEastAsia"/>
              <w:b w:val="0"/>
              <w:bCs w:val="0"/>
              <w:noProof/>
              <w:sz w:val="24"/>
              <w:szCs w:val="24"/>
              <w:lang w:eastAsia="pl-PL"/>
            </w:rPr>
          </w:pPr>
          <w:r w:rsidRPr="005A60A5">
            <w:rPr>
              <w:rFonts w:ascii="Arial" w:hAnsi="Arial" w:cs="Arial"/>
              <w:noProof/>
              <w:color w:val="0070C0"/>
            </w:rPr>
            <w:t>Objaśnienie terminów</w:t>
          </w:r>
          <w:r>
            <w:rPr>
              <w:noProof/>
            </w:rPr>
            <w:tab/>
          </w:r>
          <w:r>
            <w:rPr>
              <w:noProof/>
            </w:rPr>
            <w:fldChar w:fldCharType="begin"/>
          </w:r>
          <w:r>
            <w:rPr>
              <w:noProof/>
            </w:rPr>
            <w:instrText xml:space="preserve"> PAGEREF _Toc161775910 \h </w:instrText>
          </w:r>
          <w:r>
            <w:rPr>
              <w:noProof/>
            </w:rPr>
          </w:r>
          <w:r>
            <w:rPr>
              <w:noProof/>
            </w:rPr>
            <w:fldChar w:fldCharType="separate"/>
          </w:r>
          <w:r>
            <w:rPr>
              <w:noProof/>
            </w:rPr>
            <w:t>- 4 -</w:t>
          </w:r>
          <w:r>
            <w:rPr>
              <w:noProof/>
            </w:rPr>
            <w:fldChar w:fldCharType="end"/>
          </w:r>
        </w:p>
        <w:p w14:paraId="0477C384" w14:textId="77777777" w:rsidR="002C7AF2" w:rsidRDefault="00C02A84">
          <w:pPr>
            <w:pStyle w:val="Spistreci1"/>
            <w:tabs>
              <w:tab w:val="right" w:leader="underscore" w:pos="9772"/>
            </w:tabs>
            <w:rPr>
              <w:noProof/>
            </w:rPr>
          </w:pPr>
          <w:r w:rsidRPr="005A60A5">
            <w:rPr>
              <w:rFonts w:ascii="Arial" w:hAnsi="Arial" w:cs="Arial"/>
              <w:noProof/>
              <w:color w:val="0070C0"/>
            </w:rPr>
            <w:t>Rozdział 2</w:t>
          </w:r>
        </w:p>
        <w:p w14:paraId="4D094613" w14:textId="63D8851E"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Rozpoznawanie i reagowanie na czynniki ryzyka i objawy krzywdzenia dzieci</w:t>
          </w:r>
          <w:r>
            <w:rPr>
              <w:noProof/>
            </w:rPr>
            <w:tab/>
          </w:r>
          <w:r>
            <w:rPr>
              <w:noProof/>
            </w:rPr>
            <w:fldChar w:fldCharType="begin"/>
          </w:r>
          <w:r>
            <w:rPr>
              <w:noProof/>
            </w:rPr>
            <w:instrText xml:space="preserve"> PAGEREF _Toc161775912 \h </w:instrText>
          </w:r>
          <w:r>
            <w:rPr>
              <w:noProof/>
            </w:rPr>
          </w:r>
          <w:r>
            <w:rPr>
              <w:noProof/>
            </w:rPr>
            <w:fldChar w:fldCharType="separate"/>
          </w:r>
          <w:r>
            <w:rPr>
              <w:noProof/>
            </w:rPr>
            <w:t>- 8 -</w:t>
          </w:r>
          <w:r>
            <w:rPr>
              <w:noProof/>
            </w:rPr>
            <w:fldChar w:fldCharType="end"/>
          </w:r>
        </w:p>
        <w:p w14:paraId="13E32746" w14:textId="77777777" w:rsidR="002C7AF2" w:rsidRDefault="00C02A84">
          <w:pPr>
            <w:pStyle w:val="Spistreci1"/>
            <w:tabs>
              <w:tab w:val="right" w:leader="underscore" w:pos="9772"/>
            </w:tabs>
            <w:rPr>
              <w:noProof/>
            </w:rPr>
          </w:pPr>
          <w:r w:rsidRPr="005A60A5">
            <w:rPr>
              <w:rFonts w:ascii="Arial" w:hAnsi="Arial" w:cs="Arial"/>
              <w:noProof/>
              <w:color w:val="0070C0"/>
            </w:rPr>
            <w:t>Rozdział 3</w:t>
          </w:r>
        </w:p>
        <w:p w14:paraId="562D28F1" w14:textId="0605498C"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i procedura postępowania  w przypadku krzywdzenia dziecka przez pracownika</w:t>
          </w:r>
          <w:r>
            <w:rPr>
              <w:noProof/>
            </w:rPr>
            <w:tab/>
          </w:r>
          <w:r>
            <w:rPr>
              <w:noProof/>
            </w:rPr>
            <w:fldChar w:fldCharType="begin"/>
          </w:r>
          <w:r>
            <w:rPr>
              <w:noProof/>
            </w:rPr>
            <w:instrText xml:space="preserve"> PAGEREF _Toc161775914 \h </w:instrText>
          </w:r>
          <w:r>
            <w:rPr>
              <w:noProof/>
            </w:rPr>
          </w:r>
          <w:r>
            <w:rPr>
              <w:noProof/>
            </w:rPr>
            <w:fldChar w:fldCharType="separate"/>
          </w:r>
          <w:r>
            <w:rPr>
              <w:noProof/>
            </w:rPr>
            <w:t>- 8 -</w:t>
          </w:r>
          <w:r>
            <w:rPr>
              <w:noProof/>
            </w:rPr>
            <w:fldChar w:fldCharType="end"/>
          </w:r>
        </w:p>
        <w:p w14:paraId="01617196"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4 </w:t>
          </w:r>
        </w:p>
        <w:p w14:paraId="1D887D98" w14:textId="51A6A6FF"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i procedura postępowania  w przypadku krzywdzenia dziecka przez osobę ze środowiska rodzinnego</w:t>
          </w:r>
          <w:r>
            <w:rPr>
              <w:noProof/>
            </w:rPr>
            <w:tab/>
          </w:r>
          <w:r>
            <w:rPr>
              <w:noProof/>
            </w:rPr>
            <w:fldChar w:fldCharType="begin"/>
          </w:r>
          <w:r>
            <w:rPr>
              <w:noProof/>
            </w:rPr>
            <w:instrText xml:space="preserve"> PAGEREF _Toc161775915 \h </w:instrText>
          </w:r>
          <w:r>
            <w:rPr>
              <w:noProof/>
            </w:rPr>
          </w:r>
          <w:r>
            <w:rPr>
              <w:noProof/>
            </w:rPr>
            <w:fldChar w:fldCharType="separate"/>
          </w:r>
          <w:r>
            <w:rPr>
              <w:noProof/>
            </w:rPr>
            <w:t>- 11 -</w:t>
          </w:r>
          <w:r>
            <w:rPr>
              <w:noProof/>
            </w:rPr>
            <w:fldChar w:fldCharType="end"/>
          </w:r>
        </w:p>
        <w:p w14:paraId="4F177314"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5 </w:t>
          </w:r>
        </w:p>
        <w:p w14:paraId="1846F41B" w14:textId="05F97C05"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Procedury postępowania  w przypadku podejrzenia krzywdzenia dziecka ze strony rówieśników</w:t>
          </w:r>
          <w:r>
            <w:rPr>
              <w:noProof/>
            </w:rPr>
            <w:tab/>
          </w:r>
          <w:r>
            <w:rPr>
              <w:noProof/>
            </w:rPr>
            <w:fldChar w:fldCharType="begin"/>
          </w:r>
          <w:r>
            <w:rPr>
              <w:noProof/>
            </w:rPr>
            <w:instrText xml:space="preserve"> PAGEREF _Toc161775916 \h </w:instrText>
          </w:r>
          <w:r>
            <w:rPr>
              <w:noProof/>
            </w:rPr>
          </w:r>
          <w:r>
            <w:rPr>
              <w:noProof/>
            </w:rPr>
            <w:fldChar w:fldCharType="separate"/>
          </w:r>
          <w:r>
            <w:rPr>
              <w:noProof/>
            </w:rPr>
            <w:t>- 14 -</w:t>
          </w:r>
          <w:r>
            <w:rPr>
              <w:noProof/>
            </w:rPr>
            <w:fldChar w:fldCharType="end"/>
          </w:r>
        </w:p>
        <w:p w14:paraId="522C3BA8" w14:textId="77777777" w:rsidR="002C7AF2" w:rsidRDefault="00C02A84">
          <w:pPr>
            <w:pStyle w:val="Spistreci1"/>
            <w:tabs>
              <w:tab w:val="right" w:leader="underscore" w:pos="9772"/>
            </w:tabs>
            <w:rPr>
              <w:rFonts w:ascii="Arial" w:hAnsi="Arial" w:cs="Arial"/>
              <w:noProof/>
              <w:color w:val="0070C0"/>
            </w:rPr>
          </w:pPr>
          <w:r w:rsidRPr="005A60A5">
            <w:rPr>
              <w:rFonts w:ascii="Arial" w:hAnsi="Arial" w:cs="Arial"/>
              <w:noProof/>
              <w:color w:val="0070C0"/>
            </w:rPr>
            <w:t xml:space="preserve">Rozdział 6 </w:t>
          </w:r>
        </w:p>
        <w:p w14:paraId="750F7903" w14:textId="5075CC52"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bezpiecznych relacji w Szkole między dziećmi a pracownikami oraz innymi dzieci</w:t>
          </w:r>
          <w:r>
            <w:rPr>
              <w:noProof/>
            </w:rPr>
            <w:tab/>
          </w:r>
          <w:r>
            <w:rPr>
              <w:noProof/>
            </w:rPr>
            <w:fldChar w:fldCharType="begin"/>
          </w:r>
          <w:r>
            <w:rPr>
              <w:noProof/>
            </w:rPr>
            <w:instrText xml:space="preserve"> PAGEREF _Toc161775917 \h </w:instrText>
          </w:r>
          <w:r>
            <w:rPr>
              <w:noProof/>
            </w:rPr>
          </w:r>
          <w:r>
            <w:rPr>
              <w:noProof/>
            </w:rPr>
            <w:fldChar w:fldCharType="separate"/>
          </w:r>
          <w:r>
            <w:rPr>
              <w:noProof/>
            </w:rPr>
            <w:t>- 16 -</w:t>
          </w:r>
          <w:r>
            <w:rPr>
              <w:noProof/>
            </w:rPr>
            <w:fldChar w:fldCharType="end"/>
          </w:r>
        </w:p>
        <w:p w14:paraId="6DA253AF" w14:textId="670BF2FD"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Rozdział 7</w:t>
          </w:r>
        </w:p>
        <w:p w14:paraId="07715A7D" w14:textId="293F73E9"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eastAsia="Calibri" w:hAnsi="Arial" w:cs="Arial"/>
              <w:noProof/>
              <w:color w:val="0070C0"/>
              <w:kern w:val="0"/>
              <w14:ligatures w14:val="none"/>
            </w:rPr>
            <w:t>Procedury antydyskryminacyjne realizowane w Szkole Podstawowej nr 94</w:t>
          </w:r>
          <w:r>
            <w:rPr>
              <w:noProof/>
            </w:rPr>
            <w:tab/>
          </w:r>
          <w:r>
            <w:rPr>
              <w:noProof/>
            </w:rPr>
            <w:fldChar w:fldCharType="begin"/>
          </w:r>
          <w:r>
            <w:rPr>
              <w:noProof/>
            </w:rPr>
            <w:instrText xml:space="preserve"> PAGEREF _Toc161775919 \h </w:instrText>
          </w:r>
          <w:r>
            <w:rPr>
              <w:noProof/>
            </w:rPr>
          </w:r>
          <w:r>
            <w:rPr>
              <w:noProof/>
            </w:rPr>
            <w:fldChar w:fldCharType="separate"/>
          </w:r>
          <w:r>
            <w:rPr>
              <w:noProof/>
            </w:rPr>
            <w:t>- 17 -</w:t>
          </w:r>
          <w:r>
            <w:rPr>
              <w:noProof/>
            </w:rPr>
            <w:fldChar w:fldCharType="end"/>
          </w:r>
        </w:p>
        <w:p w14:paraId="22A90EE8" w14:textId="38A68368"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8</w:t>
          </w:r>
        </w:p>
        <w:p w14:paraId="4AAD952D" w14:textId="24F6D841"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Zasady ochrony wizerunku dziecka</w:t>
          </w:r>
          <w:r>
            <w:rPr>
              <w:noProof/>
            </w:rPr>
            <w:tab/>
          </w:r>
          <w:r>
            <w:rPr>
              <w:noProof/>
            </w:rPr>
            <w:fldChar w:fldCharType="begin"/>
          </w:r>
          <w:r>
            <w:rPr>
              <w:noProof/>
            </w:rPr>
            <w:instrText xml:space="preserve"> PAGEREF _Toc161775921 \h </w:instrText>
          </w:r>
          <w:r>
            <w:rPr>
              <w:noProof/>
            </w:rPr>
          </w:r>
          <w:r>
            <w:rPr>
              <w:noProof/>
            </w:rPr>
            <w:fldChar w:fldCharType="separate"/>
          </w:r>
          <w:r>
            <w:rPr>
              <w:noProof/>
            </w:rPr>
            <w:t>- 22 -</w:t>
          </w:r>
          <w:r>
            <w:rPr>
              <w:noProof/>
            </w:rPr>
            <w:fldChar w:fldCharType="end"/>
          </w:r>
        </w:p>
        <w:p w14:paraId="02D175F2" w14:textId="77777777" w:rsidR="002C7AF2" w:rsidRDefault="00C02A84">
          <w:pPr>
            <w:pStyle w:val="Spistreci1"/>
            <w:tabs>
              <w:tab w:val="right" w:leader="underscore" w:pos="9772"/>
            </w:tabs>
            <w:rPr>
              <w:rFonts w:ascii="Arial" w:hAnsi="Arial" w:cs="Arial"/>
              <w:noProof/>
              <w:color w:val="0070C0"/>
              <w:kern w:val="0"/>
            </w:rPr>
          </w:pPr>
          <w:r w:rsidRPr="005A60A5">
            <w:rPr>
              <w:rFonts w:ascii="Arial" w:hAnsi="Arial" w:cs="Arial"/>
              <w:noProof/>
              <w:color w:val="0070C0"/>
              <w:kern w:val="0"/>
            </w:rPr>
            <w:t>Rozdział 9</w:t>
          </w:r>
        </w:p>
        <w:p w14:paraId="0040B059" w14:textId="54B6C5DC"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rPr>
            <w:t>Zasady dostępu dzieci do Internetu</w:t>
          </w:r>
          <w:r>
            <w:rPr>
              <w:noProof/>
            </w:rPr>
            <w:tab/>
          </w:r>
          <w:r>
            <w:rPr>
              <w:noProof/>
            </w:rPr>
            <w:fldChar w:fldCharType="begin"/>
          </w:r>
          <w:r>
            <w:rPr>
              <w:noProof/>
            </w:rPr>
            <w:instrText xml:space="preserve"> PAGEREF _Toc161775922 \h </w:instrText>
          </w:r>
          <w:r>
            <w:rPr>
              <w:noProof/>
            </w:rPr>
          </w:r>
          <w:r>
            <w:rPr>
              <w:noProof/>
            </w:rPr>
            <w:fldChar w:fldCharType="separate"/>
          </w:r>
          <w:r>
            <w:rPr>
              <w:noProof/>
            </w:rPr>
            <w:t>- 22 -</w:t>
          </w:r>
          <w:r>
            <w:rPr>
              <w:noProof/>
            </w:rPr>
            <w:fldChar w:fldCharType="end"/>
          </w:r>
        </w:p>
        <w:p w14:paraId="4CBA075F" w14:textId="7C29EC9A"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10</w:t>
          </w:r>
        </w:p>
        <w:p w14:paraId="17B99478" w14:textId="2CEBDC4D"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Monitoring stosowania POLITYKI</w:t>
          </w:r>
          <w:r>
            <w:rPr>
              <w:noProof/>
            </w:rPr>
            <w:tab/>
          </w:r>
          <w:r>
            <w:rPr>
              <w:noProof/>
            </w:rPr>
            <w:fldChar w:fldCharType="begin"/>
          </w:r>
          <w:r>
            <w:rPr>
              <w:noProof/>
            </w:rPr>
            <w:instrText xml:space="preserve"> PAGEREF _Toc161775924 \h </w:instrText>
          </w:r>
          <w:r>
            <w:rPr>
              <w:noProof/>
            </w:rPr>
          </w:r>
          <w:r>
            <w:rPr>
              <w:noProof/>
            </w:rPr>
            <w:fldChar w:fldCharType="separate"/>
          </w:r>
          <w:r>
            <w:rPr>
              <w:noProof/>
            </w:rPr>
            <w:t>- 24 -</w:t>
          </w:r>
          <w:r>
            <w:rPr>
              <w:noProof/>
            </w:rPr>
            <w:fldChar w:fldCharType="end"/>
          </w:r>
        </w:p>
        <w:p w14:paraId="45816FFF" w14:textId="2F0C0BB5"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Rozdział 11</w:t>
          </w:r>
        </w:p>
        <w:p w14:paraId="7C37B2A3" w14:textId="422F5678" w:rsidR="00C02A84" w:rsidRDefault="00C02A84">
          <w:pPr>
            <w:pStyle w:val="Spistreci1"/>
            <w:tabs>
              <w:tab w:val="right" w:leader="underscore" w:pos="9772"/>
            </w:tabs>
            <w:rPr>
              <w:rFonts w:eastAsiaTheme="minorEastAsia"/>
              <w:b w:val="0"/>
              <w:bCs w:val="0"/>
              <w:i w:val="0"/>
              <w:iCs w:val="0"/>
              <w:noProof/>
              <w:lang w:eastAsia="pl-PL"/>
            </w:rPr>
          </w:pPr>
          <w:r w:rsidRPr="005A60A5">
            <w:rPr>
              <w:rFonts w:ascii="Arial" w:hAnsi="Arial" w:cs="Arial"/>
              <w:noProof/>
              <w:color w:val="0070C0"/>
              <w:kern w:val="0"/>
            </w:rPr>
            <w:t>Przepisy końcowe</w:t>
          </w:r>
          <w:r>
            <w:rPr>
              <w:noProof/>
            </w:rPr>
            <w:tab/>
          </w:r>
          <w:r>
            <w:rPr>
              <w:noProof/>
            </w:rPr>
            <w:fldChar w:fldCharType="begin"/>
          </w:r>
          <w:r>
            <w:rPr>
              <w:noProof/>
            </w:rPr>
            <w:instrText xml:space="preserve"> PAGEREF _Toc161775926 \h </w:instrText>
          </w:r>
          <w:r>
            <w:rPr>
              <w:noProof/>
            </w:rPr>
          </w:r>
          <w:r>
            <w:rPr>
              <w:noProof/>
            </w:rPr>
            <w:fldChar w:fldCharType="separate"/>
          </w:r>
          <w:r>
            <w:rPr>
              <w:noProof/>
            </w:rPr>
            <w:t>- 25 -</w:t>
          </w:r>
          <w:r>
            <w:rPr>
              <w:noProof/>
            </w:rPr>
            <w:fldChar w:fldCharType="end"/>
          </w:r>
        </w:p>
        <w:p w14:paraId="1C49BE7E" w14:textId="77777777" w:rsidR="00C73892" w:rsidRDefault="00C73892" w:rsidP="00C73892">
          <w:pPr>
            <w:rPr>
              <w:lang w:eastAsia="pl-PL"/>
            </w:rPr>
          </w:pPr>
        </w:p>
        <w:p w14:paraId="0E35DF4C" w14:textId="77777777" w:rsidR="00C73892" w:rsidRDefault="00C73892" w:rsidP="00C73892">
          <w:pPr>
            <w:rPr>
              <w:lang w:eastAsia="pl-PL"/>
            </w:rPr>
          </w:pPr>
        </w:p>
        <w:p w14:paraId="55CD684B" w14:textId="77777777" w:rsidR="00C73892" w:rsidRPr="00C73892" w:rsidRDefault="00C73892" w:rsidP="00C73892">
          <w:pPr>
            <w:rPr>
              <w:lang w:eastAsia="pl-PL"/>
            </w:rPr>
          </w:pPr>
        </w:p>
        <w:p w14:paraId="3959E1A6" w14:textId="7FCD0043" w:rsidR="00FD3C8A" w:rsidRDefault="00FD3C8A">
          <w:r>
            <w:rPr>
              <w:b/>
              <w:bCs/>
              <w:i/>
              <w:iCs/>
              <w:sz w:val="24"/>
              <w:szCs w:val="24"/>
            </w:rPr>
            <w:fldChar w:fldCharType="end"/>
          </w:r>
        </w:p>
      </w:sdtContent>
    </w:sdt>
    <w:p w14:paraId="3EDAC69A" w14:textId="22E3205E" w:rsidR="00C10343" w:rsidRDefault="00C10343" w:rsidP="00D16EFA"/>
    <w:p w14:paraId="2C83C127" w14:textId="77777777" w:rsidR="00E55CA6" w:rsidRDefault="00E55CA6" w:rsidP="00E55CA6">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Wykaz załączników </w:t>
      </w:r>
    </w:p>
    <w:p w14:paraId="5595D227"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1 - Notatka służbowa </w:t>
      </w:r>
    </w:p>
    <w:p w14:paraId="6FAC0BF7"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2 - Plan pomocy dziecku</w:t>
      </w:r>
    </w:p>
    <w:p w14:paraId="3653EEDA"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3 - Zawiadomienie o podejrzeniu popełnienia przestępstwa </w:t>
      </w:r>
    </w:p>
    <w:p w14:paraId="4CFEFF3B"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4 - Karta interwencji</w:t>
      </w:r>
    </w:p>
    <w:p w14:paraId="6D9252B2"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5 - Zawiadomienie o zagrożeniu dobra dziecka</w:t>
      </w:r>
    </w:p>
    <w:p w14:paraId="217B75D2"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6 -  Zawiadomienie o podejrzeniu popełnienia przestępstwa przez nieletniego</w:t>
      </w:r>
    </w:p>
    <w:p w14:paraId="1863B635"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7 - Zasady bezpiecznych relacji pracownika z dzieckiem </w:t>
      </w:r>
    </w:p>
    <w:p w14:paraId="4451DC94"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8 - Zasady bezpiecznych relacji między małoletnimi </w:t>
      </w:r>
    </w:p>
    <w:p w14:paraId="138804FE"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 xml:space="preserve">Załącznik nr 9 - Zasady ochrony wizerunku dziecka określa </w:t>
      </w:r>
    </w:p>
    <w:p w14:paraId="643434FA" w14:textId="77777777" w:rsidR="00E55CA6"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10 - Procedury ochrony dzieci przed treściami szkodliwymi i zagrożeniami w</w:t>
      </w:r>
      <w:r>
        <w:rPr>
          <w:rFonts w:ascii="Arial" w:hAnsi="Arial" w:cs="Arial"/>
          <w:color w:val="000000" w:themeColor="text1"/>
        </w:rPr>
        <w:t> </w:t>
      </w:r>
      <w:r w:rsidRPr="007453D9">
        <w:rPr>
          <w:rFonts w:ascii="Arial" w:hAnsi="Arial" w:cs="Arial"/>
          <w:color w:val="000000" w:themeColor="text1"/>
        </w:rPr>
        <w:t>sieci</w:t>
      </w:r>
    </w:p>
    <w:p w14:paraId="542BFBAC" w14:textId="0B75CC1F" w:rsidR="00E55CA6" w:rsidRDefault="00E55CA6" w:rsidP="00C73892">
      <w:pPr>
        <w:pStyle w:val="Akapitzlist"/>
        <w:numPr>
          <w:ilvl w:val="0"/>
          <w:numId w:val="102"/>
        </w:numPr>
        <w:spacing w:line="360" w:lineRule="auto"/>
        <w:rPr>
          <w:rFonts w:ascii="Arial" w:hAnsi="Arial" w:cs="Arial"/>
          <w:color w:val="000000" w:themeColor="text1"/>
        </w:rPr>
      </w:pPr>
      <w:r>
        <w:rPr>
          <w:rFonts w:ascii="Arial" w:hAnsi="Arial" w:cs="Arial"/>
          <w:color w:val="000000" w:themeColor="text1"/>
        </w:rPr>
        <w:t>Cele procedury</w:t>
      </w:r>
    </w:p>
    <w:p w14:paraId="2D96D43B" w14:textId="6E951F49" w:rsidR="00E55CA6" w:rsidRDefault="00E55CA6" w:rsidP="00C73892">
      <w:pPr>
        <w:pStyle w:val="Akapitzlist"/>
        <w:numPr>
          <w:ilvl w:val="0"/>
          <w:numId w:val="102"/>
        </w:numPr>
        <w:spacing w:line="360" w:lineRule="auto"/>
        <w:rPr>
          <w:rFonts w:ascii="Arial" w:hAnsi="Arial" w:cs="Arial"/>
          <w:color w:val="000000" w:themeColor="text1"/>
        </w:rPr>
      </w:pPr>
      <w:r>
        <w:rPr>
          <w:rFonts w:ascii="Arial" w:hAnsi="Arial" w:cs="Arial"/>
          <w:color w:val="000000" w:themeColor="text1"/>
        </w:rPr>
        <w:t>Postanowienia ogólne</w:t>
      </w:r>
    </w:p>
    <w:p w14:paraId="0CDA8D4D" w14:textId="0801B947" w:rsidR="00E55CA6" w:rsidRDefault="00E55CA6" w:rsidP="00C73892">
      <w:pPr>
        <w:pStyle w:val="Akapitzlist"/>
        <w:numPr>
          <w:ilvl w:val="0"/>
          <w:numId w:val="102"/>
        </w:numPr>
        <w:spacing w:line="360" w:lineRule="auto"/>
        <w:rPr>
          <w:rFonts w:ascii="Arial" w:hAnsi="Arial" w:cs="Arial"/>
          <w:color w:val="000000" w:themeColor="text1"/>
        </w:rPr>
      </w:pPr>
      <w:r w:rsidRPr="00E55CA6">
        <w:rPr>
          <w:rFonts w:ascii="Arial" w:hAnsi="Arial" w:cs="Arial"/>
          <w:color w:val="000000" w:themeColor="text1"/>
        </w:rPr>
        <w:t>Podstawowe działania szkoły na rzecz bezpieczeństwa cyfrowego w szkole</w:t>
      </w:r>
    </w:p>
    <w:p w14:paraId="1313BB1E" w14:textId="77777777" w:rsidR="00E55CA6" w:rsidRPr="00E55CA6" w:rsidRDefault="00E55CA6" w:rsidP="00C73892">
      <w:pPr>
        <w:pStyle w:val="Akapitzlist"/>
        <w:numPr>
          <w:ilvl w:val="0"/>
          <w:numId w:val="102"/>
        </w:numPr>
        <w:spacing w:line="360" w:lineRule="auto"/>
        <w:rPr>
          <w:rFonts w:ascii="Arial" w:hAnsi="Arial" w:cs="Arial"/>
          <w:color w:val="000000" w:themeColor="text1"/>
        </w:rPr>
      </w:pPr>
      <w:r w:rsidRPr="00E55CA6">
        <w:rPr>
          <w:rFonts w:ascii="Arial" w:hAnsi="Arial" w:cs="Arial"/>
          <w:color w:val="000000" w:themeColor="text1"/>
        </w:rPr>
        <w:t>Procedury interwencyjne wewnętrzne</w:t>
      </w:r>
    </w:p>
    <w:p w14:paraId="76FE3B5F" w14:textId="6927AF43" w:rsidR="00E55CA6" w:rsidRPr="00E55CA6" w:rsidRDefault="00E55CA6" w:rsidP="00C73892">
      <w:pPr>
        <w:pStyle w:val="Akapitzlist"/>
        <w:numPr>
          <w:ilvl w:val="0"/>
          <w:numId w:val="103"/>
        </w:numPr>
        <w:spacing w:line="360" w:lineRule="auto"/>
        <w:rPr>
          <w:rFonts w:ascii="Arial" w:hAnsi="Arial" w:cs="Arial"/>
          <w:color w:val="000000" w:themeColor="text1"/>
        </w:rPr>
      </w:pPr>
      <w:r w:rsidRPr="00E55CA6">
        <w:rPr>
          <w:rFonts w:ascii="Arial" w:hAnsi="Arial" w:cs="Arial"/>
          <w:color w:val="000000" w:themeColor="text1"/>
        </w:rPr>
        <w:t>Procedura postępowania w przypadku dostępu do treści szkodliwych, nielegalnych</w:t>
      </w:r>
    </w:p>
    <w:p w14:paraId="1BBC611F"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cyberprzemocy</w:t>
      </w:r>
    </w:p>
    <w:p w14:paraId="24E69511"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naruszenia danych osobowych  lub wizerunku dziecka i pracownika szkoły</w:t>
      </w:r>
    </w:p>
    <w:p w14:paraId="3CF1667F"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nadmiernego korzystaniem z Internetu</w:t>
      </w:r>
    </w:p>
    <w:p w14:paraId="13F5EE41"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nawiązywanie niebezpiecznych kontaktów w Internecie - uwodzenie, zagrożenie pedofilią</w:t>
      </w:r>
    </w:p>
    <w:p w14:paraId="5CC1FE77"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 xml:space="preserve">Procedura postępowania w przypadku sekstingu </w:t>
      </w:r>
    </w:p>
    <w:p w14:paraId="194C06AE"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bezkrytycznej wiary w treści zamieszczone w Internecie</w:t>
      </w:r>
    </w:p>
    <w:p w14:paraId="14A906D3" w14:textId="77777777" w:rsidR="000D683C"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łamania prawa autorskiego</w:t>
      </w:r>
    </w:p>
    <w:p w14:paraId="023F6427" w14:textId="0C7E4F2A" w:rsidR="00E55CA6" w:rsidRPr="000D683C" w:rsidRDefault="000D683C" w:rsidP="00C73892">
      <w:pPr>
        <w:pStyle w:val="Akapitzlist"/>
        <w:numPr>
          <w:ilvl w:val="0"/>
          <w:numId w:val="103"/>
        </w:numPr>
        <w:spacing w:line="360" w:lineRule="auto"/>
        <w:rPr>
          <w:rFonts w:ascii="Arial" w:hAnsi="Arial" w:cs="Arial"/>
          <w:color w:val="000000" w:themeColor="text1"/>
        </w:rPr>
      </w:pPr>
      <w:r w:rsidRPr="000D683C">
        <w:rPr>
          <w:rFonts w:ascii="Arial" w:hAnsi="Arial" w:cs="Arial"/>
          <w:color w:val="000000" w:themeColor="text1"/>
        </w:rPr>
        <w:t>Procedura postępowania w przypadku zagrożenia bezpieczeństwa technicznego sieci, komputerów i zasobów</w:t>
      </w:r>
    </w:p>
    <w:p w14:paraId="41E13735"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11 - Rejestr zgłoszeń dotyczących krzywdzenia dzieci</w:t>
      </w:r>
    </w:p>
    <w:p w14:paraId="780FC4AB" w14:textId="77777777" w:rsidR="00E55CA6" w:rsidRPr="007453D9"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12 - Ankieta monitorująca dla pracowników</w:t>
      </w:r>
    </w:p>
    <w:p w14:paraId="0FF8BADA" w14:textId="77777777" w:rsidR="00E55CA6" w:rsidRDefault="00E55CA6" w:rsidP="00E55CA6">
      <w:pPr>
        <w:spacing w:line="360" w:lineRule="auto"/>
        <w:rPr>
          <w:rFonts w:ascii="Arial" w:hAnsi="Arial" w:cs="Arial"/>
          <w:color w:val="000000" w:themeColor="text1"/>
        </w:rPr>
      </w:pPr>
      <w:r w:rsidRPr="007453D9">
        <w:rPr>
          <w:rFonts w:ascii="Arial" w:hAnsi="Arial" w:cs="Arial"/>
          <w:color w:val="000000" w:themeColor="text1"/>
        </w:rPr>
        <w:t>Załącznik nr 13 - Raport z monitoringu</w:t>
      </w:r>
    </w:p>
    <w:p w14:paraId="04FD898C" w14:textId="1285DD96" w:rsidR="00E400FB" w:rsidRDefault="00E400FB" w:rsidP="00E55CA6">
      <w:pPr>
        <w:spacing w:line="360" w:lineRule="auto"/>
        <w:rPr>
          <w:rFonts w:ascii="Arial" w:hAnsi="Arial" w:cs="Arial"/>
          <w:color w:val="000000" w:themeColor="text1"/>
        </w:rPr>
      </w:pPr>
      <w:r w:rsidRPr="007453D9">
        <w:rPr>
          <w:rFonts w:ascii="Arial" w:hAnsi="Arial" w:cs="Arial"/>
          <w:color w:val="000000" w:themeColor="text1"/>
        </w:rPr>
        <w:lastRenderedPageBreak/>
        <w:t>Załącznik nr 1</w:t>
      </w:r>
      <w:r w:rsidR="002801E2">
        <w:rPr>
          <w:rFonts w:ascii="Arial" w:hAnsi="Arial" w:cs="Arial"/>
          <w:color w:val="000000" w:themeColor="text1"/>
        </w:rPr>
        <w:t xml:space="preserve">4 - </w:t>
      </w:r>
      <w:r w:rsidR="00C95A7E" w:rsidRPr="00C95A7E">
        <w:rPr>
          <w:rFonts w:ascii="Arial" w:hAnsi="Arial" w:cs="Arial"/>
          <w:color w:val="000000" w:themeColor="text1"/>
        </w:rPr>
        <w:t>Procedury reagowania w przypadku wystąpienia zagrożenia bezpieczeństwa wewnętrznego</w:t>
      </w:r>
    </w:p>
    <w:p w14:paraId="036A8582" w14:textId="43042B9D"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agresywnego zachowania ucznia w szkole.</w:t>
      </w:r>
    </w:p>
    <w:p w14:paraId="28907032" w14:textId="5B2D22F4"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wystąpienia w szkole kradzieży bądź wymuszenia pieniędzy lub przedmiotów wartościowych</w:t>
      </w:r>
    </w:p>
    <w:p w14:paraId="482CE8D5"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popełnienia przez ucznia czynu karalnego oraz udzielania pomocy uczniowi będącemu sprawcą czynu karalnego.</w:t>
      </w:r>
    </w:p>
    <w:p w14:paraId="7DED15D5"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zidentyfikowania w szkole ucznia będącego ofiarą czynu karalnego oraz udzielania pomocy uczniowi będącemu ofiarą czynu karalnego.</w:t>
      </w:r>
    </w:p>
    <w:p w14:paraId="0B6B8026"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Postępowanie, gdy nauczyciel zauważy, że uczeń pali papierosy</w:t>
      </w:r>
    </w:p>
    <w:p w14:paraId="7E9524E1" w14:textId="23D41E9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Zasady usprawiedliwiania nieobecności ucznia oraz egzekwowania    systematycznego uczęszczania na zajęcia szkolne.</w:t>
      </w:r>
    </w:p>
    <w:p w14:paraId="44D2B05E" w14:textId="6830866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Postępowanie w przypadku licznych nieobecności, spóźnień, wagarów.</w:t>
      </w:r>
    </w:p>
    <w:p w14:paraId="61C4DBB7"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stwierdzenia naruszenia godności nauczyciela lub innego pracownika szkoły przez ucznia.</w:t>
      </w:r>
    </w:p>
    <w:p w14:paraId="582DE5F4" w14:textId="77777777" w:rsidR="005457E7"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Procedura działań w przypadku  zakłócania przez ucznia toku lekcji</w:t>
      </w:r>
    </w:p>
    <w:p w14:paraId="4C179354" w14:textId="73DB9FBF" w:rsidR="00C95A7E" w:rsidRPr="005457E7" w:rsidRDefault="005457E7" w:rsidP="00C73892">
      <w:pPr>
        <w:pStyle w:val="Akapitzlist"/>
        <w:numPr>
          <w:ilvl w:val="0"/>
          <w:numId w:val="104"/>
        </w:numPr>
        <w:spacing w:line="360" w:lineRule="auto"/>
        <w:ind w:left="1134"/>
        <w:rPr>
          <w:rFonts w:ascii="Arial" w:hAnsi="Arial" w:cs="Arial"/>
          <w:color w:val="000000" w:themeColor="text1"/>
        </w:rPr>
      </w:pPr>
      <w:r w:rsidRPr="005457E7">
        <w:rPr>
          <w:rFonts w:ascii="Arial" w:hAnsi="Arial" w:cs="Arial"/>
          <w:color w:val="000000" w:themeColor="text1"/>
        </w:rPr>
        <w:t>Zasady dotyczące używania telefonów komórkowych</w:t>
      </w:r>
    </w:p>
    <w:p w14:paraId="73C406C6" w14:textId="632D4EF8" w:rsidR="000141E7" w:rsidRDefault="000141E7" w:rsidP="00C73892">
      <w:pPr>
        <w:pStyle w:val="Akapitzlist"/>
        <w:numPr>
          <w:ilvl w:val="0"/>
          <w:numId w:val="104"/>
        </w:numPr>
        <w:jc w:val="both"/>
      </w:pPr>
      <w:r>
        <w:br w:type="page"/>
      </w:r>
    </w:p>
    <w:p w14:paraId="09255B32"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lastRenderedPageBreak/>
        <w:t xml:space="preserve">załącznik nr </w:t>
      </w:r>
      <w:r>
        <w:rPr>
          <w:rFonts w:ascii="Arial" w:hAnsi="Arial" w:cs="Arial"/>
          <w:sz w:val="24"/>
          <w:szCs w:val="24"/>
        </w:rPr>
        <w:t>….</w:t>
      </w:r>
      <w:r w:rsidRPr="00C548C3">
        <w:rPr>
          <w:rFonts w:ascii="Arial" w:hAnsi="Arial" w:cs="Arial"/>
          <w:sz w:val="24"/>
          <w:szCs w:val="24"/>
        </w:rPr>
        <w:t xml:space="preserve"> </w:t>
      </w:r>
    </w:p>
    <w:p w14:paraId="79283B3E"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t>do Zarządzenia Dyrektora Nr .....</w:t>
      </w:r>
    </w:p>
    <w:p w14:paraId="1775AE90" w14:textId="77777777" w:rsidR="00675B08" w:rsidRPr="00C548C3" w:rsidRDefault="00675B08" w:rsidP="00675B08">
      <w:pPr>
        <w:spacing w:after="0" w:line="360" w:lineRule="auto"/>
        <w:jc w:val="right"/>
        <w:rPr>
          <w:rFonts w:ascii="Arial" w:hAnsi="Arial" w:cs="Arial"/>
          <w:sz w:val="24"/>
          <w:szCs w:val="24"/>
        </w:rPr>
      </w:pPr>
      <w:r w:rsidRPr="00C548C3">
        <w:rPr>
          <w:rFonts w:ascii="Arial" w:hAnsi="Arial" w:cs="Arial"/>
          <w:sz w:val="24"/>
          <w:szCs w:val="24"/>
        </w:rPr>
        <w:t>z dnia ......……… roku</w:t>
      </w:r>
    </w:p>
    <w:p w14:paraId="40941136" w14:textId="77777777" w:rsidR="00675B08" w:rsidRDefault="00675B08" w:rsidP="00283073">
      <w:pPr>
        <w:spacing w:line="360" w:lineRule="auto"/>
        <w:rPr>
          <w:rFonts w:ascii="Arial" w:hAnsi="Arial" w:cs="Arial"/>
          <w:b/>
          <w:bCs/>
          <w:sz w:val="24"/>
          <w:szCs w:val="24"/>
        </w:rPr>
      </w:pPr>
    </w:p>
    <w:p w14:paraId="0B6522BB" w14:textId="77777777" w:rsidR="00675B08" w:rsidRPr="00964007" w:rsidRDefault="00675B08" w:rsidP="003A13E7">
      <w:pPr>
        <w:pStyle w:val="Nagwek1"/>
        <w:jc w:val="center"/>
        <w:rPr>
          <w:rFonts w:ascii="Arial" w:hAnsi="Arial" w:cs="Arial"/>
          <w:b/>
          <w:bCs/>
          <w:color w:val="0070C0"/>
          <w:sz w:val="24"/>
          <w:szCs w:val="24"/>
        </w:rPr>
      </w:pPr>
      <w:bookmarkStart w:id="1" w:name="_Toc161754617"/>
      <w:bookmarkStart w:id="2" w:name="_Toc161755003"/>
      <w:bookmarkStart w:id="3" w:name="_Toc161775907"/>
      <w:r w:rsidRPr="00964007">
        <w:rPr>
          <w:rFonts w:ascii="Arial" w:hAnsi="Arial" w:cs="Arial"/>
          <w:b/>
          <w:bCs/>
          <w:color w:val="0070C0"/>
          <w:sz w:val="24"/>
          <w:szCs w:val="24"/>
        </w:rPr>
        <w:t>Rozdział 1</w:t>
      </w:r>
      <w:bookmarkEnd w:id="1"/>
      <w:bookmarkEnd w:id="2"/>
      <w:bookmarkEnd w:id="3"/>
    </w:p>
    <w:p w14:paraId="41F218CE" w14:textId="77777777" w:rsidR="00675B08" w:rsidRPr="00964007" w:rsidRDefault="00675B08" w:rsidP="003A13E7">
      <w:pPr>
        <w:pStyle w:val="Nagwek1"/>
        <w:jc w:val="center"/>
        <w:rPr>
          <w:rFonts w:ascii="Arial" w:hAnsi="Arial" w:cs="Arial"/>
          <w:b/>
          <w:bCs/>
          <w:color w:val="0070C0"/>
          <w:sz w:val="24"/>
          <w:szCs w:val="24"/>
        </w:rPr>
      </w:pPr>
      <w:bookmarkStart w:id="4" w:name="_Toc161754618"/>
      <w:bookmarkStart w:id="5" w:name="_Toc161775908"/>
      <w:r w:rsidRPr="00964007">
        <w:rPr>
          <w:rFonts w:ascii="Arial" w:hAnsi="Arial" w:cs="Arial"/>
          <w:b/>
          <w:bCs/>
          <w:color w:val="0070C0"/>
          <w:sz w:val="24"/>
          <w:szCs w:val="24"/>
        </w:rPr>
        <w:t>Postanowienia ogólne</w:t>
      </w:r>
      <w:bookmarkEnd w:id="4"/>
      <w:bookmarkEnd w:id="5"/>
    </w:p>
    <w:p w14:paraId="7FAE6B80" w14:textId="77777777" w:rsidR="00675B08" w:rsidRDefault="00675B08" w:rsidP="00675B08">
      <w:pPr>
        <w:spacing w:line="360" w:lineRule="auto"/>
        <w:jc w:val="both"/>
        <w:rPr>
          <w:rFonts w:ascii="Arial" w:hAnsi="Arial" w:cs="Arial"/>
          <w:sz w:val="24"/>
          <w:szCs w:val="24"/>
        </w:rPr>
      </w:pPr>
    </w:p>
    <w:p w14:paraId="615F1771" w14:textId="77777777" w:rsidR="00675B08"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1</w:t>
      </w:r>
    </w:p>
    <w:p w14:paraId="4818E42A" w14:textId="714C1B7A" w:rsidR="006C3272" w:rsidRPr="00964007" w:rsidRDefault="006C3272" w:rsidP="006C3272">
      <w:pPr>
        <w:pStyle w:val="Nagwek2"/>
        <w:jc w:val="center"/>
        <w:rPr>
          <w:rFonts w:ascii="Arial" w:hAnsi="Arial" w:cs="Arial"/>
          <w:b/>
          <w:bCs/>
          <w:color w:val="0070C0"/>
          <w:sz w:val="24"/>
          <w:szCs w:val="24"/>
        </w:rPr>
      </w:pPr>
      <w:bookmarkStart w:id="6" w:name="_Toc161754619"/>
      <w:bookmarkStart w:id="7" w:name="_Toc161754757"/>
      <w:bookmarkStart w:id="8" w:name="_Toc161775909"/>
      <w:r w:rsidRPr="00964007">
        <w:rPr>
          <w:rFonts w:ascii="Arial" w:hAnsi="Arial" w:cs="Arial"/>
          <w:b/>
          <w:bCs/>
          <w:color w:val="0070C0"/>
          <w:sz w:val="24"/>
          <w:szCs w:val="24"/>
        </w:rPr>
        <w:t>Cele Polityki Ochrony Dzieci</w:t>
      </w:r>
      <w:bookmarkEnd w:id="6"/>
      <w:bookmarkEnd w:id="7"/>
      <w:bookmarkEnd w:id="8"/>
    </w:p>
    <w:p w14:paraId="18133354" w14:textId="4CC09ED8" w:rsidR="00675B08" w:rsidRPr="00BC796B" w:rsidRDefault="00675B08" w:rsidP="00675B08">
      <w:pPr>
        <w:spacing w:line="360" w:lineRule="auto"/>
        <w:jc w:val="both"/>
        <w:rPr>
          <w:rFonts w:ascii="Arial" w:hAnsi="Arial" w:cs="Arial"/>
          <w:sz w:val="24"/>
          <w:szCs w:val="24"/>
        </w:rPr>
      </w:pPr>
      <w:r w:rsidRPr="00BC796B">
        <w:rPr>
          <w:rFonts w:ascii="Arial" w:hAnsi="Arial" w:cs="Arial"/>
          <w:sz w:val="24"/>
          <w:szCs w:val="24"/>
        </w:rPr>
        <w:t xml:space="preserve">Celem POLITYKI OCHRONY DZIECI w </w:t>
      </w:r>
      <w:r>
        <w:rPr>
          <w:rFonts w:ascii="Arial" w:hAnsi="Arial" w:cs="Arial"/>
          <w:sz w:val="24"/>
          <w:szCs w:val="24"/>
        </w:rPr>
        <w:t>Szkole Podstawowej nr 94 im. I Marszałka Polski Józefa Piłsudskiego w Warszawie</w:t>
      </w:r>
      <w:r w:rsidRPr="00BC796B">
        <w:rPr>
          <w:rFonts w:ascii="Arial" w:hAnsi="Arial" w:cs="Arial"/>
          <w:sz w:val="24"/>
          <w:szCs w:val="24"/>
        </w:rPr>
        <w:t xml:space="preserve">  jest:</w:t>
      </w:r>
    </w:p>
    <w:p w14:paraId="33A4D8DC" w14:textId="77777777" w:rsidR="00675B08" w:rsidRDefault="00675B08" w:rsidP="00675B08">
      <w:pPr>
        <w:pStyle w:val="Akapitzlist"/>
        <w:numPr>
          <w:ilvl w:val="0"/>
          <w:numId w:val="15"/>
        </w:numPr>
        <w:spacing w:line="360" w:lineRule="auto"/>
        <w:jc w:val="both"/>
        <w:rPr>
          <w:rFonts w:ascii="Arial" w:hAnsi="Arial" w:cs="Arial"/>
          <w:sz w:val="24"/>
          <w:szCs w:val="24"/>
        </w:rPr>
      </w:pPr>
      <w:r>
        <w:rPr>
          <w:rFonts w:ascii="Arial" w:hAnsi="Arial" w:cs="Arial"/>
          <w:sz w:val="24"/>
          <w:szCs w:val="24"/>
        </w:rPr>
        <w:t>potwierdzenie stosowania STANDARDÓW OCHORNY MAŁOLTENICH przyjętych w jednostce;</w:t>
      </w:r>
    </w:p>
    <w:p w14:paraId="2EEB98D3" w14:textId="5D975BC7" w:rsidR="00675B08" w:rsidRPr="00895D1E" w:rsidRDefault="00675B08" w:rsidP="00675B08">
      <w:pPr>
        <w:pStyle w:val="Akapitzlist"/>
        <w:numPr>
          <w:ilvl w:val="0"/>
          <w:numId w:val="15"/>
        </w:numPr>
        <w:spacing w:line="360" w:lineRule="auto"/>
        <w:jc w:val="both"/>
        <w:rPr>
          <w:rFonts w:ascii="Arial" w:hAnsi="Arial" w:cs="Arial"/>
          <w:sz w:val="24"/>
          <w:szCs w:val="24"/>
        </w:rPr>
      </w:pPr>
      <w:r>
        <w:rPr>
          <w:rFonts w:ascii="Arial" w:hAnsi="Arial" w:cs="Arial"/>
          <w:sz w:val="24"/>
          <w:szCs w:val="24"/>
        </w:rPr>
        <w:t>z</w:t>
      </w:r>
      <w:r w:rsidRPr="00BC796B">
        <w:rPr>
          <w:rFonts w:ascii="Arial" w:hAnsi="Arial" w:cs="Arial"/>
          <w:sz w:val="24"/>
          <w:szCs w:val="24"/>
        </w:rPr>
        <w:t>apewnieni</w:t>
      </w:r>
      <w:r>
        <w:rPr>
          <w:rFonts w:ascii="Arial" w:hAnsi="Arial" w:cs="Arial"/>
          <w:sz w:val="24"/>
          <w:szCs w:val="24"/>
        </w:rPr>
        <w:t>e</w:t>
      </w:r>
      <w:r w:rsidRPr="00BC796B">
        <w:rPr>
          <w:rFonts w:ascii="Arial" w:hAnsi="Arial" w:cs="Arial"/>
          <w:sz w:val="24"/>
          <w:szCs w:val="24"/>
        </w:rPr>
        <w:t xml:space="preserve"> uczniom harmonijnego rozwoju w warunkach poczucia bezpieczeństwa, akceptacji i szacunku</w:t>
      </w:r>
      <w:r>
        <w:rPr>
          <w:rFonts w:ascii="Arial" w:hAnsi="Arial" w:cs="Arial"/>
          <w:sz w:val="24"/>
          <w:szCs w:val="24"/>
        </w:rPr>
        <w:t>.</w:t>
      </w:r>
    </w:p>
    <w:p w14:paraId="1F52A5DB"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2</w:t>
      </w:r>
    </w:p>
    <w:p w14:paraId="5FB3D154" w14:textId="7D75DC6A" w:rsidR="006C3272" w:rsidRPr="00964007" w:rsidRDefault="00DB51A6" w:rsidP="00DB51A6">
      <w:pPr>
        <w:pStyle w:val="NormalnyWeb"/>
        <w:shd w:val="clear" w:color="auto" w:fill="FFFFFF"/>
        <w:spacing w:before="0" w:beforeAutospacing="0" w:after="240" w:afterAutospacing="0" w:line="360" w:lineRule="auto"/>
        <w:jc w:val="center"/>
        <w:outlineLvl w:val="1"/>
        <w:rPr>
          <w:rFonts w:ascii="Arial" w:hAnsi="Arial" w:cs="Arial"/>
          <w:b/>
          <w:bCs/>
          <w:color w:val="0070C0"/>
        </w:rPr>
      </w:pPr>
      <w:bookmarkStart w:id="9" w:name="_Toc161754620"/>
      <w:bookmarkStart w:id="10" w:name="_Toc161754758"/>
      <w:bookmarkStart w:id="11" w:name="_Toc161775910"/>
      <w:r w:rsidRPr="00964007">
        <w:rPr>
          <w:rFonts w:ascii="Arial" w:hAnsi="Arial" w:cs="Arial"/>
          <w:b/>
          <w:bCs/>
          <w:color w:val="0070C0"/>
        </w:rPr>
        <w:t>Objaśnienie terminów</w:t>
      </w:r>
      <w:bookmarkEnd w:id="9"/>
      <w:bookmarkEnd w:id="10"/>
      <w:bookmarkEnd w:id="11"/>
    </w:p>
    <w:p w14:paraId="40B175CF" w14:textId="77777777" w:rsidR="00675B08" w:rsidRDefault="00675B08" w:rsidP="00675B08">
      <w:pPr>
        <w:spacing w:line="360" w:lineRule="auto"/>
        <w:jc w:val="both"/>
        <w:rPr>
          <w:rFonts w:ascii="Arial" w:hAnsi="Arial" w:cs="Arial"/>
          <w:sz w:val="24"/>
          <w:szCs w:val="24"/>
        </w:rPr>
      </w:pPr>
      <w:r>
        <w:rPr>
          <w:rFonts w:ascii="Arial" w:hAnsi="Arial" w:cs="Arial"/>
          <w:sz w:val="24"/>
          <w:szCs w:val="24"/>
        </w:rPr>
        <w:t>Ilekroć w POLITYCE OCHRONY DZIECI jest mowa o:</w:t>
      </w:r>
    </w:p>
    <w:p w14:paraId="73016954" w14:textId="76D71F25"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szkole </w:t>
      </w:r>
      <w:r>
        <w:rPr>
          <w:rFonts w:ascii="Arial" w:hAnsi="Arial" w:cs="Arial"/>
          <w:sz w:val="24"/>
          <w:szCs w:val="24"/>
        </w:rPr>
        <w:t>– należy przez to rozumieć Szkołę Podstawową nr 94 im. I Marszałka Polski Józefa Piłsudskiego w Warszawie</w:t>
      </w:r>
    </w:p>
    <w:p w14:paraId="1832A145" w14:textId="3F711E2F"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POLITYCE </w:t>
      </w:r>
      <w:r>
        <w:rPr>
          <w:rFonts w:ascii="Arial" w:hAnsi="Arial" w:cs="Arial"/>
          <w:sz w:val="24"/>
          <w:szCs w:val="24"/>
        </w:rPr>
        <w:t xml:space="preserve">– należy przez to rozumieć POLITYKĘ OCHRONY DZIECI w </w:t>
      </w:r>
      <w:r w:rsidRPr="00675B08">
        <w:rPr>
          <w:rFonts w:ascii="Arial" w:hAnsi="Arial" w:cs="Arial"/>
          <w:sz w:val="24"/>
          <w:szCs w:val="24"/>
        </w:rPr>
        <w:t>szkole</w:t>
      </w:r>
      <w:r>
        <w:rPr>
          <w:rFonts w:ascii="Arial" w:hAnsi="Arial" w:cs="Arial"/>
          <w:b/>
          <w:bCs/>
          <w:sz w:val="24"/>
          <w:szCs w:val="24"/>
        </w:rPr>
        <w:t>;</w:t>
      </w:r>
    </w:p>
    <w:p w14:paraId="6961A151" w14:textId="7B9E85A9"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dziecku, uczniu, wychowanku, małoletnim</w:t>
      </w:r>
      <w:r>
        <w:rPr>
          <w:rFonts w:ascii="Arial" w:hAnsi="Arial" w:cs="Arial"/>
          <w:sz w:val="24"/>
          <w:szCs w:val="24"/>
        </w:rPr>
        <w:t xml:space="preserve"> – należy przez to rozumieć osobę która nie ukończyła 18 lat i uczęszcza do </w:t>
      </w:r>
      <w:r w:rsidRPr="00675B08">
        <w:rPr>
          <w:rFonts w:ascii="Arial" w:hAnsi="Arial" w:cs="Arial"/>
          <w:sz w:val="24"/>
          <w:szCs w:val="24"/>
        </w:rPr>
        <w:t>szkoły</w:t>
      </w:r>
      <w:r>
        <w:rPr>
          <w:rFonts w:ascii="Arial" w:hAnsi="Arial" w:cs="Arial"/>
          <w:sz w:val="24"/>
          <w:szCs w:val="24"/>
        </w:rPr>
        <w:t>;</w:t>
      </w:r>
    </w:p>
    <w:p w14:paraId="617684AE" w14:textId="77777777"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nieletnim</w:t>
      </w:r>
      <w:r>
        <w:rPr>
          <w:rFonts w:ascii="Arial" w:hAnsi="Arial" w:cs="Arial"/>
          <w:sz w:val="24"/>
          <w:szCs w:val="24"/>
        </w:rPr>
        <w:t xml:space="preserve"> – należy przez to rozumieć dziecko poniżej 17 roku życia;</w:t>
      </w:r>
    </w:p>
    <w:p w14:paraId="1ACCE267" w14:textId="27DFB96F"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pracownikach </w:t>
      </w:r>
      <w:r>
        <w:rPr>
          <w:rFonts w:ascii="Arial" w:hAnsi="Arial" w:cs="Arial"/>
          <w:sz w:val="24"/>
          <w:szCs w:val="24"/>
        </w:rPr>
        <w:t xml:space="preserve">– należy przez to rozumieć osoby zatrudnione w </w:t>
      </w:r>
      <w:r w:rsidRPr="00675B08">
        <w:rPr>
          <w:rFonts w:ascii="Arial" w:hAnsi="Arial" w:cs="Arial"/>
          <w:sz w:val="24"/>
          <w:szCs w:val="24"/>
        </w:rPr>
        <w:t>szkole</w:t>
      </w:r>
      <w:r>
        <w:rPr>
          <w:rFonts w:ascii="Arial" w:hAnsi="Arial" w:cs="Arial"/>
          <w:sz w:val="24"/>
          <w:szCs w:val="24"/>
        </w:rPr>
        <w:t>, ale i wolontariuszy, praktykantów, osoby z którymi zostały zawarte umowy cywilnoprawne;</w:t>
      </w:r>
    </w:p>
    <w:p w14:paraId="41163F11" w14:textId="4DAA97C2" w:rsidR="00675B08" w:rsidRP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 xml:space="preserve">wychowawcy </w:t>
      </w:r>
      <w:r>
        <w:rPr>
          <w:rFonts w:ascii="Arial" w:hAnsi="Arial" w:cs="Arial"/>
          <w:sz w:val="24"/>
          <w:szCs w:val="24"/>
        </w:rPr>
        <w:t xml:space="preserve">– należy przez to rozumieć nauczyciela, któremu opiece powierzono jeden oddział w </w:t>
      </w:r>
      <w:r w:rsidRPr="00675B08">
        <w:rPr>
          <w:rFonts w:ascii="Arial" w:hAnsi="Arial" w:cs="Arial"/>
          <w:sz w:val="24"/>
          <w:szCs w:val="24"/>
        </w:rPr>
        <w:t>szkole</w:t>
      </w:r>
      <w:r>
        <w:rPr>
          <w:rFonts w:ascii="Arial" w:hAnsi="Arial" w:cs="Arial"/>
          <w:sz w:val="24"/>
          <w:szCs w:val="24"/>
        </w:rPr>
        <w:t>;</w:t>
      </w:r>
    </w:p>
    <w:p w14:paraId="0D7E4B1E" w14:textId="77777777"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lastRenderedPageBreak/>
        <w:t>rodzicach</w:t>
      </w:r>
      <w:r>
        <w:rPr>
          <w:rFonts w:ascii="Arial" w:hAnsi="Arial" w:cs="Arial"/>
          <w:sz w:val="24"/>
          <w:szCs w:val="24"/>
        </w:rPr>
        <w:t xml:space="preserve"> – należy przez to rozumieć rodziców, a także prawnych opiekunów dziecka oraz osoby (podmioty) sprawujące pieczę zastępczą nad dzieckiem;  </w:t>
      </w:r>
    </w:p>
    <w:p w14:paraId="41146C81" w14:textId="73C452D4" w:rsidR="00675B08" w:rsidRDefault="00675B08" w:rsidP="00675B08">
      <w:pPr>
        <w:pStyle w:val="Akapitzlist"/>
        <w:numPr>
          <w:ilvl w:val="0"/>
          <w:numId w:val="1"/>
        </w:numPr>
        <w:spacing w:line="360" w:lineRule="auto"/>
        <w:ind w:left="360"/>
        <w:jc w:val="both"/>
        <w:rPr>
          <w:rFonts w:ascii="Arial" w:hAnsi="Arial" w:cs="Arial"/>
          <w:sz w:val="24"/>
          <w:szCs w:val="24"/>
        </w:rPr>
      </w:pPr>
      <w:r>
        <w:rPr>
          <w:rFonts w:ascii="Arial" w:hAnsi="Arial" w:cs="Arial"/>
          <w:b/>
          <w:bCs/>
          <w:sz w:val="24"/>
          <w:szCs w:val="24"/>
        </w:rPr>
        <w:t>dyrektorze</w:t>
      </w:r>
      <w:r>
        <w:rPr>
          <w:rFonts w:ascii="Arial" w:hAnsi="Arial" w:cs="Arial"/>
          <w:sz w:val="24"/>
          <w:szCs w:val="24"/>
        </w:rPr>
        <w:t xml:space="preserve"> – należy przez to rozumieć dyrektora szkoły; </w:t>
      </w:r>
    </w:p>
    <w:p w14:paraId="479369F4" w14:textId="77777777"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krzywdzeniu</w:t>
      </w:r>
      <w:r>
        <w:rPr>
          <w:rFonts w:ascii="Arial" w:hAnsi="Arial" w:cs="Arial"/>
          <w:sz w:val="24"/>
          <w:szCs w:val="24"/>
        </w:rPr>
        <w:t xml:space="preserve"> – należy przez to rozumieć każde zamierzone lub niezamierzone działanie, lub zaniechanie na szkodę dziecka przez jakąkolwiek osobę, w tym pracownika, lub zagrożenie dobra dziecka, w tym jego zaniedbywanie. Krzywdzenie jest :</w:t>
      </w:r>
    </w:p>
    <w:p w14:paraId="7D548E5A"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fizyczna</w:t>
      </w:r>
      <w:r>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2FE6154C"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przemoc psychiczna</w:t>
      </w:r>
      <w:r>
        <w:rPr>
          <w:rFonts w:ascii="Arial" w:hAnsi="Arial" w:cs="Arial"/>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14:paraId="28CBCF2A"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wykorzystywanie seksualne</w:t>
      </w:r>
      <w:r>
        <w:rPr>
          <w:rFonts w:ascii="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2DD74DD5" w14:textId="77777777" w:rsidR="00675B08" w:rsidRDefault="00675B08" w:rsidP="00675B08">
      <w:pPr>
        <w:pStyle w:val="Akapitzlist"/>
        <w:numPr>
          <w:ilvl w:val="0"/>
          <w:numId w:val="2"/>
        </w:numPr>
        <w:shd w:val="clear" w:color="auto" w:fill="FFFFFF" w:themeFill="background1"/>
        <w:spacing w:line="360" w:lineRule="auto"/>
        <w:ind w:left="720"/>
        <w:jc w:val="both"/>
        <w:rPr>
          <w:rFonts w:ascii="Arial" w:hAnsi="Arial" w:cs="Arial"/>
          <w:sz w:val="24"/>
          <w:szCs w:val="24"/>
        </w:rPr>
      </w:pPr>
      <w:r>
        <w:rPr>
          <w:rFonts w:ascii="Arial" w:hAnsi="Arial" w:cs="Arial"/>
          <w:b/>
          <w:bCs/>
          <w:sz w:val="24"/>
          <w:szCs w:val="24"/>
        </w:rPr>
        <w:t>zaniedbywanie dziecka</w:t>
      </w:r>
      <w:r>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37D1BA79" w14:textId="22E98DE6"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prokuraturze</w:t>
      </w:r>
      <w:r>
        <w:rPr>
          <w:rFonts w:ascii="Arial" w:hAnsi="Arial" w:cs="Arial"/>
          <w:sz w:val="24"/>
          <w:szCs w:val="24"/>
        </w:rPr>
        <w:t xml:space="preserve"> – należy przez to rozumieć prokuraturę rejonową właściwą wg miejsca zaistnienia przestępstwa;</w:t>
      </w:r>
    </w:p>
    <w:p w14:paraId="03EB827C" w14:textId="74F57AE1"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lastRenderedPageBreak/>
        <w:t xml:space="preserve"> sądzie opiekuńczym</w:t>
      </w:r>
      <w:r>
        <w:rPr>
          <w:rFonts w:ascii="Arial" w:hAnsi="Arial" w:cs="Arial"/>
          <w:sz w:val="24"/>
          <w:szCs w:val="24"/>
        </w:rPr>
        <w:t xml:space="preserve"> – należy przez to rozumieć Sąd Rejonowy, Wydział Rodziny i Nieletnich właściwy z uwagi na miejsce zamieszkania dziecka;</w:t>
      </w:r>
    </w:p>
    <w:p w14:paraId="7CF9904E" w14:textId="08781123"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przestępstwie </w:t>
      </w:r>
      <w:r>
        <w:rPr>
          <w:rFonts w:ascii="Arial" w:hAnsi="Arial" w:cs="Arial"/>
          <w:sz w:val="24"/>
          <w:szCs w:val="24"/>
        </w:rPr>
        <w:t>– należy przez to rozumieć w szczególności przestępstwa określone w Kodeksie karnym;</w:t>
      </w:r>
    </w:p>
    <w:p w14:paraId="0D22088F" w14:textId="013627E3" w:rsidR="00675B08" w:rsidRDefault="00675B08" w:rsidP="00675B08">
      <w:pPr>
        <w:pStyle w:val="Akapitzlist"/>
        <w:numPr>
          <w:ilvl w:val="0"/>
          <w:numId w:val="1"/>
        </w:numPr>
        <w:shd w:val="clear" w:color="auto" w:fill="FFFFFF" w:themeFill="background1"/>
        <w:spacing w:line="360" w:lineRule="auto"/>
        <w:ind w:left="360"/>
        <w:jc w:val="both"/>
        <w:rPr>
          <w:rFonts w:ascii="Arial" w:hAnsi="Arial" w:cs="Arial"/>
          <w:sz w:val="24"/>
          <w:szCs w:val="24"/>
        </w:rPr>
      </w:pPr>
      <w:r>
        <w:rPr>
          <w:rFonts w:ascii="Arial" w:hAnsi="Arial" w:cs="Arial"/>
          <w:b/>
          <w:bCs/>
          <w:sz w:val="24"/>
          <w:szCs w:val="24"/>
        </w:rPr>
        <w:t xml:space="preserve"> przemocy domowej</w:t>
      </w:r>
      <w:r>
        <w:rPr>
          <w:rFonts w:ascii="Arial" w:hAnsi="Arial" w:cs="Arial"/>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6DAF121D"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narażające tę osobę na niebezpieczeństwo utraty życia, zdrowia lub mienia,</w:t>
      </w:r>
    </w:p>
    <w:p w14:paraId="7056DD44"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naruszające jej godność, nietykalność cielesną lub wolność, w tym seksualną,</w:t>
      </w:r>
    </w:p>
    <w:p w14:paraId="4F7367EC"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powodujące szkody na jej zdrowiu fizycznym lub psychicznym, wywołujące u tej osoby cierpienie lub krzywdę,</w:t>
      </w:r>
    </w:p>
    <w:p w14:paraId="1966AA12" w14:textId="77777777" w:rsidR="00675B08" w:rsidRDefault="00675B08" w:rsidP="00675B08">
      <w:pPr>
        <w:pStyle w:val="Akapitzlist"/>
        <w:numPr>
          <w:ilvl w:val="0"/>
          <w:numId w:val="3"/>
        </w:numPr>
        <w:shd w:val="clear" w:color="auto" w:fill="FFFFFF" w:themeFill="background1"/>
        <w:spacing w:line="360" w:lineRule="auto"/>
        <w:jc w:val="both"/>
        <w:rPr>
          <w:rFonts w:ascii="Arial" w:hAnsi="Arial" w:cs="Arial"/>
          <w:sz w:val="24"/>
          <w:szCs w:val="24"/>
        </w:rPr>
      </w:pPr>
      <w:r>
        <w:rPr>
          <w:rFonts w:ascii="Arial" w:hAnsi="Arial" w:cs="Arial"/>
          <w:sz w:val="24"/>
          <w:szCs w:val="24"/>
        </w:rPr>
        <w:t>ograniczające lub pozbawiające tę osobę dostępu do środków finansowych lub możliwości podjęcia pracy lub uzyskania samodzielności finansowej,</w:t>
      </w:r>
    </w:p>
    <w:p w14:paraId="12972625" w14:textId="77777777" w:rsidR="00675B08" w:rsidRDefault="00675B08" w:rsidP="00895D1E">
      <w:pPr>
        <w:pStyle w:val="Akapitzlist"/>
        <w:numPr>
          <w:ilvl w:val="0"/>
          <w:numId w:val="3"/>
        </w:numPr>
        <w:shd w:val="clear" w:color="auto" w:fill="FFFFFF" w:themeFill="background1"/>
        <w:spacing w:line="360" w:lineRule="auto"/>
        <w:ind w:hanging="357"/>
        <w:jc w:val="both"/>
        <w:rPr>
          <w:rFonts w:ascii="Arial" w:hAnsi="Arial" w:cs="Arial"/>
          <w:sz w:val="24"/>
          <w:szCs w:val="24"/>
        </w:rPr>
      </w:pPr>
      <w:r>
        <w:rPr>
          <w:rFonts w:ascii="Arial" w:hAnsi="Arial" w:cs="Arial"/>
          <w:sz w:val="24"/>
          <w:szCs w:val="24"/>
        </w:rPr>
        <w:t>istotnie naruszające prywatność tej osoby lub wzbudzające u niej poczucie zagrożenia, poniżenia lub udręczenia, w tym podejmowane za pomocą środków komunikacji elektronicznej;</w:t>
      </w:r>
    </w:p>
    <w:p w14:paraId="4B9F165C" w14:textId="15A4DD79" w:rsidR="00675B08" w:rsidRDefault="00675B08" w:rsidP="00895D1E">
      <w:pPr>
        <w:numPr>
          <w:ilvl w:val="0"/>
          <w:numId w:val="4"/>
        </w:numPr>
        <w:spacing w:before="120" w:after="120" w:line="360" w:lineRule="auto"/>
        <w:ind w:hanging="357"/>
        <w:contextualSpacing/>
        <w:jc w:val="both"/>
        <w:rPr>
          <w:rFonts w:ascii="Arial" w:hAnsi="Arial" w:cs="Arial"/>
          <w:sz w:val="24"/>
          <w:szCs w:val="24"/>
        </w:rPr>
      </w:pPr>
      <w:r>
        <w:rPr>
          <w:rFonts w:ascii="Arial" w:hAnsi="Arial" w:cs="Arial"/>
          <w:b/>
          <w:bCs/>
          <w:sz w:val="24"/>
          <w:szCs w:val="24"/>
        </w:rPr>
        <w:t xml:space="preserve"> zagrożeniu dobra dziecka</w:t>
      </w:r>
      <w:r>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12994C0" w14:textId="77777777" w:rsidR="00675B08" w:rsidRPr="005B068E" w:rsidRDefault="00675B08" w:rsidP="00675B08">
      <w:pPr>
        <w:pStyle w:val="Akapitzlist"/>
        <w:numPr>
          <w:ilvl w:val="0"/>
          <w:numId w:val="5"/>
        </w:numPr>
        <w:spacing w:before="120" w:after="120" w:line="360" w:lineRule="auto"/>
        <w:jc w:val="both"/>
        <w:rPr>
          <w:rFonts w:ascii="Arial" w:hAnsi="Arial" w:cs="Arial"/>
          <w:sz w:val="28"/>
          <w:szCs w:val="28"/>
        </w:rPr>
      </w:pPr>
      <w:r w:rsidRPr="005B068E">
        <w:rPr>
          <w:rFonts w:ascii="Arial" w:hAnsi="Arial" w:cs="Arial"/>
          <w:sz w:val="24"/>
          <w:szCs w:val="24"/>
        </w:rPr>
        <w:t>zaniedbanie potrzeb życiowych dziecka, tj.; np. prawidłowa higiena, żywienie dostosowane do wieku dziecka, zapewnienie odpowiedniej odzieży;</w:t>
      </w:r>
    </w:p>
    <w:p w14:paraId="233C4E9C"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zaniedbanie potrzeć emocjonalnych i psychicznych dziecka (pozostawianie dziecka bez opieki lub w takiej sytuacji że coś mu zagraża, lub sprawowanie opieki pod wpływem alkoholu);</w:t>
      </w:r>
    </w:p>
    <w:p w14:paraId="5BA08DBD"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niewypełnianie zaleceń lekarskich;</w:t>
      </w:r>
    </w:p>
    <w:p w14:paraId="396A680C"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stosowanie kar fizycznych;</w:t>
      </w:r>
    </w:p>
    <w:p w14:paraId="42266CC6"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surowe dyscyplinowanie dziecka przez rodziców, opiekunów;</w:t>
      </w:r>
    </w:p>
    <w:p w14:paraId="5727CEA8" w14:textId="3B2A6F21"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nieposyłanie dziecka do szkoły;</w:t>
      </w:r>
    </w:p>
    <w:p w14:paraId="2D2FDDFF" w14:textId="0AA737C6"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lastRenderedPageBreak/>
        <w:t>niestosowanie się do zaleceń jednostki oświatowej</w:t>
      </w:r>
      <w:r w:rsidR="00606C6A">
        <w:rPr>
          <w:rFonts w:ascii="Arial" w:hAnsi="Arial" w:cs="Arial"/>
          <w:sz w:val="24"/>
          <w:szCs w:val="24"/>
        </w:rPr>
        <w:t>,</w:t>
      </w:r>
      <w:r w:rsidRPr="005B068E">
        <w:rPr>
          <w:rFonts w:ascii="Arial" w:hAnsi="Arial" w:cs="Arial"/>
          <w:sz w:val="24"/>
          <w:szCs w:val="24"/>
        </w:rPr>
        <w:t xml:space="preserve"> co do pomocy psychologiczno-pedagogicznej dziecku;</w:t>
      </w:r>
    </w:p>
    <w:p w14:paraId="206446BF" w14:textId="71A96F5D"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sytuacja</w:t>
      </w:r>
      <w:r w:rsidR="00606C6A">
        <w:rPr>
          <w:rFonts w:ascii="Arial" w:hAnsi="Arial" w:cs="Arial"/>
          <w:sz w:val="24"/>
          <w:szCs w:val="24"/>
        </w:rPr>
        <w:t>,</w:t>
      </w:r>
      <w:r w:rsidRPr="005B068E">
        <w:rPr>
          <w:rFonts w:ascii="Arial" w:hAnsi="Arial" w:cs="Arial"/>
          <w:sz w:val="24"/>
          <w:szCs w:val="24"/>
        </w:rPr>
        <w:t xml:space="preserve"> gdy wiadomo, że w rodzinie jest założona Niebieska Karta, ale potrzeby dziecka nadal nie są zaspokajane i jego sytuacja nie uległa poprawie;</w:t>
      </w:r>
    </w:p>
    <w:p w14:paraId="41FACF53"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4DF076FF"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konflikty około rozwodowe zagrażające dobru dziecka;</w:t>
      </w:r>
    </w:p>
    <w:p w14:paraId="1D11F84B" w14:textId="77777777" w:rsidR="00675B08" w:rsidRPr="005B068E" w:rsidRDefault="00675B08" w:rsidP="00675B08">
      <w:pPr>
        <w:pStyle w:val="Akapitzlist"/>
        <w:numPr>
          <w:ilvl w:val="0"/>
          <w:numId w:val="5"/>
        </w:numPr>
        <w:spacing w:before="120" w:after="120" w:line="360" w:lineRule="auto"/>
        <w:jc w:val="both"/>
        <w:rPr>
          <w:rFonts w:ascii="Arial" w:hAnsi="Arial" w:cs="Arial"/>
          <w:sz w:val="24"/>
          <w:szCs w:val="24"/>
        </w:rPr>
      </w:pPr>
      <w:r w:rsidRPr="005B068E">
        <w:rPr>
          <w:rFonts w:ascii="Arial" w:hAnsi="Arial" w:cs="Arial"/>
          <w:sz w:val="24"/>
          <w:szCs w:val="24"/>
        </w:rPr>
        <w:t>rodzic nadużywający substancji psychoaktywnych;</w:t>
      </w:r>
    </w:p>
    <w:p w14:paraId="556F1F0D" w14:textId="23CAB81B" w:rsidR="00675B08" w:rsidRPr="005B068E" w:rsidRDefault="005B068E" w:rsidP="00675B08">
      <w:pPr>
        <w:pStyle w:val="Akapitzlist"/>
        <w:numPr>
          <w:ilvl w:val="0"/>
          <w:numId w:val="4"/>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5B068E">
        <w:rPr>
          <w:rFonts w:ascii="Arial" w:hAnsi="Arial" w:cs="Arial"/>
          <w:b/>
          <w:bCs/>
          <w:sz w:val="24"/>
          <w:szCs w:val="24"/>
        </w:rPr>
        <w:t xml:space="preserve">demoralizacji </w:t>
      </w:r>
      <w:r w:rsidR="00675B08" w:rsidRPr="005B068E">
        <w:rPr>
          <w:rFonts w:ascii="Arial" w:hAnsi="Arial" w:cs="Arial"/>
          <w:sz w:val="24"/>
          <w:szCs w:val="24"/>
        </w:rPr>
        <w:t>– należy przez to rozumieć, w szczególności:</w:t>
      </w:r>
    </w:p>
    <w:p w14:paraId="23070C58"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dopuszczenie się czynu zabronionego (czyli zachowania o znamionach określonych w ustawie karnej jako wykroczenie lub przestępstwo),</w:t>
      </w:r>
    </w:p>
    <w:p w14:paraId="60713E8B"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naruszanie zasad współżycia społecznego,</w:t>
      </w:r>
    </w:p>
    <w:p w14:paraId="73794BA3"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uchylanie się od obowiązku szkolnego lub obowiązku nauki,</w:t>
      </w:r>
    </w:p>
    <w:p w14:paraId="0F5790B2" w14:textId="77777777"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używanie alkoholu, środków odurzających, substancji psychotropowych, ich prekursorów, środków zastępczych lub nowych substancji psychoaktywnych,</w:t>
      </w:r>
    </w:p>
    <w:p w14:paraId="7508C035" w14:textId="45D09CB9" w:rsidR="00675B08" w:rsidRPr="005B068E" w:rsidRDefault="00675B08" w:rsidP="00675B08">
      <w:pPr>
        <w:pStyle w:val="Akapitzlist"/>
        <w:numPr>
          <w:ilvl w:val="0"/>
          <w:numId w:val="6"/>
        </w:numPr>
        <w:spacing w:before="120" w:after="120" w:line="360" w:lineRule="auto"/>
        <w:jc w:val="both"/>
        <w:rPr>
          <w:rFonts w:ascii="Arial" w:hAnsi="Arial" w:cs="Arial"/>
          <w:sz w:val="24"/>
          <w:szCs w:val="24"/>
        </w:rPr>
      </w:pPr>
      <w:r w:rsidRPr="005B068E">
        <w:rPr>
          <w:rFonts w:ascii="Arial" w:hAnsi="Arial" w:cs="Arial"/>
          <w:sz w:val="24"/>
          <w:szCs w:val="24"/>
        </w:rPr>
        <w:t>uprawianie nierządu.</w:t>
      </w:r>
    </w:p>
    <w:p w14:paraId="6BC2B08E"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3</w:t>
      </w:r>
    </w:p>
    <w:p w14:paraId="500FD806" w14:textId="77777777" w:rsid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W przypadku nieobecności Dyrektora w poniższych procedurach</w:t>
      </w:r>
      <w:r w:rsidR="005B068E">
        <w:rPr>
          <w:rFonts w:ascii="Arial" w:hAnsi="Arial" w:cs="Arial"/>
          <w:sz w:val="24"/>
          <w:szCs w:val="24"/>
        </w:rPr>
        <w:t xml:space="preserve"> </w:t>
      </w:r>
      <w:r w:rsidRPr="005B068E">
        <w:rPr>
          <w:rFonts w:ascii="Arial" w:hAnsi="Arial" w:cs="Arial"/>
          <w:sz w:val="24"/>
          <w:szCs w:val="24"/>
        </w:rPr>
        <w:t xml:space="preserve">interwencyjnych zastępuje go </w:t>
      </w:r>
      <w:r w:rsidRPr="005B068E">
        <w:rPr>
          <w:rFonts w:ascii="Arial" w:hAnsi="Arial" w:cs="Arial"/>
          <w:color w:val="000000" w:themeColor="text1"/>
          <w:sz w:val="24"/>
          <w:szCs w:val="24"/>
        </w:rPr>
        <w:t>wicedyrektor lub inna osoba zastępująca Dyrektora zgodnie z przepisami prawa.</w:t>
      </w:r>
    </w:p>
    <w:p w14:paraId="2B36DAA8" w14:textId="77777777" w:rsidR="005B068E"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color w:val="000000" w:themeColor="text1"/>
          <w:sz w:val="24"/>
          <w:szCs w:val="24"/>
        </w:rPr>
        <w:t xml:space="preserve">W przypadku nieobecności wychowawcy </w:t>
      </w:r>
      <w:r w:rsidRPr="005B068E">
        <w:rPr>
          <w:rFonts w:ascii="Arial" w:hAnsi="Arial" w:cs="Arial"/>
          <w:sz w:val="24"/>
          <w:szCs w:val="24"/>
        </w:rPr>
        <w:t>w poniższych procedurach interwencyjnych zastępuje go nauczyciel wskazany przez Dyrektora.</w:t>
      </w:r>
    </w:p>
    <w:p w14:paraId="3F1C7C58" w14:textId="77777777" w:rsidR="005B068E"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 xml:space="preserve">W </w:t>
      </w:r>
      <w:r w:rsidRPr="005B068E">
        <w:rPr>
          <w:rFonts w:ascii="Arial" w:hAnsi="Arial" w:cs="Arial"/>
          <w:color w:val="000000" w:themeColor="text1"/>
          <w:sz w:val="24"/>
          <w:szCs w:val="24"/>
        </w:rPr>
        <w:t xml:space="preserve">przypadku nieobecności pedagoga </w:t>
      </w:r>
      <w:r w:rsidRPr="005B068E">
        <w:rPr>
          <w:rFonts w:ascii="Arial" w:hAnsi="Arial" w:cs="Arial"/>
          <w:sz w:val="24"/>
          <w:szCs w:val="24"/>
        </w:rPr>
        <w:t>w poniższych procedurach interwencyjnych zastępuje go psycholog wskazany przez Dyrektora.</w:t>
      </w:r>
    </w:p>
    <w:p w14:paraId="72D5E3E1" w14:textId="5291D16F" w:rsidR="00675B08" w:rsidRPr="005B068E" w:rsidRDefault="00675B08" w:rsidP="00C73892">
      <w:pPr>
        <w:pStyle w:val="Akapitzlist"/>
        <w:numPr>
          <w:ilvl w:val="0"/>
          <w:numId w:val="64"/>
        </w:numPr>
        <w:shd w:val="clear" w:color="auto" w:fill="FFFFFF" w:themeFill="background1"/>
        <w:spacing w:line="360" w:lineRule="auto"/>
        <w:ind w:left="426" w:hanging="426"/>
        <w:jc w:val="both"/>
        <w:rPr>
          <w:rFonts w:ascii="Arial" w:hAnsi="Arial" w:cs="Arial"/>
          <w:color w:val="000000" w:themeColor="text1"/>
          <w:sz w:val="24"/>
          <w:szCs w:val="24"/>
        </w:rPr>
      </w:pPr>
      <w:r w:rsidRPr="005B068E">
        <w:rPr>
          <w:rFonts w:ascii="Arial" w:hAnsi="Arial" w:cs="Arial"/>
          <w:sz w:val="24"/>
          <w:szCs w:val="24"/>
        </w:rPr>
        <w:t xml:space="preserve">W </w:t>
      </w:r>
      <w:r w:rsidRPr="005B068E">
        <w:rPr>
          <w:rFonts w:ascii="Arial" w:hAnsi="Arial" w:cs="Arial"/>
          <w:color w:val="000000" w:themeColor="text1"/>
          <w:sz w:val="24"/>
          <w:szCs w:val="24"/>
        </w:rPr>
        <w:t xml:space="preserve">przypadku nieobecności psychologa </w:t>
      </w:r>
      <w:r w:rsidRPr="005B068E">
        <w:rPr>
          <w:rFonts w:ascii="Arial" w:hAnsi="Arial" w:cs="Arial"/>
          <w:sz w:val="24"/>
          <w:szCs w:val="24"/>
        </w:rPr>
        <w:t>w poniższych procedurach interwencyjnych zastępuje go psycholog wskazany przez Dyrektora.</w:t>
      </w:r>
    </w:p>
    <w:p w14:paraId="53EB6553" w14:textId="77777777" w:rsidR="00EC2751" w:rsidRPr="00EC2751" w:rsidRDefault="00EC2751" w:rsidP="00541079">
      <w:pPr>
        <w:pStyle w:val="Akapitzlist"/>
        <w:shd w:val="clear" w:color="auto" w:fill="FFFFFF" w:themeFill="background1"/>
        <w:spacing w:line="360" w:lineRule="auto"/>
        <w:jc w:val="both"/>
        <w:rPr>
          <w:rFonts w:ascii="Arial" w:hAnsi="Arial" w:cs="Arial"/>
          <w:sz w:val="24"/>
          <w:szCs w:val="24"/>
        </w:rPr>
      </w:pPr>
    </w:p>
    <w:p w14:paraId="59DC8518" w14:textId="77777777" w:rsidR="00675B08" w:rsidRPr="00964007" w:rsidRDefault="00675B08" w:rsidP="004D0A63">
      <w:pPr>
        <w:pStyle w:val="Nagwek1"/>
        <w:jc w:val="center"/>
        <w:rPr>
          <w:rFonts w:ascii="Arial" w:hAnsi="Arial" w:cs="Arial"/>
          <w:b/>
          <w:bCs/>
          <w:color w:val="0070C0"/>
          <w:sz w:val="24"/>
          <w:szCs w:val="24"/>
        </w:rPr>
      </w:pPr>
      <w:bookmarkStart w:id="12" w:name="_Toc161754621"/>
      <w:bookmarkStart w:id="13" w:name="_Toc161755007"/>
      <w:bookmarkStart w:id="14" w:name="_Toc161775911"/>
      <w:r w:rsidRPr="00964007">
        <w:rPr>
          <w:rFonts w:ascii="Arial" w:hAnsi="Arial" w:cs="Arial"/>
          <w:b/>
          <w:bCs/>
          <w:color w:val="0070C0"/>
          <w:sz w:val="24"/>
          <w:szCs w:val="24"/>
        </w:rPr>
        <w:lastRenderedPageBreak/>
        <w:t>Rozdział 2</w:t>
      </w:r>
      <w:bookmarkEnd w:id="12"/>
      <w:bookmarkEnd w:id="13"/>
      <w:bookmarkEnd w:id="14"/>
    </w:p>
    <w:p w14:paraId="7BEABEFC" w14:textId="77777777" w:rsidR="00675B08" w:rsidRPr="00964007" w:rsidRDefault="00675B08" w:rsidP="004D0A63">
      <w:pPr>
        <w:pStyle w:val="Nagwek1"/>
        <w:jc w:val="center"/>
        <w:rPr>
          <w:rFonts w:ascii="Arial" w:hAnsi="Arial" w:cs="Arial"/>
          <w:b/>
          <w:bCs/>
          <w:color w:val="0070C0"/>
          <w:sz w:val="24"/>
          <w:szCs w:val="24"/>
        </w:rPr>
      </w:pPr>
      <w:bookmarkStart w:id="15" w:name="_Toc161754622"/>
      <w:bookmarkStart w:id="16" w:name="_Toc161775912"/>
      <w:r w:rsidRPr="00964007">
        <w:rPr>
          <w:rFonts w:ascii="Arial" w:hAnsi="Arial" w:cs="Arial"/>
          <w:b/>
          <w:bCs/>
          <w:color w:val="0070C0"/>
          <w:sz w:val="24"/>
          <w:szCs w:val="24"/>
        </w:rPr>
        <w:t>Rozpoznawanie i reagowanie na czynniki ryzyka i objawy krzywdzenia dzieci</w:t>
      </w:r>
      <w:bookmarkEnd w:id="15"/>
      <w:bookmarkEnd w:id="16"/>
    </w:p>
    <w:p w14:paraId="77ADBE82" w14:textId="77777777" w:rsidR="00675B08" w:rsidRDefault="00675B08" w:rsidP="00675B08">
      <w:pPr>
        <w:spacing w:line="360" w:lineRule="auto"/>
        <w:jc w:val="center"/>
        <w:rPr>
          <w:rFonts w:ascii="Arial" w:hAnsi="Arial" w:cs="Arial"/>
          <w:b/>
          <w:bCs/>
          <w:sz w:val="24"/>
          <w:szCs w:val="24"/>
        </w:rPr>
      </w:pPr>
    </w:p>
    <w:p w14:paraId="5F726FE5" w14:textId="77777777" w:rsidR="00675B08" w:rsidRPr="00AC53C9"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4</w:t>
      </w:r>
    </w:p>
    <w:p w14:paraId="0A84C0FF" w14:textId="77777777" w:rsidR="005B068E" w:rsidRDefault="00675B08" w:rsidP="00675B08">
      <w:pPr>
        <w:pStyle w:val="Akapitzlist"/>
        <w:numPr>
          <w:ilvl w:val="3"/>
          <w:numId w:val="6"/>
        </w:numPr>
        <w:spacing w:line="360" w:lineRule="auto"/>
        <w:ind w:left="426" w:hanging="426"/>
        <w:jc w:val="both"/>
        <w:rPr>
          <w:rFonts w:ascii="Arial" w:hAnsi="Arial" w:cs="Arial"/>
          <w:sz w:val="24"/>
          <w:szCs w:val="24"/>
        </w:rPr>
      </w:pPr>
      <w:r w:rsidRPr="005B068E">
        <w:rPr>
          <w:rFonts w:ascii="Arial" w:hAnsi="Arial" w:cs="Arial"/>
          <w:sz w:val="24"/>
          <w:szCs w:val="24"/>
        </w:rPr>
        <w:t xml:space="preserve">Pracownicy posiadają wiedzę i w ramach wykonywanych obowiązków zwracają uwagę na </w:t>
      </w:r>
      <w:r w:rsidRPr="005B068E">
        <w:rPr>
          <w:rFonts w:ascii="Arial" w:hAnsi="Arial" w:cs="Arial"/>
          <w:b/>
          <w:bCs/>
          <w:sz w:val="24"/>
          <w:szCs w:val="24"/>
        </w:rPr>
        <w:t>czynniki ryzyka</w:t>
      </w:r>
      <w:r w:rsidRPr="005B068E">
        <w:rPr>
          <w:rFonts w:ascii="Arial" w:hAnsi="Arial" w:cs="Arial"/>
          <w:sz w:val="24"/>
          <w:szCs w:val="24"/>
        </w:rPr>
        <w:t xml:space="preserve"> i </w:t>
      </w:r>
      <w:r w:rsidRPr="005B068E">
        <w:rPr>
          <w:rFonts w:ascii="Arial" w:hAnsi="Arial" w:cs="Arial"/>
          <w:b/>
          <w:bCs/>
          <w:sz w:val="24"/>
          <w:szCs w:val="24"/>
        </w:rPr>
        <w:t>objawy krzywdzenia dzieci</w:t>
      </w:r>
      <w:r w:rsidRPr="005B068E">
        <w:rPr>
          <w:rFonts w:ascii="Arial" w:hAnsi="Arial" w:cs="Arial"/>
          <w:sz w:val="24"/>
          <w:szCs w:val="24"/>
        </w:rPr>
        <w:t xml:space="preserve">. </w:t>
      </w:r>
    </w:p>
    <w:p w14:paraId="68B6CD31" w14:textId="1D4F693B" w:rsidR="00675B08" w:rsidRPr="005B068E" w:rsidRDefault="00675B08" w:rsidP="00675B08">
      <w:pPr>
        <w:pStyle w:val="Akapitzlist"/>
        <w:numPr>
          <w:ilvl w:val="3"/>
          <w:numId w:val="6"/>
        </w:numPr>
        <w:spacing w:line="360" w:lineRule="auto"/>
        <w:ind w:left="426" w:hanging="426"/>
        <w:jc w:val="both"/>
        <w:rPr>
          <w:rFonts w:ascii="Arial" w:hAnsi="Arial" w:cs="Arial"/>
          <w:sz w:val="24"/>
          <w:szCs w:val="24"/>
        </w:rPr>
      </w:pPr>
      <w:r w:rsidRPr="005B068E">
        <w:rPr>
          <w:rFonts w:ascii="Arial" w:eastAsia="Lato" w:hAnsi="Arial" w:cs="Arial"/>
          <w:color w:val="000000"/>
          <w:sz w:val="24"/>
          <w:szCs w:val="24"/>
        </w:rPr>
        <w:t>Pracownicy monitorują sytuację i dobrostan dziecka.</w:t>
      </w:r>
    </w:p>
    <w:p w14:paraId="47EAAF5C" w14:textId="77777777" w:rsidR="00675B08" w:rsidRPr="00AC53C9" w:rsidRDefault="00675B08" w:rsidP="00675B08">
      <w:pPr>
        <w:spacing w:line="360" w:lineRule="auto"/>
        <w:jc w:val="center"/>
        <w:rPr>
          <w:rFonts w:ascii="Arial" w:hAnsi="Arial" w:cs="Arial"/>
          <w:b/>
          <w:bCs/>
          <w:sz w:val="24"/>
          <w:szCs w:val="24"/>
        </w:rPr>
      </w:pPr>
      <w:r w:rsidRPr="00AC53C9">
        <w:rPr>
          <w:rFonts w:ascii="Arial" w:hAnsi="Arial" w:cs="Arial"/>
          <w:b/>
          <w:bCs/>
          <w:sz w:val="24"/>
          <w:szCs w:val="24"/>
        </w:rPr>
        <w:t xml:space="preserve">§ </w:t>
      </w:r>
      <w:r>
        <w:rPr>
          <w:rFonts w:ascii="Arial" w:hAnsi="Arial" w:cs="Arial"/>
          <w:b/>
          <w:bCs/>
          <w:sz w:val="24"/>
          <w:szCs w:val="24"/>
        </w:rPr>
        <w:t>5</w:t>
      </w:r>
    </w:p>
    <w:p w14:paraId="11563F1B" w14:textId="77777777" w:rsidR="00675B08" w:rsidRPr="00C548C3" w:rsidRDefault="00675B08" w:rsidP="00FF285E">
      <w:pPr>
        <w:pStyle w:val="Akapitzlist"/>
        <w:numPr>
          <w:ilvl w:val="0"/>
          <w:numId w:val="16"/>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czynników ryzyka</w:t>
      </w:r>
      <w:r w:rsidRPr="00C548C3">
        <w:rPr>
          <w:rFonts w:ascii="Arial" w:hAnsi="Arial" w:cs="Arial"/>
          <w:sz w:val="24"/>
          <w:szCs w:val="24"/>
        </w:rPr>
        <w:t xml:space="preserve"> i umiejętne ich rozpoznawanie umożliwiają:</w:t>
      </w:r>
    </w:p>
    <w:p w14:paraId="34BFAAC1"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identyfikowanie dzieci, które są bardziej narażone na krzywdzenie,</w:t>
      </w:r>
    </w:p>
    <w:p w14:paraId="38066D94"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planowanie działań profilaktycznych wobec</w:t>
      </w:r>
      <w:r>
        <w:rPr>
          <w:rFonts w:ascii="Arial" w:hAnsi="Arial" w:cs="Arial"/>
          <w:sz w:val="24"/>
          <w:szCs w:val="24"/>
        </w:rPr>
        <w:t xml:space="preserve"> dziecka i</w:t>
      </w:r>
      <w:r w:rsidRPr="00C548C3">
        <w:rPr>
          <w:rFonts w:ascii="Arial" w:hAnsi="Arial" w:cs="Arial"/>
          <w:sz w:val="24"/>
          <w:szCs w:val="24"/>
        </w:rPr>
        <w:t xml:space="preserve"> rodzi</w:t>
      </w:r>
      <w:r>
        <w:rPr>
          <w:rFonts w:ascii="Arial" w:hAnsi="Arial" w:cs="Arial"/>
          <w:sz w:val="24"/>
          <w:szCs w:val="24"/>
        </w:rPr>
        <w:t>ców</w:t>
      </w:r>
      <w:r w:rsidRPr="00C548C3">
        <w:rPr>
          <w:rFonts w:ascii="Arial" w:hAnsi="Arial" w:cs="Arial"/>
          <w:sz w:val="24"/>
          <w:szCs w:val="24"/>
        </w:rPr>
        <w:t>,</w:t>
      </w:r>
    </w:p>
    <w:p w14:paraId="69A69AD5" w14:textId="77777777" w:rsidR="00675B08" w:rsidRPr="00C548C3" w:rsidRDefault="00675B08" w:rsidP="00FF285E">
      <w:pPr>
        <w:pStyle w:val="Akapitzlist"/>
        <w:numPr>
          <w:ilvl w:val="0"/>
          <w:numId w:val="17"/>
        </w:numPr>
        <w:spacing w:line="360" w:lineRule="auto"/>
        <w:jc w:val="both"/>
        <w:rPr>
          <w:rFonts w:ascii="Arial" w:hAnsi="Arial" w:cs="Arial"/>
          <w:sz w:val="24"/>
          <w:szCs w:val="24"/>
        </w:rPr>
      </w:pPr>
      <w:r w:rsidRPr="00C548C3">
        <w:rPr>
          <w:rFonts w:ascii="Arial" w:hAnsi="Arial" w:cs="Arial"/>
          <w:sz w:val="24"/>
          <w:szCs w:val="24"/>
        </w:rPr>
        <w:t>przerwanie stosowania przemocy wobec dzieci.</w:t>
      </w:r>
    </w:p>
    <w:p w14:paraId="378ED5F0" w14:textId="77777777" w:rsidR="00675B08" w:rsidRDefault="00675B08" w:rsidP="00FF285E">
      <w:pPr>
        <w:pStyle w:val="Akapitzlist"/>
        <w:numPr>
          <w:ilvl w:val="0"/>
          <w:numId w:val="16"/>
        </w:numPr>
        <w:spacing w:line="360" w:lineRule="auto"/>
        <w:jc w:val="both"/>
        <w:rPr>
          <w:rFonts w:ascii="Arial" w:hAnsi="Arial" w:cs="Arial"/>
          <w:sz w:val="24"/>
          <w:szCs w:val="24"/>
        </w:rPr>
      </w:pPr>
      <w:r w:rsidRPr="00E573B9">
        <w:rPr>
          <w:rFonts w:ascii="Arial" w:hAnsi="Arial" w:cs="Arial"/>
          <w:sz w:val="24"/>
          <w:szCs w:val="24"/>
        </w:rPr>
        <w:t>Wystąpienie jednego lub nielicznych czynników ryzyka nie jest jednoznacznym sygnałem, że dochodzi do krzywdzenia dziecka. Jeżeli jednak liczba</w:t>
      </w:r>
      <w:r>
        <w:rPr>
          <w:rFonts w:ascii="Arial" w:hAnsi="Arial" w:cs="Arial"/>
          <w:sz w:val="24"/>
          <w:szCs w:val="24"/>
        </w:rPr>
        <w:t xml:space="preserve"> </w:t>
      </w:r>
      <w:r w:rsidRPr="00E573B9">
        <w:rPr>
          <w:rFonts w:ascii="Arial" w:hAnsi="Arial" w:cs="Arial"/>
          <w:sz w:val="24"/>
          <w:szCs w:val="24"/>
        </w:rPr>
        <w:t>czynników zwiększa się lub jeden z nich nasila się, należy podjąć wnikliwą obserwację dziecka i rodzi</w:t>
      </w:r>
      <w:r>
        <w:rPr>
          <w:rFonts w:ascii="Arial" w:hAnsi="Arial" w:cs="Arial"/>
          <w:sz w:val="24"/>
          <w:szCs w:val="24"/>
        </w:rPr>
        <w:t>ców</w:t>
      </w:r>
      <w:r w:rsidRPr="00E573B9">
        <w:rPr>
          <w:rFonts w:ascii="Arial" w:hAnsi="Arial" w:cs="Arial"/>
          <w:sz w:val="24"/>
          <w:szCs w:val="24"/>
        </w:rPr>
        <w:t>.</w:t>
      </w:r>
    </w:p>
    <w:p w14:paraId="7DB23BFD" w14:textId="77777777" w:rsidR="00675B08" w:rsidRPr="00C548C3" w:rsidRDefault="00675B08" w:rsidP="00FF285E">
      <w:pPr>
        <w:pStyle w:val="Akapitzlist"/>
        <w:numPr>
          <w:ilvl w:val="0"/>
          <w:numId w:val="16"/>
        </w:numPr>
        <w:spacing w:line="360" w:lineRule="auto"/>
        <w:jc w:val="both"/>
        <w:rPr>
          <w:rFonts w:ascii="Arial" w:hAnsi="Arial" w:cs="Arial"/>
          <w:sz w:val="24"/>
          <w:szCs w:val="24"/>
        </w:rPr>
      </w:pPr>
      <w:r w:rsidRPr="00C548C3">
        <w:rPr>
          <w:rFonts w:ascii="Arial" w:hAnsi="Arial" w:cs="Arial"/>
          <w:sz w:val="24"/>
          <w:szCs w:val="24"/>
        </w:rPr>
        <w:t>W przypadku zidentyfikowania czynników ryzyka pracownicy podejmują rozmowę z rodzicami, przekazując informacje na temat dostępnej oferty wsparcia (np. psychologicznej, materialnej) i motywując ich do szukania pomocy</w:t>
      </w:r>
      <w:r>
        <w:rPr>
          <w:rFonts w:ascii="Arial" w:hAnsi="Arial" w:cs="Arial"/>
          <w:sz w:val="24"/>
          <w:szCs w:val="24"/>
        </w:rPr>
        <w:t>, jeżeli jest potrzebna</w:t>
      </w:r>
      <w:r w:rsidRPr="00C548C3">
        <w:rPr>
          <w:rFonts w:ascii="Arial" w:hAnsi="Arial" w:cs="Arial"/>
          <w:sz w:val="24"/>
          <w:szCs w:val="24"/>
        </w:rPr>
        <w:t>.</w:t>
      </w:r>
    </w:p>
    <w:p w14:paraId="39B45704" w14:textId="77777777" w:rsidR="00675B08" w:rsidRDefault="00675B08" w:rsidP="00FF285E">
      <w:pPr>
        <w:pStyle w:val="Akapitzlist"/>
        <w:numPr>
          <w:ilvl w:val="0"/>
          <w:numId w:val="16"/>
        </w:numPr>
        <w:spacing w:line="360" w:lineRule="auto"/>
        <w:jc w:val="both"/>
        <w:rPr>
          <w:rFonts w:ascii="Arial" w:hAnsi="Arial" w:cs="Arial"/>
          <w:sz w:val="24"/>
          <w:szCs w:val="24"/>
        </w:rPr>
      </w:pPr>
      <w:r w:rsidRPr="00C548C3">
        <w:rPr>
          <w:rFonts w:ascii="Arial" w:eastAsia="Lato" w:hAnsi="Arial" w:cs="Arial"/>
          <w:color w:val="000000"/>
          <w:sz w:val="24"/>
          <w:szCs w:val="24"/>
        </w:rPr>
        <w:t>Pracownicy monitorują sytuację i dobrostan dziecka</w:t>
      </w:r>
    </w:p>
    <w:p w14:paraId="567B02E7" w14:textId="77777777" w:rsidR="00675B08" w:rsidRPr="00E573B9" w:rsidRDefault="00675B08" w:rsidP="00675B08">
      <w:pPr>
        <w:spacing w:line="360" w:lineRule="auto"/>
        <w:jc w:val="center"/>
        <w:rPr>
          <w:rFonts w:ascii="Arial" w:hAnsi="Arial" w:cs="Arial"/>
          <w:b/>
          <w:bCs/>
          <w:sz w:val="24"/>
          <w:szCs w:val="24"/>
        </w:rPr>
      </w:pPr>
      <w:r w:rsidRPr="00E573B9">
        <w:rPr>
          <w:rFonts w:ascii="Arial" w:hAnsi="Arial" w:cs="Arial"/>
          <w:b/>
          <w:bCs/>
          <w:sz w:val="24"/>
          <w:szCs w:val="24"/>
        </w:rPr>
        <w:t xml:space="preserve">§ </w:t>
      </w:r>
      <w:r>
        <w:rPr>
          <w:rFonts w:ascii="Arial" w:hAnsi="Arial" w:cs="Arial"/>
          <w:b/>
          <w:bCs/>
          <w:sz w:val="24"/>
          <w:szCs w:val="24"/>
        </w:rPr>
        <w:t>6</w:t>
      </w:r>
    </w:p>
    <w:p w14:paraId="482B3893" w14:textId="77777777" w:rsidR="00675B08" w:rsidRPr="00C548C3" w:rsidRDefault="00675B08" w:rsidP="00FF285E">
      <w:pPr>
        <w:pStyle w:val="Akapitzlist"/>
        <w:numPr>
          <w:ilvl w:val="0"/>
          <w:numId w:val="19"/>
        </w:numPr>
        <w:spacing w:line="360" w:lineRule="auto"/>
        <w:jc w:val="both"/>
        <w:rPr>
          <w:rFonts w:ascii="Arial" w:hAnsi="Arial" w:cs="Arial"/>
          <w:sz w:val="24"/>
          <w:szCs w:val="24"/>
        </w:rPr>
      </w:pPr>
      <w:r w:rsidRPr="00C548C3">
        <w:rPr>
          <w:rFonts w:ascii="Arial" w:hAnsi="Arial" w:cs="Arial"/>
          <w:sz w:val="24"/>
          <w:szCs w:val="24"/>
        </w:rPr>
        <w:t xml:space="preserve">Znajomość </w:t>
      </w:r>
      <w:r w:rsidRPr="001020C3">
        <w:rPr>
          <w:rFonts w:ascii="Arial" w:hAnsi="Arial" w:cs="Arial"/>
          <w:b/>
          <w:bCs/>
          <w:sz w:val="24"/>
          <w:szCs w:val="24"/>
        </w:rPr>
        <w:t>symptomów krzywdzenia dziecka</w:t>
      </w:r>
      <w:r w:rsidRPr="00C548C3">
        <w:rPr>
          <w:rFonts w:ascii="Arial" w:hAnsi="Arial" w:cs="Arial"/>
          <w:sz w:val="24"/>
          <w:szCs w:val="24"/>
        </w:rPr>
        <w:t xml:space="preserve"> i umiejętne ich rozpoznawanie umożliwia:</w:t>
      </w:r>
    </w:p>
    <w:p w14:paraId="3D264561" w14:textId="77777777" w:rsidR="00675B08" w:rsidRPr="00C548C3" w:rsidRDefault="00675B08" w:rsidP="00FF285E">
      <w:pPr>
        <w:pStyle w:val="Akapitzlist"/>
        <w:numPr>
          <w:ilvl w:val="0"/>
          <w:numId w:val="18"/>
        </w:numPr>
        <w:spacing w:line="360" w:lineRule="auto"/>
        <w:ind w:left="708"/>
        <w:jc w:val="both"/>
        <w:rPr>
          <w:rFonts w:ascii="Arial" w:hAnsi="Arial" w:cs="Arial"/>
          <w:sz w:val="24"/>
          <w:szCs w:val="24"/>
        </w:rPr>
      </w:pPr>
      <w:r w:rsidRPr="00C548C3">
        <w:rPr>
          <w:rFonts w:ascii="Arial" w:hAnsi="Arial" w:cs="Arial"/>
          <w:sz w:val="24"/>
          <w:szCs w:val="24"/>
        </w:rPr>
        <w:t>identyfikowanie dzieci, które są krzywdzone,</w:t>
      </w:r>
    </w:p>
    <w:p w14:paraId="00407C40" w14:textId="77777777" w:rsidR="00675B08" w:rsidRPr="00C548C3" w:rsidRDefault="00675B08" w:rsidP="00FF285E">
      <w:pPr>
        <w:pStyle w:val="Akapitzlist"/>
        <w:numPr>
          <w:ilvl w:val="0"/>
          <w:numId w:val="18"/>
        </w:numPr>
        <w:spacing w:line="360" w:lineRule="auto"/>
        <w:ind w:left="708"/>
        <w:jc w:val="both"/>
        <w:rPr>
          <w:rFonts w:ascii="Arial" w:hAnsi="Arial" w:cs="Arial"/>
          <w:sz w:val="24"/>
          <w:szCs w:val="24"/>
        </w:rPr>
      </w:pPr>
      <w:r w:rsidRPr="00C548C3">
        <w:rPr>
          <w:rFonts w:ascii="Arial" w:hAnsi="Arial" w:cs="Arial"/>
          <w:sz w:val="24"/>
          <w:szCs w:val="24"/>
        </w:rPr>
        <w:t>przerwanie stosowania przemocy wobec dzieci</w:t>
      </w:r>
      <w:r>
        <w:rPr>
          <w:rFonts w:ascii="Arial" w:hAnsi="Arial" w:cs="Arial"/>
          <w:sz w:val="24"/>
          <w:szCs w:val="24"/>
        </w:rPr>
        <w:t>.</w:t>
      </w:r>
    </w:p>
    <w:p w14:paraId="7D2F8F71" w14:textId="1062A9AB" w:rsidR="00895D1E" w:rsidRPr="005B068E" w:rsidRDefault="00675B08" w:rsidP="00FF285E">
      <w:pPr>
        <w:pStyle w:val="Akapitzlist"/>
        <w:numPr>
          <w:ilvl w:val="0"/>
          <w:numId w:val="20"/>
        </w:numPr>
        <w:spacing w:line="360" w:lineRule="auto"/>
        <w:jc w:val="both"/>
        <w:rPr>
          <w:rFonts w:ascii="Arial" w:hAnsi="Arial" w:cs="Arial"/>
          <w:sz w:val="24"/>
          <w:szCs w:val="24"/>
        </w:rPr>
      </w:pPr>
      <w:r w:rsidRPr="00E573B9">
        <w:rPr>
          <w:rFonts w:ascii="Arial" w:hAnsi="Arial" w:cs="Arial"/>
          <w:sz w:val="24"/>
          <w:szCs w:val="24"/>
        </w:rPr>
        <w:t>W przypadku podjęcia przez pracownika podejrzenia, że dziecko jest krzywdzone należy zareagować zgodnie z odpowiednią procedurą interwencji wskazaną w niniejszej POLITYCE.</w:t>
      </w:r>
    </w:p>
    <w:p w14:paraId="04CAB96B" w14:textId="77777777" w:rsidR="00675B08" w:rsidRPr="00964007" w:rsidRDefault="00675B08" w:rsidP="0063739E">
      <w:pPr>
        <w:pStyle w:val="Nagwek1"/>
        <w:jc w:val="center"/>
        <w:rPr>
          <w:rFonts w:ascii="Arial" w:hAnsi="Arial" w:cs="Arial"/>
          <w:b/>
          <w:bCs/>
          <w:color w:val="0070C0"/>
          <w:sz w:val="24"/>
          <w:szCs w:val="24"/>
        </w:rPr>
      </w:pPr>
      <w:bookmarkStart w:id="17" w:name="_Toc161754623"/>
      <w:bookmarkStart w:id="18" w:name="_Toc161755009"/>
      <w:bookmarkStart w:id="19" w:name="_Toc161775913"/>
      <w:r w:rsidRPr="00964007">
        <w:rPr>
          <w:rFonts w:ascii="Arial" w:hAnsi="Arial" w:cs="Arial"/>
          <w:b/>
          <w:bCs/>
          <w:color w:val="0070C0"/>
          <w:sz w:val="24"/>
          <w:szCs w:val="24"/>
        </w:rPr>
        <w:t>Rozdział 3</w:t>
      </w:r>
      <w:bookmarkEnd w:id="17"/>
      <w:bookmarkEnd w:id="18"/>
      <w:bookmarkEnd w:id="19"/>
    </w:p>
    <w:p w14:paraId="70380354" w14:textId="77777777" w:rsidR="00675B08" w:rsidRPr="00964007" w:rsidRDefault="00675B08" w:rsidP="0063739E">
      <w:pPr>
        <w:pStyle w:val="Nagwek1"/>
        <w:jc w:val="center"/>
        <w:rPr>
          <w:rFonts w:ascii="Arial" w:hAnsi="Arial" w:cs="Arial"/>
          <w:b/>
          <w:bCs/>
          <w:color w:val="0070C0"/>
          <w:sz w:val="24"/>
          <w:szCs w:val="24"/>
        </w:rPr>
      </w:pPr>
      <w:bookmarkStart w:id="20" w:name="_Toc161754624"/>
      <w:bookmarkStart w:id="21" w:name="_Toc161775914"/>
      <w:r w:rsidRPr="00964007">
        <w:rPr>
          <w:rFonts w:ascii="Arial" w:hAnsi="Arial" w:cs="Arial"/>
          <w:b/>
          <w:bCs/>
          <w:color w:val="0070C0"/>
          <w:sz w:val="24"/>
          <w:szCs w:val="24"/>
        </w:rPr>
        <w:t xml:space="preserve">Zasady i procedura postępowania </w:t>
      </w:r>
      <w:r w:rsidRPr="00964007">
        <w:rPr>
          <w:rFonts w:ascii="Arial" w:hAnsi="Arial" w:cs="Arial"/>
          <w:b/>
          <w:bCs/>
          <w:color w:val="0070C0"/>
          <w:sz w:val="24"/>
          <w:szCs w:val="24"/>
        </w:rPr>
        <w:br/>
        <w:t>w przypadku krzywdzenia dziecka przez pracownika</w:t>
      </w:r>
      <w:bookmarkEnd w:id="20"/>
      <w:bookmarkEnd w:id="21"/>
    </w:p>
    <w:p w14:paraId="7F29A00C" w14:textId="77777777" w:rsidR="00895D1E" w:rsidRDefault="00895D1E" w:rsidP="00675B08">
      <w:pPr>
        <w:pStyle w:val="NormalnyWeb"/>
        <w:shd w:val="clear" w:color="auto" w:fill="FFFFFF"/>
        <w:spacing w:before="0" w:beforeAutospacing="0" w:after="240" w:afterAutospacing="0" w:line="360" w:lineRule="auto"/>
        <w:jc w:val="center"/>
        <w:rPr>
          <w:rFonts w:ascii="Arial" w:hAnsi="Arial" w:cs="Arial"/>
          <w:color w:val="000000" w:themeColor="text1"/>
        </w:rPr>
      </w:pPr>
    </w:p>
    <w:p w14:paraId="2FE495F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lastRenderedPageBreak/>
        <w:t>§ 7</w:t>
      </w:r>
    </w:p>
    <w:p w14:paraId="6F5A06A9" w14:textId="0559C11C"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uzyskania informacji o nieodpowiednim zachowaniu pracownika szkoły, w szczególności wobec ucznia:</w:t>
      </w:r>
    </w:p>
    <w:p w14:paraId="6BBE6ABE" w14:textId="77777777"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osoba, która otrzymała informację w miarę możliwości przeprowadza rozmowę z pracownikiem, który dopuścił się negatywnego zachowania w celu wyjaśnienia zaistniałej sytuacji. Sugeruje, iż aktualny sposób zachowywania się jest niewłaściwy. Z tego zdarzenia sporządzana jest </w:t>
      </w:r>
      <w:r w:rsidRPr="002E1EEA">
        <w:rPr>
          <w:rFonts w:ascii="Arial" w:hAnsi="Arial" w:cs="Arial"/>
          <w:b/>
          <w:bCs/>
          <w:color w:val="000000" w:themeColor="text1"/>
        </w:rPr>
        <w:t>notatka służbowa</w:t>
      </w:r>
      <w:r>
        <w:rPr>
          <w:rFonts w:ascii="Arial" w:hAnsi="Arial" w:cs="Arial"/>
          <w:color w:val="000000" w:themeColor="text1"/>
        </w:rPr>
        <w:t xml:space="preserve"> – załącznik nr 1. Jeżeli zachowanie pracownika narusza prawa i dobro dziecka, w tym godność lub jego bezpieczeństwo, pracownik, który posiada informacje o takim zachowaniu niezwłocznie informuje o nim Dyrektora;</w:t>
      </w:r>
    </w:p>
    <w:p w14:paraId="0311E3DA" w14:textId="7A16F5B8"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braku zmiany w zachowaniu pracownika, osoba która otrzymała informację zgłasza problem Dyrektorowi i przekazuje </w:t>
      </w:r>
      <w:r w:rsidR="002E1EEA">
        <w:rPr>
          <w:rFonts w:ascii="Arial" w:hAnsi="Arial" w:cs="Arial"/>
          <w:color w:val="000000" w:themeColor="text1"/>
        </w:rPr>
        <w:t xml:space="preserve">notatkę służbową </w:t>
      </w:r>
      <w:r>
        <w:rPr>
          <w:rFonts w:ascii="Arial" w:hAnsi="Arial" w:cs="Arial"/>
          <w:color w:val="000000" w:themeColor="text1"/>
        </w:rPr>
        <w:t>– załącznik nr 1;</w:t>
      </w:r>
    </w:p>
    <w:p w14:paraId="605EDA2A" w14:textId="77777777" w:rsidR="00675B08" w:rsidRDefault="00675B08" w:rsidP="005B068E">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przeprowadza rozmowę z pracownikiem zachowującym się negatywnie. Ustalony zostaje poprawy zachowania. Zawiera on ustalenia w celu poprawy sytuacji i wyeliminowania niepożądanych zachowań pracownika oraz konsekwencje w przypadku nierealizowania postanowień planu;</w:t>
      </w:r>
    </w:p>
    <w:p w14:paraId="31E47166" w14:textId="16F2F437" w:rsidR="00675B08" w:rsidRPr="00575CA0" w:rsidRDefault="00675B08" w:rsidP="005B068E">
      <w:pPr>
        <w:pStyle w:val="Akapitzlist"/>
        <w:numPr>
          <w:ilvl w:val="0"/>
          <w:numId w:val="7"/>
        </w:numPr>
        <w:spacing w:line="360" w:lineRule="auto"/>
        <w:ind w:left="426" w:hanging="426"/>
        <w:jc w:val="both"/>
        <w:rPr>
          <w:rFonts w:ascii="Arial" w:eastAsia="Times New Roman" w:hAnsi="Arial" w:cs="Arial"/>
          <w:color w:val="000000" w:themeColor="text1"/>
          <w:sz w:val="24"/>
          <w:szCs w:val="24"/>
          <w:lang w:eastAsia="pl-PL"/>
        </w:rPr>
      </w:pPr>
      <w:r>
        <w:rPr>
          <w:rFonts w:ascii="Arial" w:hAnsi="Arial" w:cs="Arial"/>
          <w:color w:val="000000" w:themeColor="text1"/>
        </w:rPr>
        <w:t>D</w:t>
      </w:r>
      <w:r>
        <w:rPr>
          <w:rFonts w:ascii="Arial" w:hAnsi="Arial" w:cs="Arial"/>
          <w:color w:val="000000" w:themeColor="text1"/>
          <w:sz w:val="24"/>
          <w:szCs w:val="24"/>
        </w:rPr>
        <w:t xml:space="preserve">yrektor przeprowadza rozmowę z rodzicami </w:t>
      </w:r>
      <w:r w:rsidRPr="00575CA0">
        <w:rPr>
          <w:rFonts w:ascii="Arial" w:hAnsi="Arial" w:cs="Arial"/>
          <w:color w:val="000000" w:themeColor="text1"/>
          <w:sz w:val="24"/>
          <w:szCs w:val="24"/>
        </w:rPr>
        <w:t xml:space="preserve">dziecka, przedstawia i omawia </w:t>
      </w:r>
      <w:r w:rsidR="002E1EEA" w:rsidRPr="002E1EEA">
        <w:rPr>
          <w:rFonts w:ascii="Arial" w:hAnsi="Arial" w:cs="Arial"/>
          <w:b/>
          <w:bCs/>
          <w:color w:val="000000" w:themeColor="text1"/>
          <w:sz w:val="24"/>
          <w:szCs w:val="24"/>
        </w:rPr>
        <w:t>plan pomocy</w:t>
      </w:r>
      <w:r w:rsidRPr="00575CA0">
        <w:rPr>
          <w:rFonts w:ascii="Arial" w:hAnsi="Arial" w:cs="Arial"/>
          <w:color w:val="000000" w:themeColor="text1"/>
          <w:sz w:val="24"/>
          <w:szCs w:val="24"/>
        </w:rPr>
        <w:t xml:space="preserve"> – załącznik nr 2. Informuje w nim o podjętych działań w celu zapewnienia dziecku bezpieczeństwa, możliwości skorzystania z różnych form wsparcia: rozmowa z wychowawcą, pedagogiem, psychologiem; </w:t>
      </w:r>
      <w:r w:rsidRPr="00575CA0">
        <w:rPr>
          <w:rFonts w:ascii="Arial" w:eastAsia="Times New Roman" w:hAnsi="Arial" w:cs="Arial"/>
          <w:color w:val="000000" w:themeColor="text1"/>
          <w:sz w:val="24"/>
          <w:szCs w:val="24"/>
          <w:lang w:eastAsia="pl-PL"/>
        </w:rPr>
        <w:t>skierowania dziecka do specjalistycznej placówki pomocy dziecku, jeżeli istnieje taka potrzeba;</w:t>
      </w:r>
    </w:p>
    <w:p w14:paraId="23DF355E" w14:textId="77777777" w:rsidR="00675B08" w:rsidRPr="00575CA0" w:rsidRDefault="00675B08" w:rsidP="001D47A0">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sidRPr="00575CA0">
        <w:rPr>
          <w:rFonts w:ascii="Arial" w:hAnsi="Arial" w:cs="Arial"/>
          <w:color w:val="000000" w:themeColor="text1"/>
        </w:rPr>
        <w:t>osoba wskazana przez Dyrektora rozmawia z dzieckiem w celu udzielenia mu niezbędnego wsparcia;</w:t>
      </w:r>
    </w:p>
    <w:p w14:paraId="450F0C6C" w14:textId="77777777" w:rsidR="00675B08" w:rsidRDefault="00675B08" w:rsidP="001D47A0">
      <w:pPr>
        <w:pStyle w:val="NormalnyWeb"/>
        <w:numPr>
          <w:ilvl w:val="0"/>
          <w:numId w:val="7"/>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osoba wskazana przez Dyrektora poprzez obserwację, a także rozmowy monitoruje sytuację dziecka.</w:t>
      </w:r>
    </w:p>
    <w:p w14:paraId="6D5C6AB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8</w:t>
      </w:r>
    </w:p>
    <w:p w14:paraId="0D75F1E1" w14:textId="77777777"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podejrzenia popełnienia przestępstwa przez pracownika na szkodę dziecka:</w:t>
      </w:r>
    </w:p>
    <w:p w14:paraId="00CCF5AC" w14:textId="7D990D56"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lastRenderedPageBreak/>
        <w:t xml:space="preserve">osoba, która posiada wiedzę na temat podejrzenia popełnienia przestępstwa informuje o tym Dyrektora; przekazuje Dyrektorowi </w:t>
      </w:r>
      <w:r w:rsidR="002E1EEA">
        <w:rPr>
          <w:rFonts w:ascii="Arial" w:hAnsi="Arial" w:cs="Arial"/>
          <w:color w:val="000000" w:themeColor="text1"/>
        </w:rPr>
        <w:t xml:space="preserve">notatkę służbową </w:t>
      </w:r>
      <w:r>
        <w:rPr>
          <w:rFonts w:ascii="Arial" w:hAnsi="Arial" w:cs="Arial"/>
          <w:color w:val="000000" w:themeColor="text1"/>
        </w:rPr>
        <w:t>– załącznik nr 1;</w:t>
      </w:r>
    </w:p>
    <w:p w14:paraId="51F96C0C" w14:textId="77777777"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przeprowadza rozmowę z pracownikiem podejrzanym o popełnienie przestępstwa w celu zdobycia informacji;</w:t>
      </w:r>
    </w:p>
    <w:p w14:paraId="68B2FAC6" w14:textId="17132020" w:rsidR="00675B08" w:rsidRDefault="00675B08" w:rsidP="001D47A0">
      <w:pPr>
        <w:pStyle w:val="NormalnyWeb"/>
        <w:numPr>
          <w:ilvl w:val="0"/>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osoba wskazana przez Dyrektora przeprowadza rozmowę z uczniem.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szkoły oraz poza nią</w:t>
      </w:r>
      <w:r w:rsidR="002E1EEA">
        <w:rPr>
          <w:rFonts w:ascii="Arial" w:hAnsi="Arial" w:cs="Arial"/>
          <w:color w:val="000000" w:themeColor="text1"/>
        </w:rPr>
        <w:t xml:space="preserve">. plan pomocy  </w:t>
      </w:r>
      <w:r>
        <w:rPr>
          <w:rFonts w:ascii="Arial" w:hAnsi="Arial" w:cs="Arial"/>
          <w:color w:val="000000" w:themeColor="text1"/>
        </w:rPr>
        <w:t>dziecku stanowi załącznik nr 2.</w:t>
      </w:r>
    </w:p>
    <w:p w14:paraId="354B713F" w14:textId="24ADC858" w:rsidR="00675B08" w:rsidRDefault="00675B08" w:rsidP="001D47A0">
      <w:pPr>
        <w:pStyle w:val="NormalnyWeb"/>
        <w:numPr>
          <w:ilvl w:val="0"/>
          <w:numId w:val="8"/>
        </w:numPr>
        <w:shd w:val="clear" w:color="auto" w:fill="FFFFFF"/>
        <w:tabs>
          <w:tab w:val="left" w:pos="567"/>
        </w:tabs>
        <w:spacing w:before="0" w:beforeAutospacing="0" w:after="240" w:afterAutospacing="0" w:line="360" w:lineRule="auto"/>
        <w:ind w:left="284" w:hanging="284"/>
        <w:jc w:val="both"/>
        <w:rPr>
          <w:rFonts w:ascii="Arial" w:hAnsi="Arial" w:cs="Arial"/>
          <w:color w:val="000000" w:themeColor="text1"/>
        </w:rPr>
      </w:pPr>
      <w:r>
        <w:rPr>
          <w:rFonts w:ascii="Arial" w:hAnsi="Arial" w:cs="Arial"/>
          <w:color w:val="000000" w:themeColor="text1"/>
        </w:rPr>
        <w:t xml:space="preserve">w przypadku podejrzenia popełnienia przestępstwa ściganego z urzędu przez pracownika osoba która posiada wiedzę na temat podejrzenia popełnienia przestępstwa informuje o tym Dyrektora przekazując </w:t>
      </w:r>
      <w:r w:rsidR="002E1EEA">
        <w:rPr>
          <w:rFonts w:ascii="Arial" w:hAnsi="Arial" w:cs="Arial"/>
          <w:color w:val="000000" w:themeColor="text1"/>
        </w:rPr>
        <w:t xml:space="preserve">notatkę służbową </w:t>
      </w:r>
      <w:r>
        <w:rPr>
          <w:rFonts w:ascii="Arial" w:hAnsi="Arial" w:cs="Arial"/>
          <w:color w:val="000000" w:themeColor="text1"/>
        </w:rPr>
        <w:t xml:space="preserve">(załącznik nr 1) a następnie Dyrektor składa do prokuratury </w:t>
      </w:r>
      <w:r w:rsidRPr="002E1EEA">
        <w:rPr>
          <w:rFonts w:ascii="Arial" w:hAnsi="Arial" w:cs="Arial"/>
          <w:b/>
          <w:bCs/>
          <w:color w:val="000000" w:themeColor="text1"/>
        </w:rPr>
        <w:t>zawiadomienie o podejrzeniu popełnienia przestępstwa przez pracownika na szkodę dziecka</w:t>
      </w:r>
      <w:r>
        <w:rPr>
          <w:rFonts w:ascii="Arial" w:hAnsi="Arial" w:cs="Arial"/>
          <w:color w:val="000000" w:themeColor="text1"/>
        </w:rPr>
        <w:t xml:space="preserve"> – załącznik nr 3 i wykonuje inne niezbędne czynności</w:t>
      </w:r>
      <w:r w:rsidR="00606C6A">
        <w:rPr>
          <w:rFonts w:ascii="Arial" w:hAnsi="Arial" w:cs="Arial"/>
          <w:color w:val="000000" w:themeColor="text1"/>
        </w:rPr>
        <w:t>,</w:t>
      </w:r>
      <w:r>
        <w:rPr>
          <w:rFonts w:ascii="Arial" w:hAnsi="Arial" w:cs="Arial"/>
          <w:color w:val="000000" w:themeColor="text1"/>
        </w:rPr>
        <w:t xml:space="preserve"> aby nie dopuścić do zatarcia śladów i dowodów przestępstwa;</w:t>
      </w:r>
    </w:p>
    <w:p w14:paraId="2A444645" w14:textId="11776972" w:rsidR="00675B08" w:rsidRDefault="00675B08" w:rsidP="001D47A0">
      <w:pPr>
        <w:pStyle w:val="Akapitzlist"/>
        <w:numPr>
          <w:ilvl w:val="0"/>
          <w:numId w:val="8"/>
        </w:numPr>
        <w:spacing w:line="360" w:lineRule="auto"/>
        <w:ind w:left="426" w:hanging="426"/>
        <w:jc w:val="both"/>
        <w:rPr>
          <w:rFonts w:ascii="Arial" w:hAnsi="Arial" w:cs="Arial"/>
          <w:sz w:val="24"/>
          <w:szCs w:val="24"/>
        </w:rPr>
      </w:pPr>
      <w:r>
        <w:rPr>
          <w:rFonts w:ascii="Arial" w:hAnsi="Arial" w:cs="Arial"/>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2243C0">
        <w:rPr>
          <w:rFonts w:ascii="Arial" w:hAnsi="Arial" w:cs="Arial"/>
          <w:sz w:val="24"/>
          <w:szCs w:val="24"/>
        </w:rPr>
        <w:t xml:space="preserve">notatkę służbową </w:t>
      </w:r>
      <w:r>
        <w:rPr>
          <w:rFonts w:ascii="Arial" w:hAnsi="Arial" w:cs="Arial"/>
          <w:sz w:val="24"/>
          <w:szCs w:val="24"/>
        </w:rPr>
        <w:t xml:space="preserve">– załącznik nr 1, którą przekazuje Dyrektorowi. </w:t>
      </w:r>
    </w:p>
    <w:p w14:paraId="18488A6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9</w:t>
      </w:r>
    </w:p>
    <w:p w14:paraId="31F15F64" w14:textId="1A2770C6"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gdy pracownik jest świadkiem przestępstwa popełnionego na szkodę dziecka przez innego pracownika zobowiązany jest niezwłocznie poinformować o tym Dyrektora. Przekazuje Dyrektorowi </w:t>
      </w:r>
      <w:r w:rsidR="002243C0">
        <w:rPr>
          <w:rFonts w:ascii="Arial" w:hAnsi="Arial" w:cs="Arial"/>
          <w:color w:val="000000" w:themeColor="text1"/>
        </w:rPr>
        <w:t xml:space="preserve">notatkę służbową </w:t>
      </w:r>
      <w:r>
        <w:rPr>
          <w:rFonts w:ascii="Arial" w:hAnsi="Arial" w:cs="Arial"/>
          <w:color w:val="000000" w:themeColor="text1"/>
        </w:rPr>
        <w:t>– załącznik nr 1.</w:t>
      </w:r>
    </w:p>
    <w:p w14:paraId="13E542FE" w14:textId="4203F841"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informuje pracownika podejrzewanego o krzywdzenie o:</w:t>
      </w:r>
    </w:p>
    <w:p w14:paraId="5D47BE92"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posiadanej relacji ze zdarzenia,</w:t>
      </w:r>
    </w:p>
    <w:p w14:paraId="2466DF00"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obowiązku złożenia zawiadomienia na policję lub do prokuratury,</w:t>
      </w:r>
    </w:p>
    <w:p w14:paraId="1985D56C" w14:textId="77777777" w:rsidR="00675B08" w:rsidRDefault="00675B08" w:rsidP="00675B08">
      <w:pPr>
        <w:pStyle w:val="NormalnyWeb"/>
        <w:numPr>
          <w:ilvl w:val="0"/>
          <w:numId w:val="9"/>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Dyrektor zgłasza zawiadomienie o popełnieniu przestępstwa na policje bądź do prokuratury.</w:t>
      </w:r>
    </w:p>
    <w:p w14:paraId="3E596295" w14:textId="7E607714"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podejmuje w stosunku do pracownika krzywdzącego dziecko działania wynikające z Karty Nauczyciela lub Kodeksu pracy.</w:t>
      </w:r>
    </w:p>
    <w:p w14:paraId="0627B983" w14:textId="2988A6F6"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szkoły oraz poza nią.  </w:t>
      </w:r>
      <w:r w:rsidR="003116F3">
        <w:rPr>
          <w:rFonts w:ascii="Arial" w:hAnsi="Arial" w:cs="Arial"/>
          <w:color w:val="000000" w:themeColor="text1"/>
        </w:rPr>
        <w:t xml:space="preserve">Plan pomocy  </w:t>
      </w:r>
      <w:r>
        <w:rPr>
          <w:rFonts w:ascii="Arial" w:hAnsi="Arial" w:cs="Arial"/>
          <w:color w:val="000000" w:themeColor="text1"/>
        </w:rPr>
        <w:t>dziecku stanowi załącznik nr 2.</w:t>
      </w:r>
    </w:p>
    <w:p w14:paraId="3D047FBA" w14:textId="1DC72E9C" w:rsidR="00675B08" w:rsidRDefault="00675B08" w:rsidP="001D47A0">
      <w:pPr>
        <w:pStyle w:val="NormalnyWeb"/>
        <w:numPr>
          <w:ilvl w:val="3"/>
          <w:numId w:val="8"/>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w:t>
      </w:r>
      <w:r w:rsidR="00606C6A">
        <w:rPr>
          <w:rFonts w:ascii="Arial" w:hAnsi="Arial" w:cs="Arial"/>
          <w:color w:val="000000" w:themeColor="text1"/>
        </w:rPr>
        <w:t>,</w:t>
      </w:r>
      <w:r>
        <w:rPr>
          <w:rFonts w:ascii="Arial" w:hAnsi="Arial" w:cs="Arial"/>
          <w:color w:val="000000" w:themeColor="text1"/>
        </w:rPr>
        <w:t xml:space="preserve"> gdy to uczeń jest świadkiem przestępstwa popełnionego przez pracownika na szkodę dziecka, niezwłocznie zobowiązany jest do poinformowania o tym wychowawcy/nauczyciela/dyrekcji. Dalej toczy się postępowanie jak § 8.</w:t>
      </w:r>
    </w:p>
    <w:p w14:paraId="70A4D1B1"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10</w:t>
      </w:r>
    </w:p>
    <w:p w14:paraId="7E0D6C4E" w14:textId="5DDFCB75" w:rsidR="00675B08" w:rsidRDefault="00675B08" w:rsidP="00675B0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4. Kartę interwencji zakłada i prowadzi </w:t>
      </w:r>
      <w:r w:rsidR="00671F96">
        <w:rPr>
          <w:rFonts w:ascii="Arial" w:hAnsi="Arial" w:cs="Arial"/>
          <w:color w:val="000000" w:themeColor="text1"/>
        </w:rPr>
        <w:t>Wice</w:t>
      </w:r>
      <w:r w:rsidR="00606C6A">
        <w:rPr>
          <w:rFonts w:ascii="Arial" w:hAnsi="Arial" w:cs="Arial"/>
          <w:color w:val="000000" w:themeColor="text1"/>
        </w:rPr>
        <w:t>d</w:t>
      </w:r>
      <w:r>
        <w:rPr>
          <w:rFonts w:ascii="Arial" w:hAnsi="Arial" w:cs="Arial"/>
          <w:color w:val="000000" w:themeColor="text1"/>
        </w:rPr>
        <w:t>yrektor</w:t>
      </w:r>
      <w:r w:rsidR="00E033A1">
        <w:rPr>
          <w:rFonts w:ascii="Arial" w:hAnsi="Arial" w:cs="Arial"/>
          <w:color w:val="000000" w:themeColor="text1"/>
        </w:rPr>
        <w:t xml:space="preserve"> Magdalena Jaracz</w:t>
      </w:r>
      <w:r>
        <w:rPr>
          <w:rFonts w:ascii="Arial" w:hAnsi="Arial" w:cs="Arial"/>
          <w:color w:val="000000" w:themeColor="text1"/>
        </w:rPr>
        <w:t>. Kartę oraz inne dokumenty zgromadzone w danej sprawie załącza się do dokumentacji osobowej dziecka.</w:t>
      </w:r>
    </w:p>
    <w:p w14:paraId="115A6783" w14:textId="77777777" w:rsidR="00895D1E" w:rsidRDefault="00895D1E" w:rsidP="00675B08">
      <w:pPr>
        <w:pStyle w:val="NormalnyWeb"/>
        <w:shd w:val="clear" w:color="auto" w:fill="FFFFFF"/>
        <w:spacing w:line="360" w:lineRule="auto"/>
        <w:jc w:val="both"/>
        <w:rPr>
          <w:rFonts w:ascii="Arial" w:hAnsi="Arial" w:cs="Arial"/>
          <w:color w:val="000000" w:themeColor="text1"/>
        </w:rPr>
      </w:pPr>
    </w:p>
    <w:p w14:paraId="7BBC8376" w14:textId="5FB87503" w:rsidR="00895D1E" w:rsidRPr="00964007" w:rsidRDefault="00675B08" w:rsidP="0063739E">
      <w:pPr>
        <w:pStyle w:val="NormalnyWeb"/>
        <w:shd w:val="clear" w:color="auto" w:fill="FFFFFF"/>
        <w:spacing w:before="0" w:beforeAutospacing="0" w:after="240" w:afterAutospacing="0" w:line="360" w:lineRule="auto"/>
        <w:jc w:val="center"/>
        <w:outlineLvl w:val="0"/>
        <w:rPr>
          <w:rFonts w:ascii="Arial" w:hAnsi="Arial" w:cs="Arial"/>
          <w:b/>
          <w:bCs/>
          <w:color w:val="0070C0"/>
        </w:rPr>
      </w:pPr>
      <w:bookmarkStart w:id="22" w:name="_Toc161754625"/>
      <w:bookmarkStart w:id="23" w:name="_Toc161775915"/>
      <w:r w:rsidRPr="00964007">
        <w:rPr>
          <w:rFonts w:ascii="Arial" w:hAnsi="Arial" w:cs="Arial"/>
          <w:b/>
          <w:bCs/>
          <w:color w:val="0070C0"/>
        </w:rPr>
        <w:t>Rozdział 4</w:t>
      </w:r>
      <w:r w:rsidRPr="00964007">
        <w:rPr>
          <w:rFonts w:ascii="Arial" w:hAnsi="Arial" w:cs="Arial"/>
          <w:b/>
          <w:bCs/>
          <w:color w:val="0070C0"/>
        </w:rPr>
        <w:br/>
        <w:t xml:space="preserve">Zasady i procedura postępowania </w:t>
      </w:r>
      <w:r w:rsidRPr="00964007">
        <w:rPr>
          <w:rFonts w:ascii="Arial" w:hAnsi="Arial" w:cs="Arial"/>
          <w:b/>
          <w:bCs/>
          <w:color w:val="0070C0"/>
        </w:rPr>
        <w:br/>
        <w:t>w przypadku krzywdzenia dziecka przez osobę ze środowiska rodzinnego</w:t>
      </w:r>
      <w:bookmarkEnd w:id="22"/>
      <w:bookmarkEnd w:id="23"/>
    </w:p>
    <w:p w14:paraId="1484A49B"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11</w:t>
      </w:r>
    </w:p>
    <w:p w14:paraId="3FAB7B6A" w14:textId="7993E1EB"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Każdy pracownik, który otrzymał informację o podejrzeniu krzywdzenia dziecka przez jakąkolwiek osobę dorosłą, niebędącą pracownikiem szkoły jest zobowiązany </w:t>
      </w:r>
      <w:r>
        <w:rPr>
          <w:rFonts w:ascii="Arial" w:hAnsi="Arial" w:cs="Arial"/>
          <w:color w:val="000000" w:themeColor="text1"/>
        </w:rPr>
        <w:lastRenderedPageBreak/>
        <w:t xml:space="preserve">niezwłocznie powiadomić o podejrzeniu Dyrektora oraz sporządzić </w:t>
      </w:r>
      <w:r w:rsidR="003116F3">
        <w:rPr>
          <w:rFonts w:ascii="Arial" w:hAnsi="Arial" w:cs="Arial"/>
          <w:color w:val="000000" w:themeColor="text1"/>
        </w:rPr>
        <w:t>notatkę służbową</w:t>
      </w:r>
      <w:r>
        <w:rPr>
          <w:rFonts w:ascii="Arial" w:hAnsi="Arial" w:cs="Arial"/>
          <w:color w:val="000000" w:themeColor="text1"/>
        </w:rPr>
        <w:t xml:space="preserve"> - załącznik nr 1 - zawierającą opis zaobserwowanych symptomów.</w:t>
      </w:r>
    </w:p>
    <w:p w14:paraId="30AA78AF" w14:textId="2437A6AB"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zagrożenia dobra dziecka wychowawca w towarzystwie pedagoga bądź psychologa podejmuje rozmowę z rodzicem niekrzywdzącym (z rozmowy sporządza </w:t>
      </w:r>
      <w:r w:rsidR="003116F3">
        <w:rPr>
          <w:rFonts w:ascii="Arial" w:hAnsi="Arial" w:cs="Arial"/>
          <w:color w:val="000000" w:themeColor="text1"/>
        </w:rPr>
        <w:t xml:space="preserve">notatkę służbową </w:t>
      </w:r>
      <w:r>
        <w:rPr>
          <w:rFonts w:ascii="Arial" w:hAnsi="Arial" w:cs="Arial"/>
          <w:color w:val="000000" w:themeColor="text1"/>
        </w:rPr>
        <w:t>– załącznik nr 1):</w:t>
      </w:r>
    </w:p>
    <w:p w14:paraId="16E4AFFD"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przedstawia formy i okoliczności krzywdzenia;</w:t>
      </w:r>
    </w:p>
    <w:p w14:paraId="5E402B4A"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informuje o zachowaniach czy też wypowiedziach dziecka wskazujących na doświadczenie krzywdzenia;</w:t>
      </w:r>
    </w:p>
    <w:p w14:paraId="5EC9A06E" w14:textId="08BDCF74"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omawia rolę rodzica w podejmowaniu interwencji, proponuje wsparcie - np. placówki świadczące pomoc w danym zakresie; ustala rodzaj pomocy udzielanej dziecku (zapewnienie bezpieczeństwa, wsparcia go przez szkołę, ewentualnie skierowanie go do specjalistycznej placówki wsparcia) - </w:t>
      </w:r>
      <w:r w:rsidR="003116F3">
        <w:rPr>
          <w:rFonts w:ascii="Arial" w:hAnsi="Arial" w:cs="Arial"/>
          <w:color w:val="000000" w:themeColor="text1"/>
        </w:rPr>
        <w:t xml:space="preserve">plan pomocy  </w:t>
      </w:r>
      <w:r>
        <w:rPr>
          <w:rFonts w:ascii="Arial" w:hAnsi="Arial" w:cs="Arial"/>
          <w:color w:val="000000" w:themeColor="text1"/>
        </w:rPr>
        <w:t>dziecku określa załącznik nr 2;</w:t>
      </w:r>
    </w:p>
    <w:p w14:paraId="781C8109"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ustala plan naprawczy dla rodziców zawierający działania eliminujące nieodpowiednie zachowania oraz konsekwencje, gdy zaplanowane działania nie przyniosą efektu (jasne określenie ram czasowych).</w:t>
      </w:r>
    </w:p>
    <w:p w14:paraId="788F37BE"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monitoruje sytuację dziecka i podejmowane działania naprawcze przez rodzica;</w:t>
      </w:r>
    </w:p>
    <w:p w14:paraId="295A6F6F" w14:textId="77777777" w:rsidR="00675B08" w:rsidRDefault="00675B08" w:rsidP="00675B08">
      <w:pPr>
        <w:pStyle w:val="NormalnyWeb"/>
        <w:numPr>
          <w:ilvl w:val="0"/>
          <w:numId w:val="10"/>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informuje o ustawowym ewentualnym obowiązku podjęcia interwencji prawnej. W przypadku braku poprawy </w:t>
      </w:r>
      <w:r w:rsidRPr="00E54DE0">
        <w:rPr>
          <w:rFonts w:ascii="Arial" w:hAnsi="Arial" w:cs="Arial"/>
          <w:b/>
          <w:bCs/>
          <w:color w:val="000000" w:themeColor="text1"/>
        </w:rPr>
        <w:t>zgłasza sprawę do Sądu Rodzinnego</w:t>
      </w:r>
      <w:r>
        <w:rPr>
          <w:rFonts w:ascii="Arial" w:hAnsi="Arial" w:cs="Arial"/>
          <w:color w:val="000000" w:themeColor="text1"/>
        </w:rPr>
        <w:t xml:space="preserve"> – załącznik nr 5.</w:t>
      </w:r>
    </w:p>
    <w:p w14:paraId="0D71AF19" w14:textId="73F4345F" w:rsidR="00675B08" w:rsidRDefault="00675B08" w:rsidP="001D47A0">
      <w:pPr>
        <w:pStyle w:val="NormalnyWeb"/>
        <w:numPr>
          <w:ilvl w:val="3"/>
          <w:numId w:val="9"/>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sytuacji, gdy istnieje podejrzenie popełnienia przestępstwa Dyrektor jest zobowiązany niezwłocznie zgłosić zawiadomienie na policję lub do prokuratury.</w:t>
      </w:r>
    </w:p>
    <w:p w14:paraId="5D57074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12</w:t>
      </w:r>
    </w:p>
    <w:p w14:paraId="6EBF2DA5" w14:textId="3E266B43"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zgłoszenia przez dziecko pracownikowi szkoły, że zostały zastosowane wobec niego zachowania przemocowe ze strony dorosłych w środowisku rodzinnym, osoba, która otrzymała informację na ten temat:</w:t>
      </w:r>
    </w:p>
    <w:p w14:paraId="374700A3"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przeprowadza rozmowę z dzieckiem w celu wyjaśnienia sytuacji. Informuje o sprawie dyrektora  oraz pedagoga /psychologa/wychowawcę;</w:t>
      </w:r>
    </w:p>
    <w:p w14:paraId="39F0440F"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ustala poziom bezpieczeństwa dziecka w rodzinie;</w:t>
      </w:r>
    </w:p>
    <w:p w14:paraId="516FBAEE"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lastRenderedPageBreak/>
        <w:t>w towarzystwie dyrektora/wicedyrektora/pedagoga/psychologa rozmawia z rodzicami dziecka i podejmuje działania wyjaśniające;</w:t>
      </w:r>
    </w:p>
    <w:p w14:paraId="4663213D" w14:textId="77777777" w:rsidR="00675B08" w:rsidRDefault="00675B08" w:rsidP="00675B08">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osoba wskazana przez dyrektora monitoruje sytuację. Po 1-3 miesiącach należy powtórzyć ustalenie poziomu bezpieczeństwa dziecka w rodzinie;</w:t>
      </w:r>
    </w:p>
    <w:p w14:paraId="5D625F1C" w14:textId="6CC948C7" w:rsidR="00573B09" w:rsidRPr="00895D1E" w:rsidRDefault="00675B08" w:rsidP="00895D1E">
      <w:pPr>
        <w:pStyle w:val="NormalnyWeb"/>
        <w:numPr>
          <w:ilvl w:val="0"/>
          <w:numId w:val="11"/>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 przypadku, gdy są podejrzenia, że dziecko nadal nie jest bezpieczne w rodzinie uruchamiana jest procedura Niebieskiej Karty (NK) lub też zawiadamiany jest Sąd Rodzinny – załącznik nr 5</w:t>
      </w:r>
    </w:p>
    <w:p w14:paraId="49B34C5E"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13</w:t>
      </w:r>
    </w:p>
    <w:p w14:paraId="7E8590B4" w14:textId="770CF66B"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sytuacji</w:t>
      </w:r>
      <w:r w:rsidR="00606C6A">
        <w:rPr>
          <w:rFonts w:ascii="Arial" w:hAnsi="Arial" w:cs="Arial"/>
          <w:color w:val="000000" w:themeColor="text1"/>
        </w:rPr>
        <w:t>,</w:t>
      </w:r>
      <w:r>
        <w:rPr>
          <w:rFonts w:ascii="Arial" w:hAnsi="Arial" w:cs="Arial"/>
          <w:color w:val="000000" w:themeColor="text1"/>
        </w:rPr>
        <w:t xml:space="preserve"> gdy zachodzi podejrzenia popełnienia przestępstwa na szkodę dziecka, w szczególności z użyciem przemocy domowej, Dyrektor lub wskazany przez niego pracownik informuje rodziców o obowiązku szkoły</w:t>
      </w:r>
      <w:r w:rsidR="00573B09">
        <w:rPr>
          <w:rFonts w:ascii="Arial" w:hAnsi="Arial" w:cs="Arial"/>
          <w:color w:val="000000" w:themeColor="text1"/>
        </w:rPr>
        <w:t xml:space="preserve"> </w:t>
      </w:r>
      <w:r>
        <w:rPr>
          <w:rFonts w:ascii="Arial" w:hAnsi="Arial" w:cs="Arial"/>
          <w:color w:val="000000" w:themeColor="text1"/>
        </w:rPr>
        <w:t>zgłoszenia podejrzenia krzywdzenia dziecka do odpowiedniej instytucji (prokuratura/policja lub sąd).</w:t>
      </w:r>
    </w:p>
    <w:p w14:paraId="650D526F" w14:textId="3E9A8377"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Dyrektor składa zawiadomienie o podejrzeniu popełnienia przestępstwa do prokuratury/policji lub wniosek o wgląd w sytuację rodzinną do Sądu Rodzinnego.</w:t>
      </w:r>
    </w:p>
    <w:p w14:paraId="4B204EB4" w14:textId="32B0DF66"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podejrzenie popełnienia przestępstwa ściganego z urzędu, w tym z użyciem przemocy domowej osoba</w:t>
      </w:r>
      <w:r w:rsidR="00606C6A">
        <w:rPr>
          <w:rFonts w:ascii="Arial" w:hAnsi="Arial" w:cs="Arial"/>
          <w:color w:val="000000" w:themeColor="text1"/>
        </w:rPr>
        <w:t>,</w:t>
      </w:r>
      <w:r>
        <w:rPr>
          <w:rFonts w:ascii="Arial" w:hAnsi="Arial" w:cs="Arial"/>
          <w:color w:val="000000" w:themeColor="text1"/>
        </w:rPr>
        <w:t xml:space="preserve"> która posiada wiedzę na temat podejrzenia popełnienia przestępstwa informuje o tym Dyrektora</w:t>
      </w:r>
      <w:r w:rsidR="00606C6A">
        <w:rPr>
          <w:rFonts w:ascii="Arial" w:hAnsi="Arial" w:cs="Arial"/>
          <w:color w:val="000000" w:themeColor="text1"/>
        </w:rPr>
        <w:t>,</w:t>
      </w:r>
      <w:r>
        <w:rPr>
          <w:rFonts w:ascii="Arial" w:hAnsi="Arial" w:cs="Arial"/>
          <w:color w:val="000000" w:themeColor="text1"/>
        </w:rPr>
        <w:t xml:space="preserve"> a następnie Dyrektor składa niezwłocznie do prokuratury zawiadomienie o podejrzeniu popełnienia przestępstwa na szkodę dziecka – załącznik nr 3.</w:t>
      </w:r>
    </w:p>
    <w:p w14:paraId="31783C30" w14:textId="7560458B"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2B6FB3">
        <w:rPr>
          <w:rFonts w:ascii="Arial" w:hAnsi="Arial" w:cs="Arial"/>
          <w:color w:val="000000" w:themeColor="text1"/>
        </w:rPr>
        <w:t xml:space="preserve">notatkę służbową </w:t>
      </w:r>
      <w:r>
        <w:rPr>
          <w:rFonts w:ascii="Arial" w:hAnsi="Arial" w:cs="Arial"/>
          <w:color w:val="000000" w:themeColor="text1"/>
        </w:rPr>
        <w:t>– załącznik nr 1, którą przekazuje Dyrektorowi.</w:t>
      </w:r>
    </w:p>
    <w:p w14:paraId="6CA9CD62" w14:textId="0A3AB4B2" w:rsidR="00675B08" w:rsidRDefault="00675B08" w:rsidP="001D47A0">
      <w:pPr>
        <w:pStyle w:val="NormalnyWeb"/>
        <w:numPr>
          <w:ilvl w:val="3"/>
          <w:numId w:val="11"/>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Dalszy tok postępowania leży w kompetencji instytucji wskazanych w ust.1.</w:t>
      </w:r>
    </w:p>
    <w:p w14:paraId="49392189"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14</w:t>
      </w:r>
    </w:p>
    <w:p w14:paraId="2FC86534" w14:textId="77777777" w:rsidR="00675B08" w:rsidRDefault="00675B08" w:rsidP="00675B08">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xml:space="preserve">- załącznik nr 4. Kartę interwencji zakłada i prowadzi wychowawca lub osoba, </w:t>
      </w:r>
      <w:r>
        <w:rPr>
          <w:rFonts w:ascii="Arial" w:hAnsi="Arial" w:cs="Arial"/>
          <w:color w:val="000000" w:themeColor="text1"/>
        </w:rPr>
        <w:lastRenderedPageBreak/>
        <w:t>której dziecko zgłosiło przemoc domową. Kartę oraz inne dokumenty zgromadzone w danej sprawie załącza się do dokumentacji osobowej dziecka.</w:t>
      </w:r>
    </w:p>
    <w:p w14:paraId="0DFDCF10" w14:textId="77777777" w:rsidR="00895D1E" w:rsidRDefault="00895D1E" w:rsidP="00675B08">
      <w:pPr>
        <w:pStyle w:val="NormalnyWeb"/>
        <w:shd w:val="clear" w:color="auto" w:fill="FFFFFF"/>
        <w:spacing w:line="360" w:lineRule="auto"/>
        <w:jc w:val="both"/>
        <w:rPr>
          <w:rFonts w:ascii="Arial" w:hAnsi="Arial" w:cs="Arial"/>
          <w:color w:val="000000" w:themeColor="text1"/>
        </w:rPr>
      </w:pPr>
    </w:p>
    <w:p w14:paraId="35DF4CF7" w14:textId="77777777" w:rsidR="00675B08" w:rsidRPr="00964007" w:rsidRDefault="00675B08" w:rsidP="0063739E">
      <w:pPr>
        <w:pStyle w:val="NormalnyWeb"/>
        <w:shd w:val="clear" w:color="auto" w:fill="FFFFFF"/>
        <w:spacing w:before="0" w:beforeAutospacing="0" w:after="240" w:afterAutospacing="0" w:line="360" w:lineRule="auto"/>
        <w:jc w:val="center"/>
        <w:outlineLvl w:val="0"/>
        <w:rPr>
          <w:rFonts w:ascii="Arial" w:hAnsi="Arial" w:cs="Arial"/>
          <w:b/>
          <w:bCs/>
          <w:color w:val="0070C0"/>
        </w:rPr>
      </w:pPr>
      <w:bookmarkStart w:id="24" w:name="_Toc161754626"/>
      <w:bookmarkStart w:id="25" w:name="_Toc161775916"/>
      <w:r w:rsidRPr="00964007">
        <w:rPr>
          <w:rFonts w:ascii="Arial" w:hAnsi="Arial" w:cs="Arial"/>
          <w:b/>
          <w:bCs/>
          <w:color w:val="0070C0"/>
        </w:rPr>
        <w:t>Rozdział 5</w:t>
      </w:r>
      <w:r w:rsidRPr="00964007">
        <w:rPr>
          <w:rFonts w:ascii="Arial" w:hAnsi="Arial" w:cs="Arial"/>
          <w:b/>
          <w:bCs/>
          <w:color w:val="0070C0"/>
        </w:rPr>
        <w:br/>
        <w:t xml:space="preserve">Procedury postępowania </w:t>
      </w:r>
      <w:r w:rsidRPr="00964007">
        <w:rPr>
          <w:rFonts w:ascii="Arial" w:hAnsi="Arial" w:cs="Arial"/>
          <w:b/>
          <w:bCs/>
          <w:color w:val="0070C0"/>
        </w:rPr>
        <w:br/>
        <w:t>w przypadku podejrzenia krzywdzenia dziecka ze strony rówieśników</w:t>
      </w:r>
      <w:bookmarkEnd w:id="24"/>
      <w:bookmarkEnd w:id="25"/>
    </w:p>
    <w:p w14:paraId="529867BC"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15</w:t>
      </w:r>
    </w:p>
    <w:p w14:paraId="3BD0867E" w14:textId="32A0071A"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krzywdzenia ucznia przez inne dziecko na terenie szkoły, pracownik będący świadkiem zdarzenia zobowiązany jest:</w:t>
      </w:r>
    </w:p>
    <w:p w14:paraId="49C45887" w14:textId="0F6ED1DA"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zdecydowanie i stanowczo przerwać negatywne zachowania uczestników zajścia,</w:t>
      </w:r>
    </w:p>
    <w:p w14:paraId="0C851B32" w14:textId="77777777"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rozdzielić strony konfliktu,</w:t>
      </w:r>
    </w:p>
    <w:p w14:paraId="69711312" w14:textId="5358E241"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jeśli istnieje potrzeba skierować poszkodowanych do gabinetu pomocy przedmedycznej - higienistki szkolnej lub samemu udzielić pierwszej pomocy. W przypadku poważniejszych obrażeń Dyrektor wzywa pogotowie </w:t>
      </w:r>
      <w:r w:rsidR="00283073">
        <w:rPr>
          <w:rFonts w:ascii="Arial" w:hAnsi="Arial" w:cs="Arial"/>
          <w:color w:val="000000" w:themeColor="text1"/>
        </w:rPr>
        <w:t>ratunkowe</w:t>
      </w:r>
      <w:r>
        <w:rPr>
          <w:rFonts w:ascii="Arial" w:hAnsi="Arial" w:cs="Arial"/>
          <w:color w:val="000000" w:themeColor="text1"/>
        </w:rPr>
        <w:t>.</w:t>
      </w:r>
    </w:p>
    <w:p w14:paraId="31F58570" w14:textId="2E912278" w:rsidR="00675B08" w:rsidRDefault="00675B08" w:rsidP="00C73892">
      <w:pPr>
        <w:pStyle w:val="NormalnyWeb"/>
        <w:numPr>
          <w:ilvl w:val="0"/>
          <w:numId w:val="65"/>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poinformować wychowawcę o zdarzeniu, a w poważniejszych przypadkach również Dyrektora przekazując </w:t>
      </w:r>
      <w:r w:rsidR="002B6FB3">
        <w:rPr>
          <w:rFonts w:ascii="Arial" w:hAnsi="Arial" w:cs="Arial"/>
          <w:color w:val="000000" w:themeColor="text1"/>
        </w:rPr>
        <w:t xml:space="preserve">notatkę służbową </w:t>
      </w:r>
      <w:r>
        <w:rPr>
          <w:rFonts w:ascii="Arial" w:hAnsi="Arial" w:cs="Arial"/>
          <w:color w:val="000000" w:themeColor="text1"/>
        </w:rPr>
        <w:t>(załącznik nr 1).</w:t>
      </w:r>
    </w:p>
    <w:p w14:paraId="330CE2BE" w14:textId="29963256"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Wychowawca przy współpracy z pedagogiem/psychologiem zobowiązany jest wyjaśnić okoliczności zajścia, powiadomić rodziców poszkodowanego ucznia oraz sprawcy, przeprowadź rozmowę osobno z rodzicami dziecka krzywdzącego i krzywdzonego oraz opracować działania naprawcze i plan wsparcia.</w:t>
      </w:r>
    </w:p>
    <w:p w14:paraId="106370B0" w14:textId="199B4DED"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Z uczniem-sprawcą przeprowadza rozmowę omawiającą jego zachowanie oraz powiadamia o konsekwencjach, zgodnych ze statutem szkoły. Niezależnie od powyższego wspólnie z uczniem-sprawcą opracowuje plan naprawczy, celem zmiany niepożądanych zachowań, a w stosunku do dziecka </w:t>
      </w:r>
      <w:r w:rsidR="002B6FB3">
        <w:rPr>
          <w:rFonts w:ascii="Arial" w:hAnsi="Arial" w:cs="Arial"/>
          <w:color w:val="000000" w:themeColor="text1"/>
        </w:rPr>
        <w:t xml:space="preserve">krzywdzonego plan pomocy </w:t>
      </w:r>
      <w:r>
        <w:rPr>
          <w:rFonts w:ascii="Arial" w:hAnsi="Arial" w:cs="Arial"/>
          <w:color w:val="000000" w:themeColor="text1"/>
        </w:rPr>
        <w:t>– załącznik nr 2.</w:t>
      </w:r>
    </w:p>
    <w:p w14:paraId="51E6C55C" w14:textId="115EE6A8"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Na terenie szkoły zarówno poszkodowany, jak i sprawca, objęci zostają wsparciem psychologiczno-pedagogicznym.</w:t>
      </w:r>
    </w:p>
    <w:p w14:paraId="1D2E47D2" w14:textId="5C0AB21F"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lastRenderedPageBreak/>
        <w:t>Jeżeli:</w:t>
      </w:r>
    </w:p>
    <w:p w14:paraId="1385FE43"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ofiara przemocy doznała dotkliwych obrażeń cielesnych, wymagających interwencji medycznej,</w:t>
      </w:r>
    </w:p>
    <w:p w14:paraId="167801F2"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następuje długotrwały proces przemocy (dręczenie), a wcześniej stosowane strategie naprawcze nie przyniosły oczekiwanych rezultatów,</w:t>
      </w:r>
    </w:p>
    <w:p w14:paraId="14EF5DD5" w14:textId="77777777" w:rsidR="00675B08" w:rsidRDefault="00675B08" w:rsidP="00675B08">
      <w:pPr>
        <w:pStyle w:val="NormalnyWeb"/>
        <w:numPr>
          <w:ilvl w:val="0"/>
          <w:numId w:val="13"/>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sprawca przemocy ma mniej niż 17 lat</w:t>
      </w:r>
    </w:p>
    <w:p w14:paraId="3DEF81B5" w14:textId="77777777" w:rsidR="00675B08" w:rsidRDefault="00675B08" w:rsidP="00675B08">
      <w:pPr>
        <w:pStyle w:val="NormalnyWeb"/>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Dyrektor powiadamia o zdarzeniu Policję i/lub Sąd Rodzinny.</w:t>
      </w:r>
    </w:p>
    <w:p w14:paraId="284FC19D" w14:textId="55675F79"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 podejrzenie popełnienia przestępstwa ściganego z urzędu lub przestępstwa skarbowego przez nieletniego osoba</w:t>
      </w:r>
      <w:r w:rsidR="00C6488A">
        <w:rPr>
          <w:rFonts w:ascii="Arial" w:hAnsi="Arial" w:cs="Arial"/>
          <w:color w:val="000000" w:themeColor="text1"/>
        </w:rPr>
        <w:t>,</w:t>
      </w:r>
      <w:r>
        <w:rPr>
          <w:rFonts w:ascii="Arial" w:hAnsi="Arial" w:cs="Arial"/>
          <w:color w:val="000000" w:themeColor="text1"/>
        </w:rPr>
        <w:t xml:space="preserve"> która posiada wiedzę na temat podejrzenia popełnienia przestępstwa informuje o tym Dyrektora</w:t>
      </w:r>
      <w:r w:rsidR="00C6488A">
        <w:rPr>
          <w:rFonts w:ascii="Arial" w:hAnsi="Arial" w:cs="Arial"/>
          <w:color w:val="000000" w:themeColor="text1"/>
        </w:rPr>
        <w:t>,</w:t>
      </w:r>
      <w:r>
        <w:rPr>
          <w:rFonts w:ascii="Arial" w:hAnsi="Arial" w:cs="Arial"/>
          <w:color w:val="000000" w:themeColor="text1"/>
        </w:rPr>
        <w:t xml:space="preserve"> a następnie Dyrektor niezwłocznie składa do Sądu Rodzinnego </w:t>
      </w:r>
      <w:r w:rsidRPr="00EA4CFD">
        <w:rPr>
          <w:rFonts w:ascii="Arial" w:hAnsi="Arial" w:cs="Arial"/>
          <w:b/>
          <w:bCs/>
          <w:color w:val="000000" w:themeColor="text1"/>
        </w:rPr>
        <w:t>zawiadomienie o podejrzeniu popełnienia przestępstwa przez nieletniego</w:t>
      </w:r>
      <w:r>
        <w:rPr>
          <w:rFonts w:ascii="Arial" w:hAnsi="Arial" w:cs="Arial"/>
          <w:color w:val="000000" w:themeColor="text1"/>
        </w:rPr>
        <w:t xml:space="preserve"> – załącznik nr 6</w:t>
      </w:r>
    </w:p>
    <w:p w14:paraId="16C37B1B" w14:textId="129CE0E4" w:rsidR="00675B08" w:rsidRDefault="00675B08" w:rsidP="001D47A0">
      <w:pPr>
        <w:pStyle w:val="NormalnyWeb"/>
        <w:numPr>
          <w:ilvl w:val="3"/>
          <w:numId w:val="12"/>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w:t>
      </w:r>
      <w:r w:rsidR="00EA4CFD">
        <w:rPr>
          <w:rFonts w:ascii="Arial" w:hAnsi="Arial" w:cs="Arial"/>
          <w:color w:val="000000" w:themeColor="text1"/>
        </w:rPr>
        <w:t xml:space="preserve">notatkę służbową </w:t>
      </w:r>
      <w:r>
        <w:rPr>
          <w:rFonts w:ascii="Arial" w:hAnsi="Arial" w:cs="Arial"/>
          <w:color w:val="000000" w:themeColor="text1"/>
        </w:rPr>
        <w:t>– załącznik nr 1, którą przekazuje Dyrektorowi.</w:t>
      </w:r>
    </w:p>
    <w:p w14:paraId="645670D4"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t>§ 16</w:t>
      </w:r>
    </w:p>
    <w:p w14:paraId="633373CB" w14:textId="4D1B2203" w:rsidR="00675B08" w:rsidRDefault="00675B08" w:rsidP="001D47A0">
      <w:pPr>
        <w:pStyle w:val="NormalnyWeb"/>
        <w:numPr>
          <w:ilvl w:val="3"/>
          <w:numId w:val="14"/>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W przypadku</w:t>
      </w:r>
      <w:r w:rsidR="00C6488A">
        <w:rPr>
          <w:rFonts w:ascii="Arial" w:hAnsi="Arial" w:cs="Arial"/>
          <w:color w:val="000000" w:themeColor="text1"/>
        </w:rPr>
        <w:t>,</w:t>
      </w:r>
      <w:r>
        <w:rPr>
          <w:rFonts w:ascii="Arial" w:hAnsi="Arial" w:cs="Arial"/>
          <w:color w:val="000000" w:themeColor="text1"/>
        </w:rPr>
        <w:t xml:space="preserve"> gdy uczeń zgłasza pracownikowi, że jest nękany przez kolegę/koleżankę i powtarzają się wobec niego zachowania agresywne, pracownik:</w:t>
      </w:r>
    </w:p>
    <w:p w14:paraId="47EE1979" w14:textId="7EF26441"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 xml:space="preserve">zawiadamia o sprawie wychowawcę przekazując </w:t>
      </w:r>
      <w:r w:rsidR="00EA4CFD">
        <w:rPr>
          <w:rFonts w:ascii="Arial" w:hAnsi="Arial" w:cs="Arial"/>
          <w:color w:val="000000" w:themeColor="text1"/>
        </w:rPr>
        <w:t xml:space="preserve">notatkę służbową </w:t>
      </w:r>
      <w:r>
        <w:rPr>
          <w:rFonts w:ascii="Arial" w:hAnsi="Arial" w:cs="Arial"/>
          <w:color w:val="000000" w:themeColor="text1"/>
        </w:rPr>
        <w:t>(załącznik nr 1),</w:t>
      </w:r>
    </w:p>
    <w:p w14:paraId="145411EC" w14:textId="77777777"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przeprowadza rozmowę z obojgiem uczniów w celu wyjaśnienie sprawy. W razie potrzeby rozmawia również ze świadkami zdarzeń.</w:t>
      </w:r>
    </w:p>
    <w:p w14:paraId="784051D7" w14:textId="77777777" w:rsidR="00675B08" w:rsidRDefault="00675B08" w:rsidP="00C73892">
      <w:pPr>
        <w:pStyle w:val="NormalnyWeb"/>
        <w:numPr>
          <w:ilvl w:val="0"/>
          <w:numId w:val="66"/>
        </w:numPr>
        <w:shd w:val="clear" w:color="auto" w:fill="FFFFFF"/>
        <w:spacing w:before="0" w:beforeAutospacing="0" w:after="240" w:afterAutospacing="0" w:line="360" w:lineRule="auto"/>
        <w:jc w:val="both"/>
        <w:rPr>
          <w:rFonts w:ascii="Arial" w:hAnsi="Arial" w:cs="Arial"/>
          <w:color w:val="000000" w:themeColor="text1"/>
        </w:rPr>
      </w:pPr>
      <w:r>
        <w:rPr>
          <w:rFonts w:ascii="Arial" w:hAnsi="Arial" w:cs="Arial"/>
          <w:color w:val="000000" w:themeColor="text1"/>
        </w:rPr>
        <w:t>wychowawca informuje o sprawie rodziców dziecka krzywdzącego, a rodziców ucznia krzywdzonego o podjętych działaniach.</w:t>
      </w:r>
    </w:p>
    <w:p w14:paraId="028DA2A1" w14:textId="49E3FD8F" w:rsidR="00675B08" w:rsidRPr="00895D1E" w:rsidRDefault="00675B08" w:rsidP="001D47A0">
      <w:pPr>
        <w:pStyle w:val="NormalnyWeb"/>
        <w:numPr>
          <w:ilvl w:val="3"/>
          <w:numId w:val="14"/>
        </w:numPr>
        <w:shd w:val="clear" w:color="auto" w:fill="FFFFFF"/>
        <w:spacing w:before="0" w:beforeAutospacing="0" w:after="240" w:afterAutospacing="0" w:line="360" w:lineRule="auto"/>
        <w:ind w:left="426" w:hanging="426"/>
        <w:jc w:val="both"/>
        <w:rPr>
          <w:rFonts w:ascii="Arial" w:hAnsi="Arial" w:cs="Arial"/>
          <w:color w:val="000000" w:themeColor="text1"/>
        </w:rPr>
      </w:pPr>
      <w:r>
        <w:rPr>
          <w:rFonts w:ascii="Arial" w:hAnsi="Arial" w:cs="Arial"/>
          <w:color w:val="000000" w:themeColor="text1"/>
        </w:rPr>
        <w:t>Dalej postępowanie toczy się tak jak w § 15.</w:t>
      </w:r>
    </w:p>
    <w:p w14:paraId="0EA4B7C8" w14:textId="77777777" w:rsidR="00675B08" w:rsidRDefault="00675B08" w:rsidP="00675B08">
      <w:pPr>
        <w:pStyle w:val="NormalnyWeb"/>
        <w:shd w:val="clear" w:color="auto" w:fill="FFFFFF"/>
        <w:spacing w:before="0" w:beforeAutospacing="0" w:after="240" w:afterAutospacing="0" w:line="360" w:lineRule="auto"/>
        <w:jc w:val="center"/>
        <w:rPr>
          <w:rFonts w:ascii="Arial" w:hAnsi="Arial" w:cs="Arial"/>
          <w:b/>
          <w:bCs/>
          <w:color w:val="000000" w:themeColor="text1"/>
        </w:rPr>
      </w:pPr>
      <w:r>
        <w:rPr>
          <w:rFonts w:ascii="Arial" w:hAnsi="Arial" w:cs="Arial"/>
          <w:b/>
          <w:bCs/>
          <w:color w:val="000000" w:themeColor="text1"/>
        </w:rPr>
        <w:lastRenderedPageBreak/>
        <w:t>§ 17</w:t>
      </w:r>
    </w:p>
    <w:p w14:paraId="2C3989AE" w14:textId="3888A2C3" w:rsidR="00895D1E" w:rsidRDefault="00675B08" w:rsidP="00283073">
      <w:pPr>
        <w:pStyle w:val="NormalnyWeb"/>
        <w:shd w:val="clear" w:color="auto" w:fill="FFFFFF"/>
        <w:spacing w:line="360" w:lineRule="auto"/>
        <w:jc w:val="both"/>
        <w:rPr>
          <w:rFonts w:ascii="Arial" w:hAnsi="Arial" w:cs="Arial"/>
          <w:color w:val="000000" w:themeColor="text1"/>
        </w:rPr>
      </w:pPr>
      <w:r>
        <w:rPr>
          <w:rFonts w:ascii="Arial" w:hAnsi="Arial" w:cs="Arial"/>
          <w:color w:val="000000" w:themeColor="text1"/>
        </w:rPr>
        <w:t>W każdym z powyższych przypadków określonych w tym rozdziale zakładana jest </w:t>
      </w:r>
      <w:r>
        <w:rPr>
          <w:rFonts w:ascii="Arial" w:hAnsi="Arial" w:cs="Arial"/>
          <w:b/>
          <w:bCs/>
          <w:color w:val="000000" w:themeColor="text1"/>
        </w:rPr>
        <w:t xml:space="preserve">Karta interwencji </w:t>
      </w:r>
      <w:r>
        <w:rPr>
          <w:rFonts w:ascii="Arial" w:hAnsi="Arial" w:cs="Arial"/>
          <w:color w:val="000000" w:themeColor="text1"/>
        </w:rPr>
        <w:t>- załącznik nr 4. Kartę interwencji zakłada i prowadzi wychowawca. Kartę oraz inne dokumenty zgromadzone w danej sprawie załącza się do dokumentacji osobowej dziecka.</w:t>
      </w:r>
    </w:p>
    <w:p w14:paraId="561CC1FD" w14:textId="77777777" w:rsidR="00283854" w:rsidRPr="00283073" w:rsidRDefault="00283854" w:rsidP="00283073">
      <w:pPr>
        <w:pStyle w:val="NormalnyWeb"/>
        <w:shd w:val="clear" w:color="auto" w:fill="FFFFFF"/>
        <w:spacing w:line="360" w:lineRule="auto"/>
        <w:jc w:val="both"/>
        <w:rPr>
          <w:rFonts w:ascii="Arial" w:hAnsi="Arial" w:cs="Arial"/>
          <w:color w:val="000000" w:themeColor="text1"/>
        </w:rPr>
      </w:pPr>
    </w:p>
    <w:p w14:paraId="2B7E13B0" w14:textId="5AFD45F6" w:rsidR="00895D1E" w:rsidRPr="00964007" w:rsidRDefault="00675B08" w:rsidP="008073BC">
      <w:pPr>
        <w:pStyle w:val="Nagwek1"/>
        <w:jc w:val="center"/>
        <w:rPr>
          <w:rFonts w:ascii="Arial" w:hAnsi="Arial" w:cs="Arial"/>
          <w:b/>
          <w:bCs/>
          <w:color w:val="0070C0"/>
          <w:sz w:val="24"/>
          <w:szCs w:val="24"/>
        </w:rPr>
      </w:pPr>
      <w:bookmarkStart w:id="26" w:name="_Toc161754627"/>
      <w:bookmarkStart w:id="27" w:name="_Toc161775917"/>
      <w:r w:rsidRPr="00964007">
        <w:rPr>
          <w:rFonts w:ascii="Arial" w:hAnsi="Arial" w:cs="Arial"/>
          <w:b/>
          <w:bCs/>
          <w:color w:val="0070C0"/>
          <w:sz w:val="24"/>
          <w:szCs w:val="24"/>
        </w:rPr>
        <w:t>Rozdział 6</w:t>
      </w:r>
      <w:r w:rsidRPr="00964007">
        <w:rPr>
          <w:rFonts w:ascii="Arial" w:hAnsi="Arial" w:cs="Arial"/>
          <w:b/>
          <w:bCs/>
          <w:color w:val="0070C0"/>
          <w:sz w:val="24"/>
          <w:szCs w:val="24"/>
        </w:rPr>
        <w:br/>
        <w:t>Zasady bezpiecznych relacji w Szkole</w:t>
      </w:r>
      <w:r w:rsidRPr="00964007">
        <w:rPr>
          <w:rFonts w:ascii="Arial" w:hAnsi="Arial" w:cs="Arial"/>
          <w:b/>
          <w:bCs/>
          <w:color w:val="0070C0"/>
          <w:sz w:val="24"/>
          <w:szCs w:val="24"/>
        </w:rPr>
        <w:br/>
        <w:t>między dziećmi a pracownikami oraz innymi dzieci</w:t>
      </w:r>
      <w:bookmarkEnd w:id="26"/>
      <w:bookmarkEnd w:id="27"/>
    </w:p>
    <w:p w14:paraId="252C0284" w14:textId="77777777" w:rsidR="00895D1E" w:rsidRPr="00283073" w:rsidRDefault="00895D1E" w:rsidP="00895D1E">
      <w:pPr>
        <w:spacing w:line="360" w:lineRule="auto"/>
        <w:jc w:val="center"/>
        <w:rPr>
          <w:rFonts w:ascii="Arial" w:hAnsi="Arial" w:cs="Arial"/>
          <w:b/>
          <w:bCs/>
          <w:sz w:val="24"/>
          <w:szCs w:val="24"/>
        </w:rPr>
      </w:pPr>
    </w:p>
    <w:p w14:paraId="5152917B" w14:textId="77777777"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18</w:t>
      </w:r>
    </w:p>
    <w:p w14:paraId="67A40388" w14:textId="79D15514" w:rsidR="00675B08" w:rsidRDefault="00283073"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S</w:t>
      </w:r>
      <w:r w:rsidR="00675B08">
        <w:rPr>
          <w:rFonts w:ascii="Arial" w:eastAsia="Times New Roman" w:hAnsi="Arial" w:cs="Arial"/>
        </w:rPr>
        <w:t>zkoła ustal</w:t>
      </w:r>
      <w:r w:rsidR="00675B08" w:rsidRPr="005C0559">
        <w:rPr>
          <w:rFonts w:ascii="Arial" w:eastAsia="Times New Roman" w:hAnsi="Arial" w:cs="Arial"/>
        </w:rPr>
        <w:t>a</w:t>
      </w:r>
      <w:r w:rsidR="00675B08" w:rsidRPr="005C0559">
        <w:rPr>
          <w:rFonts w:ascii="Arial" w:hAnsi="Arial" w:cs="Arial"/>
        </w:rPr>
        <w:t xml:space="preserve"> zasady</w:t>
      </w:r>
      <w:r w:rsidR="00675B08">
        <w:t xml:space="preserve"> </w:t>
      </w:r>
      <w:r w:rsidR="00675B08" w:rsidRPr="005C0559">
        <w:rPr>
          <w:rFonts w:ascii="Arial" w:eastAsia="Times New Roman" w:hAnsi="Arial" w:cs="Arial"/>
        </w:rPr>
        <w:t xml:space="preserve">zapewniające bezpieczne relacje między </w:t>
      </w:r>
      <w:r w:rsidR="00675B08">
        <w:rPr>
          <w:rFonts w:ascii="Arial" w:eastAsia="Times New Roman" w:hAnsi="Arial" w:cs="Arial"/>
        </w:rPr>
        <w:t>uczniami</w:t>
      </w:r>
      <w:r w:rsidR="00675B08" w:rsidRPr="005C0559">
        <w:rPr>
          <w:rFonts w:ascii="Arial" w:eastAsia="Times New Roman" w:hAnsi="Arial" w:cs="Arial"/>
        </w:rPr>
        <w:t xml:space="preserve"> a </w:t>
      </w:r>
      <w:r w:rsidR="00675B08">
        <w:rPr>
          <w:rFonts w:ascii="Arial" w:eastAsia="Times New Roman" w:hAnsi="Arial" w:cs="Arial"/>
        </w:rPr>
        <w:t xml:space="preserve">pracownikami, </w:t>
      </w:r>
      <w:r w:rsidR="00675B08" w:rsidRPr="005C0559">
        <w:rPr>
          <w:rFonts w:ascii="Arial" w:hAnsi="Arial" w:cs="Arial"/>
        </w:rPr>
        <w:t>a w szczególności zachowania niedozwolone</w:t>
      </w:r>
      <w:r w:rsidR="00675B08">
        <w:rPr>
          <w:rFonts w:ascii="Arial" w:eastAsia="Times New Roman" w:hAnsi="Arial" w:cs="Arial"/>
        </w:rPr>
        <w:t xml:space="preserve">. </w:t>
      </w:r>
    </w:p>
    <w:p w14:paraId="1A286F2C" w14:textId="0CC88F7E" w:rsidR="00675B08" w:rsidRDefault="00675B08"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Zasady bezpiecznych relacji między</w:t>
      </w:r>
      <w:r w:rsidRPr="007A3CA0">
        <w:rPr>
          <w:rFonts w:ascii="Arial" w:eastAsia="Times New Roman" w:hAnsi="Arial" w:cs="Arial"/>
        </w:rPr>
        <w:t xml:space="preserve"> </w:t>
      </w:r>
      <w:r>
        <w:rPr>
          <w:rFonts w:ascii="Arial" w:eastAsia="Times New Roman" w:hAnsi="Arial" w:cs="Arial"/>
        </w:rPr>
        <w:t>pracownikami</w:t>
      </w:r>
      <w:r w:rsidRPr="007A3CA0">
        <w:rPr>
          <w:rFonts w:ascii="Arial" w:eastAsia="Times New Roman" w:hAnsi="Arial" w:cs="Arial"/>
        </w:rPr>
        <w:t xml:space="preserve"> </w:t>
      </w:r>
      <w:r>
        <w:rPr>
          <w:rFonts w:ascii="Arial" w:eastAsia="Times New Roman" w:hAnsi="Arial" w:cs="Arial"/>
        </w:rPr>
        <w:t xml:space="preserve">a uczniami </w:t>
      </w:r>
      <w:r w:rsidR="00283073">
        <w:rPr>
          <w:rFonts w:ascii="Arial" w:eastAsia="Times New Roman" w:hAnsi="Arial" w:cs="Arial"/>
        </w:rPr>
        <w:t>szkoły</w:t>
      </w:r>
      <w:r>
        <w:rPr>
          <w:rFonts w:ascii="Arial" w:eastAsia="Times New Roman" w:hAnsi="Arial" w:cs="Arial"/>
        </w:rPr>
        <w:t xml:space="preserve"> to</w:t>
      </w:r>
      <w:r w:rsidRPr="007A3CA0">
        <w:rPr>
          <w:rFonts w:ascii="Arial" w:eastAsia="Times New Roman" w:hAnsi="Arial" w:cs="Arial"/>
        </w:rPr>
        <w:t xml:space="preserve"> zespół zasad, których powinni przestrzegać w związku z wykonywaniem obowiązków służbowych.</w:t>
      </w:r>
    </w:p>
    <w:p w14:paraId="1C3D9AA4" w14:textId="63F05004" w:rsidR="00675B08" w:rsidRDefault="00675B08" w:rsidP="00FF285E">
      <w:pPr>
        <w:pStyle w:val="Akapitzlist1"/>
        <w:numPr>
          <w:ilvl w:val="0"/>
          <w:numId w:val="22"/>
        </w:numPr>
        <w:spacing w:line="360" w:lineRule="auto"/>
        <w:jc w:val="both"/>
        <w:rPr>
          <w:rFonts w:ascii="Arial" w:eastAsia="Times New Roman" w:hAnsi="Arial" w:cs="Arial"/>
        </w:rPr>
      </w:pPr>
      <w:r>
        <w:rPr>
          <w:rFonts w:ascii="Arial" w:eastAsia="Times New Roman" w:hAnsi="Arial" w:cs="Arial"/>
        </w:rPr>
        <w:t>Zasady</w:t>
      </w:r>
      <w:r w:rsidRPr="00C80F07">
        <w:rPr>
          <w:rFonts w:ascii="Arial" w:eastAsia="Times New Roman" w:hAnsi="Arial" w:cs="Arial"/>
        </w:rPr>
        <w:t xml:space="preserve"> określa</w:t>
      </w:r>
      <w:r>
        <w:rPr>
          <w:rFonts w:ascii="Arial" w:eastAsia="Times New Roman" w:hAnsi="Arial" w:cs="Arial"/>
        </w:rPr>
        <w:t>ją</w:t>
      </w:r>
      <w:r w:rsidRPr="00C80F07">
        <w:rPr>
          <w:rFonts w:ascii="Arial" w:eastAsia="Times New Roman" w:hAnsi="Arial" w:cs="Arial"/>
        </w:rPr>
        <w:t xml:space="preserve">, jakie zachowania są dozwolone i niedozwolone w pracy z dziećmi, a przestrzeganie ich przez wszystkich pracowników </w:t>
      </w:r>
      <w:r>
        <w:rPr>
          <w:rFonts w:ascii="Arial" w:eastAsia="Times New Roman" w:hAnsi="Arial" w:cs="Arial"/>
        </w:rPr>
        <w:t xml:space="preserve">szkoły  </w:t>
      </w:r>
      <w:r w:rsidRPr="00C80F07">
        <w:rPr>
          <w:rFonts w:ascii="Arial" w:eastAsia="Times New Roman" w:hAnsi="Arial" w:cs="Arial"/>
        </w:rPr>
        <w:t>może zmniejszyć ryzyko krzywdzenia dzieci.</w:t>
      </w:r>
    </w:p>
    <w:p w14:paraId="74CE9C23" w14:textId="40468A12" w:rsidR="00895D1E" w:rsidRPr="00073CEF" w:rsidRDefault="00675B08" w:rsidP="00FF285E">
      <w:pPr>
        <w:pStyle w:val="Akapitzlist"/>
        <w:numPr>
          <w:ilvl w:val="0"/>
          <w:numId w:val="22"/>
        </w:numPr>
        <w:spacing w:line="360" w:lineRule="auto"/>
        <w:jc w:val="both"/>
        <w:rPr>
          <w:rFonts w:ascii="Arial" w:eastAsia="Times New Roman" w:hAnsi="Arial" w:cs="Arial"/>
          <w:sz w:val="24"/>
          <w:szCs w:val="24"/>
        </w:rPr>
      </w:pPr>
      <w:r w:rsidRPr="00283854">
        <w:rPr>
          <w:rFonts w:ascii="Arial" w:hAnsi="Arial" w:cs="Arial"/>
          <w:b/>
          <w:bCs/>
          <w:sz w:val="24"/>
          <w:szCs w:val="24"/>
        </w:rPr>
        <w:t xml:space="preserve">Zasady bezpiecznych relacji pracownika z dzieckiem </w:t>
      </w:r>
      <w:r w:rsidRPr="002C1881">
        <w:rPr>
          <w:rFonts w:ascii="Arial" w:hAnsi="Arial" w:cs="Arial"/>
          <w:sz w:val="24"/>
          <w:szCs w:val="24"/>
        </w:rPr>
        <w:t xml:space="preserve">określa </w:t>
      </w:r>
      <w:r>
        <w:rPr>
          <w:rFonts w:ascii="Arial" w:hAnsi="Arial" w:cs="Arial"/>
          <w:sz w:val="24"/>
          <w:szCs w:val="24"/>
        </w:rPr>
        <w:t>Z</w:t>
      </w:r>
      <w:r w:rsidRPr="002C1881">
        <w:rPr>
          <w:rFonts w:ascii="Arial" w:hAnsi="Arial" w:cs="Arial"/>
          <w:sz w:val="24"/>
          <w:szCs w:val="24"/>
        </w:rPr>
        <w:t xml:space="preserve">ałącznik nr </w:t>
      </w:r>
      <w:r>
        <w:rPr>
          <w:rFonts w:ascii="Arial" w:hAnsi="Arial" w:cs="Arial"/>
          <w:sz w:val="24"/>
          <w:szCs w:val="24"/>
        </w:rPr>
        <w:t>7.</w:t>
      </w:r>
    </w:p>
    <w:p w14:paraId="023B8992" w14:textId="77777777"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19</w:t>
      </w:r>
    </w:p>
    <w:p w14:paraId="41195638" w14:textId="2E5DEE4D" w:rsidR="00675B08" w:rsidRPr="005C0559" w:rsidRDefault="00895D1E" w:rsidP="00FF285E">
      <w:pPr>
        <w:pStyle w:val="Akapitzlist1"/>
        <w:numPr>
          <w:ilvl w:val="0"/>
          <w:numId w:val="21"/>
        </w:numPr>
        <w:spacing w:line="360" w:lineRule="auto"/>
        <w:jc w:val="both"/>
        <w:rPr>
          <w:rFonts w:ascii="Arial" w:hAnsi="Arial" w:cs="Arial"/>
        </w:rPr>
      </w:pPr>
      <w:r>
        <w:rPr>
          <w:rFonts w:ascii="Arial" w:eastAsia="Times New Roman" w:hAnsi="Arial" w:cs="Arial"/>
        </w:rPr>
        <w:t>S</w:t>
      </w:r>
      <w:r w:rsidR="00675B08" w:rsidRPr="005C0559">
        <w:rPr>
          <w:rFonts w:ascii="Arial" w:eastAsia="Times New Roman" w:hAnsi="Arial" w:cs="Arial"/>
        </w:rPr>
        <w:t>zkoła ustala</w:t>
      </w:r>
      <w:r w:rsidR="00675B08" w:rsidRPr="005C0559">
        <w:rPr>
          <w:rFonts w:ascii="Arial" w:hAnsi="Arial" w:cs="Arial"/>
        </w:rPr>
        <w:t xml:space="preserve"> zasady</w:t>
      </w:r>
      <w:r w:rsidR="00675B08">
        <w:t xml:space="preserve"> </w:t>
      </w:r>
      <w:r w:rsidR="00675B08" w:rsidRPr="005C0559">
        <w:rPr>
          <w:rFonts w:ascii="Arial" w:hAnsi="Arial" w:cs="Arial"/>
        </w:rPr>
        <w:t>dotyczące bezpiecznych relacji między małoletnimi, a w szczególności zachowania niedozwolone</w:t>
      </w:r>
      <w:r w:rsidR="00675B08">
        <w:rPr>
          <w:rFonts w:ascii="Arial" w:hAnsi="Arial" w:cs="Arial"/>
        </w:rPr>
        <w:t>.</w:t>
      </w:r>
    </w:p>
    <w:p w14:paraId="040D7452" w14:textId="77777777" w:rsidR="00675B08" w:rsidRDefault="00675B08" w:rsidP="00FF285E">
      <w:pPr>
        <w:pStyle w:val="Akapitzlist"/>
        <w:numPr>
          <w:ilvl w:val="0"/>
          <w:numId w:val="21"/>
        </w:numPr>
        <w:spacing w:line="360" w:lineRule="auto"/>
        <w:jc w:val="both"/>
        <w:rPr>
          <w:rFonts w:ascii="Arial" w:hAnsi="Arial" w:cs="Arial"/>
          <w:sz w:val="24"/>
          <w:szCs w:val="24"/>
        </w:rPr>
      </w:pPr>
      <w:r w:rsidRPr="00283854">
        <w:rPr>
          <w:rFonts w:ascii="Arial" w:hAnsi="Arial" w:cs="Arial"/>
          <w:b/>
          <w:bCs/>
          <w:sz w:val="24"/>
          <w:szCs w:val="24"/>
        </w:rPr>
        <w:t>Zasady bezpiecznych relacji między małoletnimi</w:t>
      </w:r>
      <w:r w:rsidRPr="00C548C3">
        <w:rPr>
          <w:rFonts w:ascii="Arial" w:hAnsi="Arial" w:cs="Arial"/>
          <w:sz w:val="24"/>
          <w:szCs w:val="24"/>
        </w:rPr>
        <w:t xml:space="preserve"> określa załącznik nr</w:t>
      </w:r>
      <w:r>
        <w:rPr>
          <w:rFonts w:ascii="Arial" w:hAnsi="Arial" w:cs="Arial"/>
          <w:sz w:val="24"/>
          <w:szCs w:val="24"/>
        </w:rPr>
        <w:t xml:space="preserve"> 8</w:t>
      </w:r>
      <w:r w:rsidRPr="00C548C3">
        <w:rPr>
          <w:rFonts w:ascii="Arial" w:hAnsi="Arial" w:cs="Arial"/>
          <w:sz w:val="24"/>
          <w:szCs w:val="24"/>
        </w:rPr>
        <w:t>.</w:t>
      </w:r>
    </w:p>
    <w:p w14:paraId="14715F17" w14:textId="7F007EC2" w:rsidR="00EE103E" w:rsidRPr="00934C3D" w:rsidRDefault="00EE103E" w:rsidP="00934C3D">
      <w:pPr>
        <w:spacing w:line="360" w:lineRule="auto"/>
        <w:jc w:val="center"/>
        <w:rPr>
          <w:rFonts w:ascii="Arial" w:hAnsi="Arial" w:cs="Arial"/>
          <w:b/>
          <w:bCs/>
          <w:sz w:val="24"/>
          <w:szCs w:val="24"/>
        </w:rPr>
      </w:pPr>
      <w:r w:rsidRPr="00934C3D">
        <w:rPr>
          <w:rFonts w:ascii="Arial" w:hAnsi="Arial" w:cs="Arial"/>
          <w:b/>
          <w:bCs/>
          <w:sz w:val="24"/>
          <w:szCs w:val="24"/>
        </w:rPr>
        <w:t>§ 20</w:t>
      </w:r>
    </w:p>
    <w:p w14:paraId="48E70331" w14:textId="54BF90D1" w:rsidR="00EE103E" w:rsidRDefault="00EE103E" w:rsidP="00E054BA">
      <w:pPr>
        <w:pStyle w:val="Akapitzlist"/>
        <w:numPr>
          <w:ilvl w:val="3"/>
          <w:numId w:val="22"/>
        </w:numPr>
        <w:spacing w:line="360" w:lineRule="auto"/>
        <w:ind w:left="284"/>
        <w:jc w:val="both"/>
        <w:rPr>
          <w:rFonts w:ascii="Arial" w:hAnsi="Arial" w:cs="Arial"/>
          <w:sz w:val="24"/>
          <w:szCs w:val="24"/>
        </w:rPr>
      </w:pPr>
      <w:r>
        <w:rPr>
          <w:rFonts w:ascii="Arial" w:hAnsi="Arial" w:cs="Arial"/>
          <w:sz w:val="24"/>
          <w:szCs w:val="24"/>
        </w:rPr>
        <w:t xml:space="preserve">Szkoła </w:t>
      </w:r>
      <w:r w:rsidR="003E3317">
        <w:rPr>
          <w:rFonts w:ascii="Arial" w:hAnsi="Arial" w:cs="Arial"/>
          <w:sz w:val="24"/>
          <w:szCs w:val="24"/>
        </w:rPr>
        <w:t>ustala procedury reagowania w przypadku wystąpienia zagrożenia bezpieczeństwa wewnętrznego.</w:t>
      </w:r>
    </w:p>
    <w:p w14:paraId="6FB786BA" w14:textId="0D6EA2C4" w:rsidR="003E3317" w:rsidRDefault="003E3317" w:rsidP="00E054BA">
      <w:pPr>
        <w:pStyle w:val="Akapitzlist"/>
        <w:numPr>
          <w:ilvl w:val="3"/>
          <w:numId w:val="22"/>
        </w:numPr>
        <w:spacing w:line="360" w:lineRule="auto"/>
        <w:ind w:left="426"/>
        <w:jc w:val="both"/>
        <w:rPr>
          <w:rFonts w:ascii="Arial" w:hAnsi="Arial" w:cs="Arial"/>
          <w:sz w:val="24"/>
          <w:szCs w:val="24"/>
        </w:rPr>
      </w:pPr>
      <w:r w:rsidRPr="00BB3A0A">
        <w:rPr>
          <w:rFonts w:ascii="Arial" w:hAnsi="Arial" w:cs="Arial"/>
          <w:b/>
          <w:bCs/>
          <w:sz w:val="24"/>
          <w:szCs w:val="24"/>
        </w:rPr>
        <w:t>Procedury reagowania w przypadku wystąpienia zagrożenia</w:t>
      </w:r>
      <w:r>
        <w:rPr>
          <w:rFonts w:ascii="Arial" w:hAnsi="Arial" w:cs="Arial"/>
          <w:sz w:val="24"/>
          <w:szCs w:val="24"/>
        </w:rPr>
        <w:t xml:space="preserve"> określa </w:t>
      </w:r>
      <w:r w:rsidRPr="00BB3A0A">
        <w:rPr>
          <w:rFonts w:ascii="Arial" w:hAnsi="Arial" w:cs="Arial"/>
          <w:sz w:val="24"/>
          <w:szCs w:val="24"/>
        </w:rPr>
        <w:t xml:space="preserve">załącznik </w:t>
      </w:r>
      <w:r w:rsidR="00E054BA" w:rsidRPr="00BB3A0A">
        <w:rPr>
          <w:rFonts w:ascii="Arial" w:hAnsi="Arial" w:cs="Arial"/>
          <w:sz w:val="24"/>
          <w:szCs w:val="24"/>
        </w:rPr>
        <w:t xml:space="preserve">nr </w:t>
      </w:r>
      <w:r w:rsidR="00DC5891" w:rsidRPr="00BB3A0A">
        <w:rPr>
          <w:rFonts w:ascii="Arial" w:hAnsi="Arial" w:cs="Arial"/>
          <w:sz w:val="24"/>
          <w:szCs w:val="24"/>
        </w:rPr>
        <w:t>14</w:t>
      </w:r>
      <w:r w:rsidR="00E054BA" w:rsidRPr="00BB3A0A">
        <w:rPr>
          <w:rFonts w:ascii="Arial" w:hAnsi="Arial" w:cs="Arial"/>
          <w:sz w:val="24"/>
          <w:szCs w:val="24"/>
        </w:rPr>
        <w:t>.</w:t>
      </w:r>
      <w:r w:rsidR="00E054BA">
        <w:rPr>
          <w:rFonts w:ascii="Arial" w:hAnsi="Arial" w:cs="Arial"/>
          <w:sz w:val="24"/>
          <w:szCs w:val="24"/>
        </w:rPr>
        <w:t xml:space="preserve"> </w:t>
      </w:r>
    </w:p>
    <w:p w14:paraId="23FE6D9E" w14:textId="77777777" w:rsidR="005A5EDD" w:rsidRPr="00964007" w:rsidRDefault="005A5EDD" w:rsidP="008073BC">
      <w:pPr>
        <w:pStyle w:val="Nagwek1"/>
        <w:spacing w:line="360" w:lineRule="auto"/>
        <w:contextualSpacing/>
        <w:jc w:val="center"/>
        <w:rPr>
          <w:rFonts w:ascii="Arial" w:hAnsi="Arial" w:cs="Arial"/>
          <w:b/>
          <w:bCs/>
          <w:color w:val="0070C0"/>
          <w:sz w:val="24"/>
          <w:szCs w:val="24"/>
        </w:rPr>
      </w:pPr>
      <w:bookmarkStart w:id="28" w:name="_Toc161754628"/>
      <w:bookmarkStart w:id="29" w:name="_Toc161755014"/>
      <w:bookmarkStart w:id="30" w:name="_Toc161775918"/>
      <w:r w:rsidRPr="00964007">
        <w:rPr>
          <w:rFonts w:ascii="Arial" w:hAnsi="Arial" w:cs="Arial"/>
          <w:b/>
          <w:bCs/>
          <w:color w:val="0070C0"/>
          <w:sz w:val="24"/>
          <w:szCs w:val="24"/>
        </w:rPr>
        <w:lastRenderedPageBreak/>
        <w:t>Rozdział 7</w:t>
      </w:r>
      <w:bookmarkEnd w:id="28"/>
      <w:bookmarkEnd w:id="29"/>
      <w:bookmarkEnd w:id="30"/>
    </w:p>
    <w:p w14:paraId="0782AC5C" w14:textId="77777777" w:rsidR="00BC5152" w:rsidRPr="00964007" w:rsidRDefault="00005CBE" w:rsidP="008073BC">
      <w:pPr>
        <w:pStyle w:val="Nagwek1"/>
        <w:spacing w:line="360" w:lineRule="auto"/>
        <w:contextualSpacing/>
        <w:jc w:val="center"/>
        <w:rPr>
          <w:rFonts w:ascii="Arial" w:eastAsia="Calibri" w:hAnsi="Arial" w:cs="Arial"/>
          <w:b/>
          <w:bCs/>
          <w:color w:val="0070C0"/>
          <w:kern w:val="0"/>
          <w:sz w:val="24"/>
          <w:szCs w:val="24"/>
          <w14:ligatures w14:val="none"/>
        </w:rPr>
      </w:pPr>
      <w:bookmarkStart w:id="31" w:name="_Toc161754629"/>
      <w:bookmarkStart w:id="32" w:name="_Toc161754767"/>
      <w:bookmarkStart w:id="33" w:name="_Toc161755015"/>
      <w:bookmarkStart w:id="34" w:name="_Toc161775919"/>
      <w:r w:rsidRPr="00964007">
        <w:rPr>
          <w:rFonts w:ascii="Arial" w:eastAsia="Calibri" w:hAnsi="Arial" w:cs="Arial"/>
          <w:b/>
          <w:bCs/>
          <w:color w:val="0070C0"/>
          <w:kern w:val="0"/>
          <w:sz w:val="24"/>
          <w:szCs w:val="24"/>
          <w14:ligatures w14:val="none"/>
        </w:rPr>
        <w:t xml:space="preserve">Procedury antydyskryminacyjne realizowane w Szkole Podstawowej nr </w:t>
      </w:r>
      <w:r w:rsidR="004C3E5A" w:rsidRPr="00964007">
        <w:rPr>
          <w:rFonts w:ascii="Arial" w:eastAsia="Calibri" w:hAnsi="Arial" w:cs="Arial"/>
          <w:b/>
          <w:bCs/>
          <w:color w:val="0070C0"/>
          <w:kern w:val="0"/>
          <w:sz w:val="24"/>
          <w:szCs w:val="24"/>
          <w14:ligatures w14:val="none"/>
        </w:rPr>
        <w:t>94</w:t>
      </w:r>
      <w:bookmarkEnd w:id="31"/>
      <w:bookmarkEnd w:id="32"/>
      <w:bookmarkEnd w:id="33"/>
      <w:bookmarkEnd w:id="34"/>
    </w:p>
    <w:p w14:paraId="0F18F553" w14:textId="77777777" w:rsidR="0063739E" w:rsidRPr="0063739E" w:rsidRDefault="0063739E" w:rsidP="0063739E"/>
    <w:p w14:paraId="1B7C87A2" w14:textId="58EAD847" w:rsidR="00BC5152" w:rsidRPr="00617649" w:rsidRDefault="00BC5152" w:rsidP="00617649">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1</w:t>
      </w:r>
    </w:p>
    <w:p w14:paraId="6DB43393" w14:textId="5ECF5BB5" w:rsidR="004C3E5A" w:rsidRPr="00BB3A0A" w:rsidRDefault="004C3E5A" w:rsidP="00BB3A0A">
      <w:pPr>
        <w:pStyle w:val="Akapitzlist"/>
        <w:numPr>
          <w:ilvl w:val="6"/>
          <w:numId w:val="12"/>
        </w:numPr>
        <w:spacing w:after="0" w:line="360" w:lineRule="auto"/>
        <w:ind w:left="284"/>
        <w:rPr>
          <w:rFonts w:ascii="Arial" w:eastAsia="Calibri" w:hAnsi="Arial" w:cs="Arial"/>
          <w:kern w:val="0"/>
          <w:sz w:val="24"/>
          <w:szCs w:val="24"/>
          <w14:ligatures w14:val="none"/>
        </w:rPr>
      </w:pPr>
      <w:r w:rsidRPr="00BB3A0A">
        <w:rPr>
          <w:rFonts w:ascii="Arial" w:eastAsia="Calibri" w:hAnsi="Arial" w:cs="Arial"/>
          <w:kern w:val="0"/>
          <w:sz w:val="24"/>
          <w:szCs w:val="24"/>
          <w14:ligatures w14:val="none"/>
        </w:rPr>
        <w:t>Definicje</w:t>
      </w:r>
    </w:p>
    <w:p w14:paraId="352B7129" w14:textId="7514321D"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Równouprawnienie</w:t>
      </w:r>
    </w:p>
    <w:p w14:paraId="5EA0F4F4"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Nieodłączny element praw człowieka. Pojęcie wywodzące się z epoki oświecenia. Jest terminem prawnym i oznacza równość różnych podmiotów prawnych w ramach określonego systemu prawnego. Jest to proces prawnego zrównywania do tej pory nierównouprawnionych podmiotów prawnych w ramach danego systemu prawnego. Możemy mówić, na przykład, o równouprawnieniu kobiet, osób niepełnosprawnych, mniejszości religijnych. Jednak termin równouprawnienie odnosi się do stanu formalnego, dotyczącego brzmienia przepisów prawnych. Pojęcie to nie mówi nic o praktyce społecznej, o realnej możliwości korzystania przez dane grupy czy jednostki z zapisanych uprawnień.</w:t>
      </w:r>
    </w:p>
    <w:p w14:paraId="5FE22448" w14:textId="1CFA3DCA"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 xml:space="preserve">Równość                                                  </w:t>
      </w:r>
    </w:p>
    <w:p w14:paraId="0196D0BA"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Termin szerszy niż równouprawnienie. Oznacza realną sytuację, w której możemy faktycznie korzystać z przysługujących nam równych praw. Równość nie pojawia się automatycznie wraz z wprowadzeniem równouprawnienia w przepisach prawnych. Nierówności wynikają bowiem nie tylko z przepisów prawa, ale przede wszystkim z nieformalnych czynników głęboko zakorzenionych w kulturze danego społeczeństwa, między innymi tradycji, nawyków i przekonań. Dlatego droga do prawdziwej równości wiąże się z przeciwdziałaniem stereotypom, które prowadzą do uprzedzeń i dyskryminacji określonych grup społecznych i osób.</w:t>
      </w:r>
    </w:p>
    <w:p w14:paraId="11D218A2" w14:textId="3F75F4C5"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Stereotyp</w:t>
      </w:r>
    </w:p>
    <w:p w14:paraId="4407C702"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Skrajnie przejaskrawiony obraz danej grupy, traktujący wszystkich jej członków w sposób niezróżnicowany, niezależnie od ich cech indywidualnych. Stereotypy często oparte są na niepewnej lub fałszywej wiedzy o świecie, utrwalonej przed tradycję i trudno podlegają zmianom. Stereotypy cechuję jednostronność, sztywność, żywotność, nieprzemakalność (odporność na argumenty i fakty).</w:t>
      </w:r>
    </w:p>
    <w:p w14:paraId="796A79FE" w14:textId="49F66ACF"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t>Uprzedzenie</w:t>
      </w:r>
    </w:p>
    <w:p w14:paraId="04D6FAC4"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Negatywne opinie lub uczucia wobec innych grup społecznych żywione z powodu samej przynależności do danej grupy. To także nieprzychylna ocena, osąd dokonany na podstawie stereotypowych przekonań.</w:t>
      </w:r>
    </w:p>
    <w:p w14:paraId="465EDD7C" w14:textId="6C36895C" w:rsidR="004C3E5A" w:rsidRPr="008F42DC" w:rsidRDefault="004C3E5A" w:rsidP="00BB3A0A">
      <w:pPr>
        <w:pStyle w:val="Akapitzlist"/>
        <w:numPr>
          <w:ilvl w:val="0"/>
          <w:numId w:val="81"/>
        </w:numPr>
        <w:spacing w:after="0" w:line="360" w:lineRule="auto"/>
        <w:rPr>
          <w:rFonts w:ascii="Arial" w:eastAsia="Calibri" w:hAnsi="Arial" w:cs="Arial"/>
          <w:kern w:val="0"/>
          <w:sz w:val="24"/>
          <w:szCs w:val="24"/>
          <w14:ligatures w14:val="none"/>
        </w:rPr>
      </w:pPr>
      <w:r w:rsidRPr="008F42DC">
        <w:rPr>
          <w:rFonts w:ascii="Arial" w:eastAsia="Calibri" w:hAnsi="Arial" w:cs="Arial"/>
          <w:kern w:val="0"/>
          <w:sz w:val="24"/>
          <w:szCs w:val="24"/>
          <w14:ligatures w14:val="none"/>
        </w:rPr>
        <w:lastRenderedPageBreak/>
        <w:t>Dyskryminacja</w:t>
      </w:r>
    </w:p>
    <w:p w14:paraId="4063C54C"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Traktowanie kogoś gorzej niż innych w tej samej sytuacji. Dyskryminuje się ludzi z różnych powodów, na przykład ze względu na płeć, rasę, wiek, status materialny, wyznanie czy orientację seksualną. Dyskryminacja może przejawiać się w sposób jawny i wówczas mówimy o dyskryminacji bezpośredniej. Może ona jednak także przyjmować ukrytą formę, kiedy pozornie neutralne warunki, kryteria lub praktyki są niekorzystne dla pewnych grup i osób. Wówczas mówimy o dyskryminacji pośredniej. Niekiedy dyskryminacja ta jest tak „przeźroczysta”, że dyskryminowane osoby nie zdają sobie z niej sprawy.</w:t>
      </w:r>
    </w:p>
    <w:p w14:paraId="4E94D9FD"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p>
    <w:p w14:paraId="3F7B8F89" w14:textId="23171CC7" w:rsidR="004C3E5A" w:rsidRPr="004C3E5A" w:rsidRDefault="0091357B" w:rsidP="00BB3A0A">
      <w:pPr>
        <w:spacing w:after="0" w:line="360" w:lineRule="auto"/>
        <w:contextualSpacing/>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2</w:t>
      </w:r>
    </w:p>
    <w:p w14:paraId="29105B13" w14:textId="3FEA0CE7" w:rsidR="004C3E5A" w:rsidRPr="0091357B"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91357B">
        <w:rPr>
          <w:rFonts w:ascii="Arial" w:eastAsia="Calibri" w:hAnsi="Arial" w:cs="Arial"/>
          <w:kern w:val="0"/>
          <w:sz w:val="24"/>
          <w:szCs w:val="24"/>
          <w14:ligatures w14:val="none"/>
        </w:rPr>
        <w:t xml:space="preserve"> Cele procedur:</w:t>
      </w:r>
    </w:p>
    <w:p w14:paraId="7382AE69" w14:textId="5060B969" w:rsidR="004C3E5A" w:rsidRPr="0091357B" w:rsidRDefault="004C3E5A" w:rsidP="00BB3A0A">
      <w:pPr>
        <w:pStyle w:val="Akapitzlist"/>
        <w:numPr>
          <w:ilvl w:val="0"/>
          <w:numId w:val="82"/>
        </w:numPr>
        <w:spacing w:after="0" w:line="360" w:lineRule="auto"/>
        <w:rPr>
          <w:rFonts w:ascii="Arial" w:eastAsia="Calibri" w:hAnsi="Arial" w:cs="Arial"/>
          <w:kern w:val="0"/>
          <w:sz w:val="24"/>
          <w:szCs w:val="24"/>
          <w14:ligatures w14:val="none"/>
        </w:rPr>
      </w:pPr>
      <w:r w:rsidRPr="0091357B">
        <w:rPr>
          <w:rFonts w:ascii="Arial" w:eastAsia="Calibri" w:hAnsi="Arial" w:cs="Arial"/>
          <w:kern w:val="0"/>
          <w:sz w:val="24"/>
          <w:szCs w:val="24"/>
          <w14:ligatures w14:val="none"/>
        </w:rPr>
        <w:t>promocja wiedzy na temat przyczyn i przejawów dyskryminacji – zwłaszcza ze względu na kolor skóry, przynależność etniczną, wyznanie, status społeczny, zamożność, płeć, stan zdrowia (niepełnosprawność), wiek;</w:t>
      </w:r>
    </w:p>
    <w:p w14:paraId="4E3E8EC0" w14:textId="77777777" w:rsidR="0091357B"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budowanie świadomości i kształtowanie postawy uwrażliwiającej na wszelkie przejawy dyskryminacji;</w:t>
      </w:r>
    </w:p>
    <w:p w14:paraId="33C5B1A3" w14:textId="7E6044DB" w:rsidR="004C3E5A" w:rsidRPr="004C3E5A"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szerzenie idei tolerancji, równości i szacunku;</w:t>
      </w:r>
    </w:p>
    <w:p w14:paraId="34885D26" w14:textId="77777777" w:rsidR="0091357B"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przeciwdziałanie dyskryminacji i przemocy motywowanej uprzedzeniami;</w:t>
      </w:r>
    </w:p>
    <w:p w14:paraId="2E3A6C6B" w14:textId="7B176CB3" w:rsidR="004C3E5A" w:rsidRPr="008C6672" w:rsidRDefault="004C3E5A" w:rsidP="00BB3A0A">
      <w:pPr>
        <w:numPr>
          <w:ilvl w:val="0"/>
          <w:numId w:val="82"/>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wzmacnianie postaw obywatelskich i odwagi cywilnej w występowaniu przeciwko aktom dyskryminacji i przemocy.</w:t>
      </w:r>
    </w:p>
    <w:p w14:paraId="3D90F786" w14:textId="72DF9823" w:rsidR="004C3E5A" w:rsidRPr="005916F7"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Zadania szkoły</w:t>
      </w:r>
    </w:p>
    <w:p w14:paraId="7D74B787" w14:textId="4E6539E0" w:rsidR="004C3E5A" w:rsidRPr="004C3E5A"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integrowanie działań wszystkich podmiotów szkolnych ( nauczycieli, uczniów, rodziców, pracowników szkoły) oraz współpracujących ze środowiskiem szkolnym instytucji i organizacji w zakresie przeciwdziałania dyskryminacji;</w:t>
      </w:r>
    </w:p>
    <w:p w14:paraId="01B1ACCF" w14:textId="10DA209C" w:rsidR="004C3E5A" w:rsidRPr="00716D49"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716D49">
        <w:rPr>
          <w:rFonts w:ascii="Arial" w:eastAsia="Calibri" w:hAnsi="Arial" w:cs="Arial"/>
          <w:kern w:val="0"/>
          <w:sz w:val="24"/>
          <w:szCs w:val="24"/>
          <w14:ligatures w14:val="none"/>
        </w:rPr>
        <w:t>koordynowanie działań w zakresie przeciwdziałania dyskryminacji w ramach realizowanego w szkole Pr</w:t>
      </w:r>
      <w:r w:rsidR="00C6488A" w:rsidRPr="00716D49">
        <w:rPr>
          <w:rFonts w:ascii="Arial" w:eastAsia="Calibri" w:hAnsi="Arial" w:cs="Arial"/>
          <w:kern w:val="0"/>
          <w:sz w:val="24"/>
          <w:szCs w:val="24"/>
          <w14:ligatures w14:val="none"/>
        </w:rPr>
        <w:t>ogramu Wychowawczo - Profilaktycznego</w:t>
      </w:r>
      <w:r w:rsidRPr="00716D49">
        <w:rPr>
          <w:rFonts w:ascii="Arial" w:eastAsia="Calibri" w:hAnsi="Arial" w:cs="Arial"/>
          <w:kern w:val="0"/>
          <w:sz w:val="24"/>
          <w:szCs w:val="24"/>
          <w14:ligatures w14:val="none"/>
        </w:rPr>
        <w:t>;</w:t>
      </w:r>
    </w:p>
    <w:p w14:paraId="183F30EE" w14:textId="77777777" w:rsidR="004C3E5A" w:rsidRPr="004C3E5A" w:rsidRDefault="004C3E5A" w:rsidP="00BB3A0A">
      <w:pPr>
        <w:numPr>
          <w:ilvl w:val="0"/>
          <w:numId w:val="76"/>
        </w:num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wdrażanie problematyki antydyskryminacyjnej do działań edukacyjnych szkoły.</w:t>
      </w:r>
    </w:p>
    <w:p w14:paraId="4B44E8FD" w14:textId="40B6E7B8" w:rsidR="004C3E5A" w:rsidRPr="005916F7" w:rsidRDefault="004C3E5A" w:rsidP="00BB3A0A">
      <w:pPr>
        <w:pStyle w:val="Akapitzlist"/>
        <w:numPr>
          <w:ilvl w:val="0"/>
          <w:numId w:val="75"/>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Sposoby realizacji:</w:t>
      </w:r>
    </w:p>
    <w:p w14:paraId="66A76DB6"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 xml:space="preserve"> Zapoznanie i konsekwentne przestrzeganie praw i obowiązków uczniów.           </w:t>
      </w:r>
    </w:p>
    <w:p w14:paraId="67D7F408"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Pogadanki z wychowawcą, pedagogiem szkolnym - edukowanie w zakresie praw człowieka, humanitaryzmu, poszanowania godności człowieka, tolerancji, uwrażliwianie na potrzeby innych ludzi.</w:t>
      </w:r>
    </w:p>
    <w:p w14:paraId="6A9C97AD"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lastRenderedPageBreak/>
        <w:t>Nagłaśnianie na godzinach z wychowawcą i zajęciach wychowawczych, spotkaniach z przedstawicielami instytucji i organizacji problematyki przeciwdziałania dyskryminacji.</w:t>
      </w:r>
    </w:p>
    <w:p w14:paraId="2725FE3D"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Wykorzystanie na zajęciach edukacyjnych różnorodnych metod, form pracy oraz środków dydaktycznych wspierających przeciwdziałanie przejawom dyskryminacji, np. scenki dramowe, odgrywanie ról, poznawanie zawodów, gry i zabawy społeczno – terapeutyczne i integracyjne, dyskusja, poszukiwanie wzorców osobowych, zapisy Powszechnej Deklaracji Praw Człowieka i Międzynarodowej Konwencji Praw Dziecka, metaplan, internet, filmy edukacyjne, kwestionariusze ankiet, karty pracy itp.</w:t>
      </w:r>
    </w:p>
    <w:p w14:paraId="1CB24E34"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Organizowanie spotkań uczniów ze specjalistami, np. psychologami, kuratorami sądowymi, funkcjonariuszami policji celem uczenia przestrzegania zasad społecznych, wzmacniania świadomości uczniów w zakresie praw człowieka, przyczyn i skutków demoralizacji, odpowiedzialności karnej nieletnich, skutków dyskryminacji, uprzedzeń i stereotypów.</w:t>
      </w:r>
    </w:p>
    <w:p w14:paraId="630240FF"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Prowadzenie akcji charytatywnych (np. udział w WOŚP, „Świąteczna Paczka”, „Jałmużna Wielkopostna”), kampanii edukacyjnych m.in. przez Samorząd Uczniowski i samorządy klasowe , kształtowanie środowiska szkolnego na podstawie praw człowieka, budowania szkolnej samorządności oraz zaszczepiania wśród uczniów idei społeczeństwa obywatelskiego.</w:t>
      </w:r>
    </w:p>
    <w:p w14:paraId="36914BAB"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Organizowanie pomocy koleżeńskiej, wzmacnianie postaw gotowości niesienia pomocy innym.</w:t>
      </w:r>
    </w:p>
    <w:p w14:paraId="0EEAA2FF"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Zachęcanie uczniów do aktywności fizycznej – udział w zawodach sportowych, rozwijanie własnych zainteresowań i poszerzania wiedzy poprzez udział w konkursach.</w:t>
      </w:r>
    </w:p>
    <w:p w14:paraId="2E7C5BEB"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Motywowanie uczniów np. przez nagradzanie do pracy nad sobą i dobrego zachowania.</w:t>
      </w:r>
    </w:p>
    <w:p w14:paraId="249AB64D" w14:textId="77777777" w:rsidR="008C6672" w:rsidRDefault="003B66BF"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Angażowanie uczniów narażonych na dyskryminację w prace prowadzone zespołowo i przydzielanie im ważnych ról społecznych (podczas organizacji uroczystości szkolnych i projektów edukacyjnych).</w:t>
      </w:r>
    </w:p>
    <w:p w14:paraId="4AF51527"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Organizowanie konkursów, zawodów sportowych, imprez szkolnych, zajęć pozalekcyjnych, wykonywanie gazetek i plakatów promujących zasady równości i tolerancji.</w:t>
      </w:r>
    </w:p>
    <w:p w14:paraId="538D1291"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 xml:space="preserve"> </w:t>
      </w:r>
      <w:r w:rsidR="004C3E5A" w:rsidRPr="008C6672">
        <w:rPr>
          <w:rFonts w:ascii="Arial" w:eastAsia="Calibri" w:hAnsi="Arial" w:cs="Arial"/>
          <w:kern w:val="0"/>
          <w:sz w:val="24"/>
          <w:szCs w:val="24"/>
          <w14:ligatures w14:val="none"/>
        </w:rPr>
        <w:t>Systematyczne monitorowanie poczucia bezpieczeństwa uczniów w szkole, nasilenia agresji w relacjach pomiędzy uczniami (obserwacja, wywiad, ankiety, rozmowy z nauczycielami, pracownikami niepedagogicznymi, rodzicami, uczniami).</w:t>
      </w:r>
    </w:p>
    <w:p w14:paraId="1727BBFB"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Wzbogacanie wiedzy i umiejętności wychowawczych rodziców (spotkania z psychologiem, kuratorem sądowym, funkcjonariuszem policji dotyczące przyczyn, skutków i sposobów zapobiegania dyskryminacji, prawidłowych postaw i metod wychowawczych).</w:t>
      </w:r>
    </w:p>
    <w:p w14:paraId="7482BF93" w14:textId="77777777" w:rsidR="008C6672" w:rsidRDefault="008C6672" w:rsidP="008C6672">
      <w:pPr>
        <w:numPr>
          <w:ilvl w:val="0"/>
          <w:numId w:val="77"/>
        </w:numPr>
        <w:spacing w:after="0" w:line="360" w:lineRule="auto"/>
        <w:ind w:left="709"/>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 </w:t>
      </w:r>
      <w:r w:rsidR="004C3E5A" w:rsidRPr="008C6672">
        <w:rPr>
          <w:rFonts w:ascii="Arial" w:eastAsia="Calibri" w:hAnsi="Arial" w:cs="Arial"/>
          <w:kern w:val="0"/>
          <w:sz w:val="24"/>
          <w:szCs w:val="24"/>
          <w14:ligatures w14:val="none"/>
        </w:rPr>
        <w:t>Udzielanie pomocy socjalnej uczniom z rodzin ubogich, np. dofinansowanie do obiadów  w stołówce szkolnej, stypendia szkolne itp.</w:t>
      </w:r>
    </w:p>
    <w:p w14:paraId="49993836" w14:textId="77777777" w:rsidR="008C6672"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Szkoleniowe rady pedagogiczne.    </w:t>
      </w:r>
    </w:p>
    <w:p w14:paraId="55A0207B" w14:textId="160E548C" w:rsidR="004C3E5A" w:rsidRDefault="004C3E5A" w:rsidP="008C6672">
      <w:pPr>
        <w:numPr>
          <w:ilvl w:val="0"/>
          <w:numId w:val="77"/>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 xml:space="preserve">Współpraca z instytucjami i organizacjami  </w:t>
      </w:r>
      <w:r w:rsidR="008C6672">
        <w:rPr>
          <w:rFonts w:ascii="Arial" w:eastAsia="Calibri" w:hAnsi="Arial" w:cs="Arial"/>
          <w:kern w:val="0"/>
          <w:sz w:val="24"/>
          <w:szCs w:val="24"/>
          <w14:ligatures w14:val="none"/>
        </w:rPr>
        <w:t>.</w:t>
      </w:r>
    </w:p>
    <w:p w14:paraId="0B47D28F" w14:textId="77777777" w:rsidR="008C6672" w:rsidRPr="008C6672" w:rsidRDefault="008C6672" w:rsidP="008C6672">
      <w:pPr>
        <w:spacing w:after="0" w:line="360" w:lineRule="auto"/>
        <w:ind w:left="709"/>
        <w:contextualSpacing/>
        <w:rPr>
          <w:rFonts w:ascii="Arial" w:eastAsia="Calibri" w:hAnsi="Arial" w:cs="Arial"/>
          <w:kern w:val="0"/>
          <w:sz w:val="24"/>
          <w:szCs w:val="24"/>
          <w14:ligatures w14:val="none"/>
        </w:rPr>
      </w:pPr>
    </w:p>
    <w:p w14:paraId="7B0AF9C1" w14:textId="4B455790" w:rsidR="004C3E5A" w:rsidRPr="004C3E5A" w:rsidRDefault="005916F7" w:rsidP="00BB3A0A">
      <w:pPr>
        <w:spacing w:after="0" w:line="360" w:lineRule="auto"/>
        <w:contextualSpacing/>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3</w:t>
      </w:r>
    </w:p>
    <w:p w14:paraId="6F1C509B" w14:textId="7426B3CD" w:rsidR="004C3E5A" w:rsidRPr="003B66BF" w:rsidRDefault="004C3E5A" w:rsidP="00BB3A0A">
      <w:pPr>
        <w:pStyle w:val="Akapitzlist"/>
        <w:numPr>
          <w:ilvl w:val="6"/>
          <w:numId w:val="22"/>
        </w:numPr>
        <w:spacing w:after="0" w:line="360" w:lineRule="auto"/>
        <w:ind w:left="426"/>
        <w:rPr>
          <w:rFonts w:ascii="Arial" w:eastAsia="Calibri" w:hAnsi="Arial" w:cs="Arial"/>
          <w:kern w:val="0"/>
          <w:sz w:val="24"/>
          <w:szCs w:val="24"/>
          <w14:ligatures w14:val="none"/>
        </w:rPr>
      </w:pPr>
      <w:r w:rsidRPr="003B66BF">
        <w:rPr>
          <w:rFonts w:ascii="Arial" w:eastAsia="Calibri" w:hAnsi="Arial" w:cs="Arial"/>
          <w:kern w:val="0"/>
          <w:sz w:val="24"/>
          <w:szCs w:val="24"/>
          <w14:ligatures w14:val="none"/>
        </w:rPr>
        <w:t>Interwencja w przypadku stwierdzenia dyskryminacji:</w:t>
      </w:r>
    </w:p>
    <w:p w14:paraId="48826A6F"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zgłoszenie faktu dyskryminacji wychowawcy klasy, a w przypadku drastycznych zachowań lub powtarzania się działania dyskryminacyjnego ucznia – powiadomienie także pedagoga szkolnego i dyrektora szkoły, powiadomienie rodziców osoby dyskryminującej i osoby pokrzywdzonej o zaistniałym fakcie,</w:t>
      </w:r>
    </w:p>
    <w:p w14:paraId="024C3722"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wyjaśnienie okoliczności zdarzenia w czasie zebrania Szkolnego Zespołu Wychowawczego z udziałem rodziców sprawcy i osoby pokrzywdzonej, w razie potrzeby – także w obecności uczniów biorących udział w zdarzeniu,</w:t>
      </w:r>
    </w:p>
    <w:p w14:paraId="42B9F76E"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ustalenie konsekwencji dyskryminacji i sposobu ich realizacji. W przypadkach szczególnych – drastycznego zachowania dyskryminacyjnego lub powtarzania się zachowań dyskryminacyjnych – powiadomienie Policji lub Sądu Rejonowego.</w:t>
      </w:r>
    </w:p>
    <w:p w14:paraId="3EC8B4AB" w14:textId="77777777" w:rsidR="008C6672" w:rsidRDefault="004C3E5A" w:rsidP="008C6672">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monitorowanie wywiązywania się ucznia z nałożonych konsekwencji.</w:t>
      </w:r>
    </w:p>
    <w:p w14:paraId="7F4CCE14" w14:textId="505FA5D0" w:rsidR="004C3E5A" w:rsidRPr="008C6672" w:rsidRDefault="004C3E5A" w:rsidP="00BB3A0A">
      <w:pPr>
        <w:numPr>
          <w:ilvl w:val="0"/>
          <w:numId w:val="78"/>
        </w:numPr>
        <w:spacing w:after="0" w:line="360" w:lineRule="auto"/>
        <w:ind w:left="709"/>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Pomoc osobom dyskryminowanym – porady, konsultacje, zapewnienie spotkań ze specjalistami (psychologiem, pedagogiem, kuratorem sądowym, funkcjonariuszem policji).</w:t>
      </w:r>
    </w:p>
    <w:p w14:paraId="408AC91B" w14:textId="51F9EDA3" w:rsidR="004C3E5A" w:rsidRPr="005916F7" w:rsidRDefault="004C3E5A" w:rsidP="00BB3A0A">
      <w:pPr>
        <w:pStyle w:val="Akapitzlist"/>
        <w:numPr>
          <w:ilvl w:val="3"/>
          <w:numId w:val="22"/>
        </w:numPr>
        <w:spacing w:after="0" w:line="360" w:lineRule="auto"/>
        <w:ind w:left="426"/>
        <w:rPr>
          <w:rFonts w:ascii="Arial" w:eastAsia="Calibri" w:hAnsi="Arial" w:cs="Arial"/>
          <w:kern w:val="0"/>
          <w:sz w:val="24"/>
          <w:szCs w:val="24"/>
          <w14:ligatures w14:val="none"/>
        </w:rPr>
      </w:pPr>
      <w:r w:rsidRPr="005916F7">
        <w:rPr>
          <w:rFonts w:ascii="Arial" w:eastAsia="Calibri" w:hAnsi="Arial" w:cs="Arial"/>
          <w:kern w:val="0"/>
          <w:sz w:val="24"/>
          <w:szCs w:val="24"/>
          <w14:ligatures w14:val="none"/>
        </w:rPr>
        <w:t>Zakładane efekty:</w:t>
      </w:r>
    </w:p>
    <w:p w14:paraId="2751E3C2"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Realizacja działań wynikających z procedur przyczyni się do:</w:t>
      </w:r>
    </w:p>
    <w:p w14:paraId="6AB6C1AD" w14:textId="77777777" w:rsid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pogłębienia wiedzy i podniesienia świadomości uczniów, nauczycieli, rodziców na istotne znaczenie problemu przeciwdziałania przejawom dyskryminacji występującej we współczesnym świecie;</w:t>
      </w:r>
    </w:p>
    <w:p w14:paraId="6EA94B9E" w14:textId="77777777" w:rsid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lastRenderedPageBreak/>
        <w:t>wzmocnienia postaw obywatelskich i cywilnych całej społeczności szkolnej w występowaniu i reagowaniu przeciwko aktom dyskryminacji i przemocy;</w:t>
      </w:r>
    </w:p>
    <w:p w14:paraId="197DAE31" w14:textId="6CFE30F6" w:rsidR="004C3E5A" w:rsidRPr="008C6672" w:rsidRDefault="004C3E5A" w:rsidP="008C6672">
      <w:pPr>
        <w:numPr>
          <w:ilvl w:val="0"/>
          <w:numId w:val="79"/>
        </w:numPr>
        <w:spacing w:after="0" w:line="360" w:lineRule="auto"/>
        <w:ind w:left="851"/>
        <w:contextualSpacing/>
        <w:rPr>
          <w:rFonts w:ascii="Arial" w:eastAsia="Calibri" w:hAnsi="Arial" w:cs="Arial"/>
          <w:kern w:val="0"/>
          <w:sz w:val="24"/>
          <w:szCs w:val="24"/>
          <w14:ligatures w14:val="none"/>
        </w:rPr>
      </w:pPr>
      <w:r w:rsidRPr="008C6672">
        <w:rPr>
          <w:rFonts w:ascii="Arial" w:eastAsia="Calibri" w:hAnsi="Arial" w:cs="Arial"/>
          <w:kern w:val="0"/>
          <w:sz w:val="24"/>
          <w:szCs w:val="24"/>
          <w14:ligatures w14:val="none"/>
        </w:rPr>
        <w:t>zintegrowania działań wszystkich podmiotów szkolnych oraz instytucji i organizacji w zakresie przeciwdziałania dyskryminacji.</w:t>
      </w:r>
    </w:p>
    <w:p w14:paraId="05904447" w14:textId="77777777" w:rsidR="004C3E5A" w:rsidRPr="004C3E5A" w:rsidRDefault="004C3E5A" w:rsidP="00BB3A0A">
      <w:pPr>
        <w:spacing w:after="0" w:line="360" w:lineRule="auto"/>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Ponadto:</w:t>
      </w:r>
    </w:p>
    <w:p w14:paraId="4A7BAF37"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4C3E5A">
        <w:rPr>
          <w:rFonts w:ascii="Arial" w:eastAsia="Calibri" w:hAnsi="Arial" w:cs="Arial"/>
          <w:kern w:val="0"/>
          <w:sz w:val="24"/>
          <w:szCs w:val="24"/>
          <w14:ligatures w14:val="none"/>
        </w:rPr>
        <w:t>sprawcy dyskryminacji będą zdawać sobie sprawę, że nie są bezkarni;</w:t>
      </w:r>
    </w:p>
    <w:p w14:paraId="3185577A"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ofiary dyskryminacji nie będą czuć się pozostawione same ze swoimi problemami, udzielana będzie im wszelka pomoc pedagogiczno – psychologiczna;</w:t>
      </w:r>
    </w:p>
    <w:p w14:paraId="48405B51" w14:textId="77777777" w:rsidR="008073BC"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szkoła będzie uczestniczyć w kampaniach społecznych;</w:t>
      </w:r>
    </w:p>
    <w:p w14:paraId="62067113" w14:textId="61EFD161" w:rsidR="00C6488A" w:rsidRDefault="004C3E5A" w:rsidP="008073BC">
      <w:pPr>
        <w:numPr>
          <w:ilvl w:val="0"/>
          <w:numId w:val="80"/>
        </w:numPr>
        <w:spacing w:after="0" w:line="360" w:lineRule="auto"/>
        <w:ind w:left="851"/>
        <w:contextualSpacing/>
        <w:rPr>
          <w:rFonts w:ascii="Arial" w:eastAsia="Calibri" w:hAnsi="Arial" w:cs="Arial"/>
          <w:kern w:val="0"/>
          <w:sz w:val="24"/>
          <w:szCs w:val="24"/>
          <w14:ligatures w14:val="none"/>
        </w:rPr>
      </w:pPr>
      <w:r w:rsidRPr="008073BC">
        <w:rPr>
          <w:rFonts w:ascii="Arial" w:eastAsia="Calibri" w:hAnsi="Arial" w:cs="Arial"/>
          <w:kern w:val="0"/>
          <w:sz w:val="24"/>
          <w:szCs w:val="24"/>
          <w14:ligatures w14:val="none"/>
        </w:rPr>
        <w:t>zasady równości, szacunku i tolerancji będą obowiązywać podczas zajęć edukacyjnych, na organizowanych konkursach, zawodach sportowych, imprezach szkolnych, wycieczkach itp.</w:t>
      </w:r>
    </w:p>
    <w:p w14:paraId="4BA03C2D" w14:textId="77777777" w:rsidR="008073BC" w:rsidRPr="008073BC" w:rsidRDefault="008073BC" w:rsidP="008073BC">
      <w:pPr>
        <w:spacing w:after="0" w:line="360" w:lineRule="auto"/>
        <w:ind w:left="851"/>
        <w:contextualSpacing/>
        <w:rPr>
          <w:rFonts w:ascii="Arial" w:eastAsia="Calibri" w:hAnsi="Arial" w:cs="Arial"/>
          <w:kern w:val="0"/>
          <w:sz w:val="24"/>
          <w:szCs w:val="24"/>
          <w14:ligatures w14:val="none"/>
        </w:rPr>
      </w:pPr>
    </w:p>
    <w:p w14:paraId="69F3B848" w14:textId="77777777" w:rsidR="005B0E81" w:rsidRDefault="00675B08" w:rsidP="005B0E81">
      <w:pPr>
        <w:spacing w:line="360" w:lineRule="auto"/>
        <w:contextualSpacing/>
        <w:jc w:val="center"/>
        <w:rPr>
          <w:rFonts w:ascii="Arial" w:hAnsi="Arial" w:cs="Arial"/>
          <w:b/>
          <w:bCs/>
          <w:color w:val="0070C0"/>
          <w:kern w:val="0"/>
          <w:sz w:val="24"/>
          <w:szCs w:val="24"/>
        </w:rPr>
      </w:pPr>
      <w:bookmarkStart w:id="35" w:name="_Toc161754631"/>
      <w:bookmarkStart w:id="36" w:name="_Toc161755017"/>
      <w:bookmarkStart w:id="37" w:name="_Toc161775920"/>
      <w:r w:rsidRPr="00964007">
        <w:rPr>
          <w:rFonts w:ascii="Arial" w:hAnsi="Arial" w:cs="Arial"/>
          <w:b/>
          <w:bCs/>
          <w:color w:val="0070C0"/>
          <w:kern w:val="0"/>
          <w:sz w:val="24"/>
          <w:szCs w:val="24"/>
        </w:rPr>
        <w:t xml:space="preserve">Rozdział </w:t>
      </w:r>
      <w:bookmarkEnd w:id="35"/>
      <w:bookmarkEnd w:id="36"/>
      <w:r w:rsidR="00796A89" w:rsidRPr="00964007">
        <w:rPr>
          <w:rFonts w:ascii="Arial" w:hAnsi="Arial" w:cs="Arial"/>
          <w:b/>
          <w:bCs/>
          <w:color w:val="0070C0"/>
          <w:kern w:val="0"/>
          <w:sz w:val="24"/>
          <w:szCs w:val="24"/>
        </w:rPr>
        <w:t>8</w:t>
      </w:r>
      <w:bookmarkStart w:id="38" w:name="_Toc161754632"/>
      <w:bookmarkStart w:id="39" w:name="_Toc161775921"/>
      <w:bookmarkEnd w:id="37"/>
    </w:p>
    <w:p w14:paraId="665677A9" w14:textId="600CE680" w:rsidR="00675B08" w:rsidRPr="005B0E81" w:rsidRDefault="00675B08" w:rsidP="005B0E81">
      <w:pPr>
        <w:spacing w:line="360" w:lineRule="auto"/>
        <w:contextualSpacing/>
        <w:jc w:val="center"/>
        <w:rPr>
          <w:rFonts w:ascii="Arial" w:eastAsia="Calibri" w:hAnsi="Arial" w:cs="Arial"/>
          <w:kern w:val="0"/>
          <w:sz w:val="24"/>
          <w:szCs w:val="24"/>
          <w14:ligatures w14:val="none"/>
        </w:rPr>
      </w:pPr>
      <w:r w:rsidRPr="00964007">
        <w:rPr>
          <w:rFonts w:ascii="Arial" w:hAnsi="Arial" w:cs="Arial"/>
          <w:b/>
          <w:bCs/>
          <w:color w:val="0070C0"/>
          <w:kern w:val="0"/>
          <w:sz w:val="24"/>
          <w:szCs w:val="24"/>
        </w:rPr>
        <w:t>Zasady ochrony wizerunku dziecka</w:t>
      </w:r>
      <w:bookmarkEnd w:id="38"/>
      <w:bookmarkEnd w:id="39"/>
    </w:p>
    <w:p w14:paraId="5A539F8B" w14:textId="77777777" w:rsidR="00FB4CE4" w:rsidRPr="00FB4CE4" w:rsidRDefault="00FB4CE4" w:rsidP="00FB4CE4"/>
    <w:p w14:paraId="1E397293" w14:textId="493B5052" w:rsidR="00675B08" w:rsidRPr="00795543" w:rsidRDefault="00675B08" w:rsidP="00675B08">
      <w:pPr>
        <w:spacing w:line="360" w:lineRule="auto"/>
        <w:jc w:val="center"/>
        <w:rPr>
          <w:rFonts w:ascii="Arial" w:hAnsi="Arial" w:cs="Arial"/>
          <w:b/>
          <w:bCs/>
          <w:sz w:val="24"/>
          <w:szCs w:val="24"/>
        </w:rPr>
      </w:pPr>
      <w:r w:rsidRPr="00795543">
        <w:rPr>
          <w:rFonts w:ascii="Arial" w:hAnsi="Arial" w:cs="Arial"/>
          <w:b/>
          <w:bCs/>
          <w:sz w:val="24"/>
          <w:szCs w:val="24"/>
        </w:rPr>
        <w:t xml:space="preserve">§ </w:t>
      </w:r>
      <w:r>
        <w:rPr>
          <w:rFonts w:ascii="Arial" w:hAnsi="Arial" w:cs="Arial"/>
          <w:b/>
          <w:bCs/>
          <w:sz w:val="24"/>
          <w:szCs w:val="24"/>
        </w:rPr>
        <w:t>2</w:t>
      </w:r>
      <w:r w:rsidR="009823D1">
        <w:rPr>
          <w:rFonts w:ascii="Arial" w:hAnsi="Arial" w:cs="Arial"/>
          <w:b/>
          <w:bCs/>
          <w:sz w:val="24"/>
          <w:szCs w:val="24"/>
        </w:rPr>
        <w:t>4</w:t>
      </w:r>
    </w:p>
    <w:p w14:paraId="1CED45A0" w14:textId="798D5987" w:rsidR="00675B08" w:rsidRPr="00646C3F" w:rsidRDefault="00895D1E" w:rsidP="00FF285E">
      <w:pPr>
        <w:pStyle w:val="Akapitzlist"/>
        <w:numPr>
          <w:ilvl w:val="0"/>
          <w:numId w:val="23"/>
        </w:numPr>
        <w:autoSpaceDE w:val="0"/>
        <w:autoSpaceDN w:val="0"/>
        <w:adjustRightInd w:val="0"/>
        <w:spacing w:line="360" w:lineRule="auto"/>
        <w:jc w:val="both"/>
        <w:rPr>
          <w:rFonts w:ascii="Arial" w:hAnsi="Arial" w:cs="Arial"/>
          <w:sz w:val="24"/>
          <w:szCs w:val="24"/>
        </w:rPr>
      </w:pPr>
      <w:r>
        <w:rPr>
          <w:rFonts w:ascii="Arial" w:hAnsi="Arial" w:cs="Arial"/>
          <w:sz w:val="24"/>
          <w:szCs w:val="24"/>
        </w:rPr>
        <w:t>Sz</w:t>
      </w:r>
      <w:r w:rsidR="00675B08">
        <w:rPr>
          <w:rFonts w:ascii="Arial" w:hAnsi="Arial" w:cs="Arial"/>
          <w:sz w:val="24"/>
          <w:szCs w:val="24"/>
        </w:rPr>
        <w:t xml:space="preserve">koła </w:t>
      </w:r>
      <w:r w:rsidR="00675B08" w:rsidRPr="00646C3F">
        <w:rPr>
          <w:rFonts w:ascii="Arial" w:hAnsi="Arial" w:cs="Arial"/>
          <w:sz w:val="24"/>
          <w:szCs w:val="24"/>
        </w:rPr>
        <w:t>zapewnia standardy ochrony danych osobowych dzieci zgodnie z obowiązującymi przepisami prawa</w:t>
      </w:r>
      <w:r w:rsidR="00675B08">
        <w:rPr>
          <w:rFonts w:ascii="Arial" w:hAnsi="Arial" w:cs="Arial"/>
          <w:sz w:val="24"/>
          <w:szCs w:val="24"/>
        </w:rPr>
        <w:t>, w tym z wewnętrznymi regulacjami i Polityką ochrony danych osobowych</w:t>
      </w:r>
      <w:r w:rsidR="00675B08" w:rsidRPr="00646C3F">
        <w:rPr>
          <w:rFonts w:ascii="Arial" w:hAnsi="Arial" w:cs="Arial"/>
          <w:sz w:val="24"/>
          <w:szCs w:val="24"/>
        </w:rPr>
        <w:t>.</w:t>
      </w:r>
    </w:p>
    <w:p w14:paraId="5594C4E5" w14:textId="794771A5" w:rsidR="00675B08" w:rsidRPr="00646C3F" w:rsidRDefault="00895D1E" w:rsidP="00FF285E">
      <w:pPr>
        <w:pStyle w:val="Akapitzlist"/>
        <w:numPr>
          <w:ilvl w:val="0"/>
          <w:numId w:val="23"/>
        </w:numPr>
        <w:autoSpaceDE w:val="0"/>
        <w:autoSpaceDN w:val="0"/>
        <w:adjustRightInd w:val="0"/>
        <w:spacing w:line="360" w:lineRule="auto"/>
        <w:jc w:val="both"/>
        <w:rPr>
          <w:rFonts w:ascii="Arial" w:hAnsi="Arial" w:cs="Arial"/>
          <w:sz w:val="24"/>
          <w:szCs w:val="24"/>
        </w:rPr>
      </w:pPr>
      <w:r>
        <w:rPr>
          <w:rFonts w:ascii="Arial" w:hAnsi="Arial" w:cs="Arial"/>
          <w:sz w:val="24"/>
          <w:szCs w:val="24"/>
        </w:rPr>
        <w:t>S</w:t>
      </w:r>
      <w:r w:rsidR="00675B08">
        <w:rPr>
          <w:rFonts w:ascii="Arial" w:hAnsi="Arial" w:cs="Arial"/>
          <w:sz w:val="24"/>
          <w:szCs w:val="24"/>
        </w:rPr>
        <w:t>zkoła</w:t>
      </w:r>
      <w:r>
        <w:rPr>
          <w:rFonts w:ascii="Arial" w:hAnsi="Arial" w:cs="Arial"/>
          <w:sz w:val="24"/>
          <w:szCs w:val="24"/>
        </w:rPr>
        <w:t xml:space="preserve"> </w:t>
      </w:r>
      <w:r w:rsidR="00675B08" w:rsidRPr="00646C3F">
        <w:rPr>
          <w:rFonts w:ascii="Arial" w:hAnsi="Arial" w:cs="Arial"/>
          <w:sz w:val="24"/>
          <w:szCs w:val="24"/>
        </w:rPr>
        <w:t>uznając prawo dziecka do prywatności i ochrony dóbr osobistych, zapewnia ochronę wizerunku dziecka.</w:t>
      </w:r>
    </w:p>
    <w:p w14:paraId="475260C1" w14:textId="77777777" w:rsidR="00675B08" w:rsidRPr="00646C3F" w:rsidRDefault="00675B08" w:rsidP="00FF285E">
      <w:pPr>
        <w:pStyle w:val="Akapitzlist"/>
        <w:numPr>
          <w:ilvl w:val="0"/>
          <w:numId w:val="23"/>
        </w:numPr>
        <w:autoSpaceDE w:val="0"/>
        <w:autoSpaceDN w:val="0"/>
        <w:adjustRightInd w:val="0"/>
        <w:spacing w:line="360" w:lineRule="auto"/>
        <w:jc w:val="both"/>
        <w:rPr>
          <w:rFonts w:ascii="Arial" w:hAnsi="Arial" w:cs="Arial"/>
          <w:sz w:val="24"/>
          <w:szCs w:val="24"/>
        </w:rPr>
      </w:pPr>
      <w:r w:rsidRPr="005B0E81">
        <w:rPr>
          <w:rFonts w:ascii="Arial" w:hAnsi="Arial" w:cs="Arial"/>
          <w:b/>
          <w:bCs/>
          <w:sz w:val="24"/>
          <w:szCs w:val="24"/>
        </w:rPr>
        <w:t>Zasady ochrony wizerunku dziecka</w:t>
      </w:r>
      <w:r w:rsidRPr="00646C3F">
        <w:rPr>
          <w:rFonts w:ascii="Arial" w:hAnsi="Arial" w:cs="Arial"/>
          <w:sz w:val="24"/>
          <w:szCs w:val="24"/>
        </w:rPr>
        <w:t xml:space="preserve"> </w:t>
      </w:r>
      <w:r>
        <w:rPr>
          <w:rFonts w:ascii="Arial" w:hAnsi="Arial" w:cs="Arial"/>
          <w:sz w:val="24"/>
          <w:szCs w:val="24"/>
        </w:rPr>
        <w:t>określa Z</w:t>
      </w:r>
      <w:r w:rsidRPr="00646C3F">
        <w:rPr>
          <w:rFonts w:ascii="Arial" w:hAnsi="Arial" w:cs="Arial"/>
          <w:sz w:val="24"/>
          <w:szCs w:val="24"/>
        </w:rPr>
        <w:t>ałącznik nr</w:t>
      </w:r>
      <w:r>
        <w:rPr>
          <w:rFonts w:ascii="Arial" w:hAnsi="Arial" w:cs="Arial"/>
          <w:sz w:val="24"/>
          <w:szCs w:val="24"/>
        </w:rPr>
        <w:t xml:space="preserve"> 9</w:t>
      </w:r>
      <w:r w:rsidRPr="00646C3F">
        <w:rPr>
          <w:rFonts w:ascii="Arial" w:hAnsi="Arial" w:cs="Arial"/>
          <w:sz w:val="24"/>
          <w:szCs w:val="24"/>
        </w:rPr>
        <w:t>.</w:t>
      </w:r>
    </w:p>
    <w:p w14:paraId="3E56A49B" w14:textId="77777777" w:rsidR="00675B08" w:rsidRDefault="00675B08" w:rsidP="00675B08">
      <w:pPr>
        <w:spacing w:line="360" w:lineRule="auto"/>
        <w:jc w:val="both"/>
        <w:rPr>
          <w:rFonts w:ascii="Arial" w:hAnsi="Arial" w:cs="Arial"/>
          <w:color w:val="000000" w:themeColor="text1"/>
          <w:sz w:val="24"/>
          <w:szCs w:val="24"/>
        </w:rPr>
      </w:pPr>
    </w:p>
    <w:p w14:paraId="1CF595A5" w14:textId="3C1D30CE" w:rsidR="00675B08" w:rsidRPr="00964007" w:rsidRDefault="00675B08" w:rsidP="00494B23">
      <w:pPr>
        <w:pStyle w:val="Nagwek1"/>
        <w:jc w:val="center"/>
        <w:rPr>
          <w:rFonts w:ascii="Arial" w:hAnsi="Arial" w:cs="Arial"/>
          <w:b/>
          <w:bCs/>
          <w:color w:val="0070C0"/>
          <w:sz w:val="24"/>
          <w:szCs w:val="24"/>
        </w:rPr>
      </w:pPr>
      <w:bookmarkStart w:id="40" w:name="_Toc161754633"/>
      <w:bookmarkStart w:id="41" w:name="_Toc161775922"/>
      <w:r w:rsidRPr="00964007">
        <w:rPr>
          <w:rFonts w:ascii="Arial" w:hAnsi="Arial" w:cs="Arial"/>
          <w:b/>
          <w:bCs/>
          <w:color w:val="0070C0"/>
          <w:kern w:val="0"/>
          <w:sz w:val="24"/>
          <w:szCs w:val="24"/>
        </w:rPr>
        <w:t xml:space="preserve">Rozdział </w:t>
      </w:r>
      <w:r w:rsidR="00796A89" w:rsidRPr="00964007">
        <w:rPr>
          <w:rFonts w:ascii="Arial" w:hAnsi="Arial" w:cs="Arial"/>
          <w:b/>
          <w:bCs/>
          <w:color w:val="0070C0"/>
          <w:kern w:val="0"/>
          <w:sz w:val="24"/>
          <w:szCs w:val="24"/>
        </w:rPr>
        <w:t>9</w:t>
      </w:r>
      <w:r w:rsidRPr="00964007">
        <w:rPr>
          <w:rFonts w:ascii="Arial" w:hAnsi="Arial" w:cs="Arial"/>
          <w:b/>
          <w:bCs/>
          <w:color w:val="0070C0"/>
          <w:kern w:val="0"/>
          <w:sz w:val="24"/>
          <w:szCs w:val="24"/>
        </w:rPr>
        <w:br/>
      </w:r>
      <w:r w:rsidRPr="00964007">
        <w:rPr>
          <w:rFonts w:ascii="Arial" w:hAnsi="Arial" w:cs="Arial"/>
          <w:b/>
          <w:bCs/>
          <w:color w:val="0070C0"/>
          <w:sz w:val="24"/>
          <w:szCs w:val="24"/>
        </w:rPr>
        <w:t>Zasady dostępu dzieci do Internetu</w:t>
      </w:r>
      <w:bookmarkEnd w:id="40"/>
      <w:bookmarkEnd w:id="41"/>
    </w:p>
    <w:p w14:paraId="147A8B6C" w14:textId="77777777" w:rsidR="00675B08" w:rsidRPr="00947EA9" w:rsidRDefault="00675B08" w:rsidP="00675B08">
      <w:pPr>
        <w:autoSpaceDE w:val="0"/>
        <w:autoSpaceDN w:val="0"/>
        <w:adjustRightInd w:val="0"/>
        <w:spacing w:line="360" w:lineRule="auto"/>
        <w:jc w:val="center"/>
        <w:rPr>
          <w:rFonts w:ascii="Arial" w:hAnsi="Arial" w:cs="Arial"/>
          <w:b/>
          <w:bCs/>
          <w:color w:val="000000" w:themeColor="text1"/>
          <w:sz w:val="24"/>
          <w:szCs w:val="24"/>
        </w:rPr>
      </w:pPr>
    </w:p>
    <w:p w14:paraId="3C4375B7" w14:textId="2603D137"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5</w:t>
      </w:r>
    </w:p>
    <w:p w14:paraId="0307D243" w14:textId="3C42B61A" w:rsidR="00675B08" w:rsidRPr="0060352D" w:rsidRDefault="00895D1E" w:rsidP="00675B08">
      <w:pPr>
        <w:autoSpaceDE w:val="0"/>
        <w:autoSpaceDN w:val="0"/>
        <w:adjustRightInd w:val="0"/>
        <w:spacing w:line="360" w:lineRule="auto"/>
        <w:jc w:val="both"/>
        <w:rPr>
          <w:rFonts w:ascii="Arial" w:hAnsi="Arial" w:cs="Arial"/>
          <w:color w:val="000000"/>
          <w:kern w:val="0"/>
          <w:sz w:val="24"/>
          <w:szCs w:val="24"/>
        </w:rPr>
      </w:pPr>
      <w:r>
        <w:rPr>
          <w:rFonts w:ascii="Arial" w:hAnsi="Arial" w:cs="Arial"/>
          <w:sz w:val="24"/>
          <w:szCs w:val="24"/>
        </w:rPr>
        <w:t>S</w:t>
      </w:r>
      <w:r w:rsidR="00675B08">
        <w:rPr>
          <w:rFonts w:ascii="Arial" w:hAnsi="Arial" w:cs="Arial"/>
          <w:sz w:val="24"/>
          <w:szCs w:val="24"/>
        </w:rPr>
        <w:t xml:space="preserve">zkoła </w:t>
      </w:r>
      <w:r w:rsidR="00675B08" w:rsidRPr="0060352D">
        <w:rPr>
          <w:rFonts w:ascii="Arial" w:hAnsi="Arial" w:cs="Arial"/>
          <w:color w:val="000000"/>
          <w:kern w:val="0"/>
          <w:sz w:val="24"/>
          <w:szCs w:val="24"/>
        </w:rPr>
        <w:t xml:space="preserve">zapewniając dzieciom dostęp do </w:t>
      </w:r>
      <w:r w:rsidR="00675B08">
        <w:rPr>
          <w:rFonts w:ascii="Arial" w:hAnsi="Arial" w:cs="Arial"/>
          <w:color w:val="000000"/>
          <w:kern w:val="0"/>
          <w:sz w:val="24"/>
          <w:szCs w:val="24"/>
        </w:rPr>
        <w:t>I</w:t>
      </w:r>
      <w:r w:rsidR="00675B08" w:rsidRPr="0060352D">
        <w:rPr>
          <w:rFonts w:ascii="Arial" w:hAnsi="Arial" w:cs="Arial"/>
          <w:color w:val="000000"/>
          <w:kern w:val="0"/>
          <w:sz w:val="24"/>
          <w:szCs w:val="24"/>
        </w:rPr>
        <w:t xml:space="preserve">nternetu, </w:t>
      </w:r>
      <w:r w:rsidR="00675B08">
        <w:rPr>
          <w:rFonts w:ascii="Arial" w:hAnsi="Arial" w:cs="Arial"/>
          <w:color w:val="000000"/>
          <w:kern w:val="0"/>
          <w:sz w:val="24"/>
          <w:szCs w:val="24"/>
        </w:rPr>
        <w:t>podejmuje</w:t>
      </w:r>
      <w:r w:rsidR="00675B08" w:rsidRPr="0060352D">
        <w:rPr>
          <w:rFonts w:ascii="Arial" w:hAnsi="Arial" w:cs="Arial"/>
          <w:color w:val="000000"/>
          <w:kern w:val="0"/>
          <w:sz w:val="24"/>
          <w:szCs w:val="24"/>
        </w:rPr>
        <w:t xml:space="preserve"> działania zabezpieczające dzieci przed dostępem do treści, które mogą stanowić zagrożenie dla ich prawidłowego rozwoju; w szczególności </w:t>
      </w:r>
      <w:r w:rsidR="00675B08">
        <w:rPr>
          <w:rFonts w:ascii="Arial" w:hAnsi="Arial" w:cs="Arial"/>
          <w:color w:val="000000"/>
          <w:kern w:val="0"/>
          <w:sz w:val="24"/>
          <w:szCs w:val="24"/>
        </w:rPr>
        <w:t xml:space="preserve">stosuje </w:t>
      </w:r>
      <w:r w:rsidR="00675B08" w:rsidRPr="0060352D">
        <w:rPr>
          <w:rFonts w:ascii="Arial" w:hAnsi="Arial" w:cs="Arial"/>
          <w:color w:val="000000"/>
          <w:kern w:val="0"/>
          <w:sz w:val="24"/>
          <w:szCs w:val="24"/>
        </w:rPr>
        <w:t>i aktualiz</w:t>
      </w:r>
      <w:r w:rsidR="00675B08">
        <w:rPr>
          <w:rFonts w:ascii="Arial" w:hAnsi="Arial" w:cs="Arial"/>
          <w:color w:val="000000"/>
          <w:kern w:val="0"/>
          <w:sz w:val="24"/>
          <w:szCs w:val="24"/>
        </w:rPr>
        <w:t xml:space="preserve">uje </w:t>
      </w:r>
      <w:r w:rsidR="00675B08" w:rsidRPr="0060352D">
        <w:rPr>
          <w:rFonts w:ascii="Arial" w:hAnsi="Arial" w:cs="Arial"/>
          <w:color w:val="000000"/>
          <w:kern w:val="0"/>
          <w:sz w:val="24"/>
          <w:szCs w:val="24"/>
        </w:rPr>
        <w:t xml:space="preserve">oprogramowanie zabezpieczające. </w:t>
      </w:r>
    </w:p>
    <w:p w14:paraId="5E1A1394" w14:textId="77777777" w:rsidR="00675B08" w:rsidRDefault="00675B08" w:rsidP="00675B08">
      <w:pPr>
        <w:spacing w:line="360" w:lineRule="auto"/>
        <w:jc w:val="both"/>
        <w:rPr>
          <w:rFonts w:ascii="Arial" w:hAnsi="Arial" w:cs="Arial"/>
          <w:color w:val="000000" w:themeColor="text1"/>
          <w:sz w:val="24"/>
          <w:szCs w:val="24"/>
        </w:rPr>
      </w:pPr>
    </w:p>
    <w:p w14:paraId="296DFA4C" w14:textId="2C5DC008"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6</w:t>
      </w:r>
    </w:p>
    <w:p w14:paraId="7B2804CE" w14:textId="6FEE8E44" w:rsidR="00675B08" w:rsidRPr="00980166"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 xml:space="preserve">Na terenie </w:t>
      </w:r>
      <w:r w:rsidR="00895D1E">
        <w:rPr>
          <w:rFonts w:ascii="Arial" w:hAnsi="Arial" w:cs="Arial"/>
          <w:sz w:val="24"/>
          <w:szCs w:val="24"/>
        </w:rPr>
        <w:t>s</w:t>
      </w:r>
      <w:r w:rsidRPr="00980166">
        <w:rPr>
          <w:rFonts w:ascii="Arial" w:hAnsi="Arial" w:cs="Arial"/>
          <w:sz w:val="24"/>
          <w:szCs w:val="24"/>
        </w:rPr>
        <w:t xml:space="preserve">zkoły </w:t>
      </w:r>
      <w:r w:rsidRPr="00980166">
        <w:rPr>
          <w:rFonts w:ascii="Arial" w:hAnsi="Arial" w:cs="Arial"/>
          <w:color w:val="000000"/>
          <w:sz w:val="24"/>
          <w:szCs w:val="24"/>
        </w:rPr>
        <w:t>dostęp małoletniego do Internetu możliwy jest:</w:t>
      </w:r>
    </w:p>
    <w:p w14:paraId="494D52D0"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pod nadzorem pracownika na zajęciach;</w:t>
      </w:r>
    </w:p>
    <w:p w14:paraId="366ED8B2"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bez nadzoru nauczyciela – na przeznaczonych do tego komputerach, znajdujących się na terenie placówki (dostęp swobodny);</w:t>
      </w:r>
    </w:p>
    <w:p w14:paraId="557BE40D" w14:textId="77777777" w:rsidR="00675B08" w:rsidRPr="00646C3F" w:rsidRDefault="00675B08" w:rsidP="00FF285E">
      <w:pPr>
        <w:pStyle w:val="Akapitzlist"/>
        <w:numPr>
          <w:ilvl w:val="0"/>
          <w:numId w:val="25"/>
        </w:numPr>
        <w:autoSpaceDE w:val="0"/>
        <w:autoSpaceDN w:val="0"/>
        <w:adjustRightInd w:val="0"/>
        <w:spacing w:line="360" w:lineRule="auto"/>
        <w:ind w:left="708"/>
        <w:jc w:val="both"/>
        <w:rPr>
          <w:rFonts w:ascii="Arial" w:hAnsi="Arial" w:cs="Arial"/>
          <w:color w:val="000000"/>
          <w:sz w:val="24"/>
          <w:szCs w:val="24"/>
        </w:rPr>
      </w:pPr>
      <w:r w:rsidRPr="00646C3F">
        <w:rPr>
          <w:rFonts w:ascii="Arial" w:hAnsi="Arial" w:cs="Arial"/>
          <w:color w:val="000000"/>
          <w:sz w:val="24"/>
          <w:szCs w:val="24"/>
        </w:rPr>
        <w:t xml:space="preserve">za pomocą sieci wifi </w:t>
      </w:r>
      <w:r>
        <w:rPr>
          <w:rFonts w:ascii="Arial" w:hAnsi="Arial" w:cs="Arial"/>
          <w:color w:val="000000"/>
          <w:sz w:val="24"/>
          <w:szCs w:val="24"/>
        </w:rPr>
        <w:t>jednostka</w:t>
      </w:r>
      <w:r w:rsidRPr="00646C3F">
        <w:rPr>
          <w:rFonts w:ascii="Arial" w:hAnsi="Arial" w:cs="Arial"/>
          <w:color w:val="000000"/>
          <w:sz w:val="24"/>
          <w:szCs w:val="24"/>
        </w:rPr>
        <w:t>, po podaniu hasła.</w:t>
      </w:r>
    </w:p>
    <w:p w14:paraId="0CE8BA31" w14:textId="636A568B" w:rsidR="00675B08"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sidRPr="00980166">
        <w:rPr>
          <w:rFonts w:ascii="Arial" w:hAnsi="Arial" w:cs="Arial"/>
          <w:color w:val="000000"/>
          <w:sz w:val="24"/>
          <w:szCs w:val="24"/>
        </w:rPr>
        <w:t>W przypadku dostępu realizowanego pod nadzorem pracownika, pracownik ma obowiązek informowania małoletnich o zasadach bezpiecznego korzystania z Internetu.</w:t>
      </w:r>
      <w:r>
        <w:rPr>
          <w:rFonts w:ascii="Arial" w:hAnsi="Arial" w:cs="Arial"/>
          <w:color w:val="000000"/>
          <w:sz w:val="24"/>
          <w:szCs w:val="24"/>
        </w:rPr>
        <w:t xml:space="preserve"> </w:t>
      </w:r>
      <w:r w:rsidRPr="00980166">
        <w:rPr>
          <w:rFonts w:ascii="Arial" w:hAnsi="Arial" w:cs="Arial"/>
          <w:color w:val="000000"/>
          <w:sz w:val="24"/>
          <w:szCs w:val="24"/>
        </w:rPr>
        <w:t xml:space="preserve">Pracownik czuwa także nad bezpieczeństwem korzystania z </w:t>
      </w:r>
      <w:r w:rsidR="007453D9" w:rsidRPr="00980166">
        <w:rPr>
          <w:rFonts w:ascii="Arial" w:hAnsi="Arial" w:cs="Arial"/>
          <w:color w:val="000000"/>
          <w:sz w:val="24"/>
          <w:szCs w:val="24"/>
        </w:rPr>
        <w:t>Internetu</w:t>
      </w:r>
      <w:r w:rsidRPr="00980166">
        <w:rPr>
          <w:rFonts w:ascii="Arial" w:hAnsi="Arial" w:cs="Arial"/>
          <w:color w:val="000000"/>
          <w:sz w:val="24"/>
          <w:szCs w:val="24"/>
        </w:rPr>
        <w:t xml:space="preserve"> przez dzieci podczas lekcji.</w:t>
      </w:r>
    </w:p>
    <w:p w14:paraId="573B99C1" w14:textId="6BDB730A" w:rsidR="00675B08" w:rsidRPr="00980166" w:rsidRDefault="00895D1E"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Pr>
          <w:rFonts w:ascii="Arial" w:hAnsi="Arial" w:cs="Arial"/>
          <w:sz w:val="24"/>
          <w:szCs w:val="24"/>
        </w:rPr>
        <w:t>S</w:t>
      </w:r>
      <w:r w:rsidR="00675B08">
        <w:rPr>
          <w:rFonts w:ascii="Arial" w:hAnsi="Arial" w:cs="Arial"/>
          <w:sz w:val="24"/>
          <w:szCs w:val="24"/>
        </w:rPr>
        <w:t xml:space="preserve">zkoła </w:t>
      </w:r>
      <w:r w:rsidR="00675B08" w:rsidRPr="00980166">
        <w:rPr>
          <w:rFonts w:ascii="Arial" w:hAnsi="Arial" w:cs="Arial"/>
          <w:color w:val="000000"/>
          <w:sz w:val="24"/>
          <w:szCs w:val="24"/>
        </w:rPr>
        <w:t xml:space="preserve">zapewnia stały dostęp do materiałów edukacyjnych, dotyczących bezpiecznego korzystania z </w:t>
      </w:r>
      <w:r w:rsidR="00675B08">
        <w:rPr>
          <w:rFonts w:ascii="Arial" w:hAnsi="Arial" w:cs="Arial"/>
          <w:color w:val="000000"/>
          <w:sz w:val="24"/>
          <w:szCs w:val="24"/>
        </w:rPr>
        <w:t>I</w:t>
      </w:r>
      <w:r w:rsidR="00675B08" w:rsidRPr="00980166">
        <w:rPr>
          <w:rFonts w:ascii="Arial" w:hAnsi="Arial" w:cs="Arial"/>
          <w:color w:val="000000"/>
          <w:sz w:val="24"/>
          <w:szCs w:val="24"/>
        </w:rPr>
        <w:t>nternetu, przy komputerach, z których możliwy jest dostęp swobodny.</w:t>
      </w:r>
    </w:p>
    <w:p w14:paraId="2486648C" w14:textId="77777777" w:rsidR="00675B08" w:rsidRPr="00C55A69" w:rsidRDefault="00675B08" w:rsidP="00FF285E">
      <w:pPr>
        <w:pStyle w:val="Akapitzlist"/>
        <w:numPr>
          <w:ilvl w:val="0"/>
          <w:numId w:val="24"/>
        </w:numPr>
        <w:autoSpaceDE w:val="0"/>
        <w:autoSpaceDN w:val="0"/>
        <w:adjustRightInd w:val="0"/>
        <w:spacing w:line="360" w:lineRule="auto"/>
        <w:ind w:left="360"/>
        <w:jc w:val="both"/>
        <w:rPr>
          <w:rFonts w:ascii="Arial" w:hAnsi="Arial" w:cs="Arial"/>
          <w:color w:val="000000"/>
          <w:sz w:val="24"/>
          <w:szCs w:val="24"/>
        </w:rPr>
      </w:pPr>
      <w:r>
        <w:rPr>
          <w:rFonts w:ascii="Arial" w:hAnsi="Arial" w:cs="Arial"/>
          <w:color w:val="000000"/>
          <w:sz w:val="24"/>
          <w:szCs w:val="24"/>
        </w:rPr>
        <w:t>Aby k</w:t>
      </w:r>
      <w:r w:rsidRPr="00C55A69">
        <w:rPr>
          <w:rFonts w:ascii="Arial" w:hAnsi="Arial" w:cs="Arial"/>
          <w:color w:val="000000"/>
          <w:sz w:val="24"/>
          <w:szCs w:val="24"/>
        </w:rPr>
        <w:t xml:space="preserve">orzystać z sieci WIFI małoletni otrzymuje hasło do sieci po zapoznaniu się i zaakceptowaniu </w:t>
      </w:r>
      <w:r w:rsidRPr="00C55A69">
        <w:rPr>
          <w:rFonts w:ascii="Arial" w:hAnsi="Arial" w:cs="Arial"/>
          <w:b/>
          <w:bCs/>
          <w:color w:val="000000"/>
          <w:sz w:val="24"/>
          <w:szCs w:val="24"/>
        </w:rPr>
        <w:t>Regulaminu korzystani z WIFI.</w:t>
      </w:r>
    </w:p>
    <w:p w14:paraId="52CC03C2" w14:textId="77777777" w:rsidR="00675B08" w:rsidRDefault="00675B08" w:rsidP="00675B08">
      <w:pPr>
        <w:spacing w:line="360" w:lineRule="auto"/>
        <w:jc w:val="both"/>
        <w:rPr>
          <w:rFonts w:ascii="Arial" w:hAnsi="Arial" w:cs="Arial"/>
          <w:color w:val="000000" w:themeColor="text1"/>
          <w:sz w:val="24"/>
          <w:szCs w:val="24"/>
        </w:rPr>
      </w:pPr>
    </w:p>
    <w:p w14:paraId="77B90C74" w14:textId="4FBE2033" w:rsidR="00675B08" w:rsidRPr="00053A8B" w:rsidRDefault="00675B08" w:rsidP="00675B08">
      <w:pPr>
        <w:autoSpaceDE w:val="0"/>
        <w:autoSpaceDN w:val="0"/>
        <w:adjustRightInd w:val="0"/>
        <w:spacing w:line="360" w:lineRule="auto"/>
        <w:jc w:val="center"/>
        <w:rPr>
          <w:rFonts w:ascii="Arial" w:hAnsi="Arial" w:cs="Arial"/>
          <w:b/>
          <w:bCs/>
          <w:color w:val="000000"/>
          <w:kern w:val="0"/>
          <w:sz w:val="24"/>
          <w:szCs w:val="24"/>
        </w:rPr>
      </w:pPr>
      <w:r w:rsidRPr="00053A8B">
        <w:rPr>
          <w:rFonts w:ascii="Arial" w:hAnsi="Arial" w:cs="Arial"/>
          <w:b/>
          <w:bCs/>
          <w:color w:val="000000"/>
          <w:kern w:val="0"/>
          <w:sz w:val="24"/>
          <w:szCs w:val="24"/>
        </w:rPr>
        <w:t xml:space="preserve">§ </w:t>
      </w:r>
      <w:r>
        <w:rPr>
          <w:rFonts w:ascii="Arial" w:hAnsi="Arial" w:cs="Arial"/>
          <w:b/>
          <w:bCs/>
          <w:color w:val="000000"/>
          <w:kern w:val="0"/>
          <w:sz w:val="24"/>
          <w:szCs w:val="24"/>
        </w:rPr>
        <w:t>2</w:t>
      </w:r>
      <w:r w:rsidR="009823D1">
        <w:rPr>
          <w:rFonts w:ascii="Arial" w:hAnsi="Arial" w:cs="Arial"/>
          <w:b/>
          <w:bCs/>
          <w:color w:val="000000"/>
          <w:kern w:val="0"/>
          <w:sz w:val="24"/>
          <w:szCs w:val="24"/>
        </w:rPr>
        <w:t>7</w:t>
      </w:r>
    </w:p>
    <w:p w14:paraId="111FBC53" w14:textId="76E7963A"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Osobą odpowiedzialną za bezpieczeństwo </w:t>
      </w:r>
      <w:r>
        <w:rPr>
          <w:rFonts w:ascii="Arial" w:hAnsi="Arial" w:cs="Arial"/>
          <w:color w:val="000000"/>
          <w:sz w:val="24"/>
          <w:szCs w:val="24"/>
        </w:rPr>
        <w:t>cyfrowe</w:t>
      </w:r>
      <w:r w:rsidRPr="00A555C2">
        <w:rPr>
          <w:rFonts w:ascii="Arial" w:hAnsi="Arial" w:cs="Arial"/>
          <w:color w:val="000000"/>
          <w:sz w:val="24"/>
          <w:szCs w:val="24"/>
        </w:rPr>
        <w:t xml:space="preserve"> jest</w:t>
      </w:r>
      <w:r w:rsidR="00E033A1">
        <w:rPr>
          <w:rFonts w:ascii="Arial" w:hAnsi="Arial" w:cs="Arial"/>
          <w:color w:val="000000"/>
          <w:sz w:val="24"/>
          <w:szCs w:val="24"/>
        </w:rPr>
        <w:t xml:space="preserve"> </w:t>
      </w:r>
      <w:r w:rsidR="001900A9">
        <w:rPr>
          <w:rFonts w:ascii="Arial" w:hAnsi="Arial" w:cs="Arial"/>
          <w:color w:val="000000"/>
          <w:sz w:val="24"/>
          <w:szCs w:val="24"/>
        </w:rPr>
        <w:t xml:space="preserve">administrator szkoły </w:t>
      </w:r>
      <w:r w:rsidR="00E033A1">
        <w:rPr>
          <w:rFonts w:ascii="Arial" w:hAnsi="Arial" w:cs="Arial"/>
          <w:color w:val="000000"/>
          <w:sz w:val="24"/>
          <w:szCs w:val="24"/>
        </w:rPr>
        <w:t xml:space="preserve">Zbigniew Mońko. </w:t>
      </w:r>
    </w:p>
    <w:p w14:paraId="09886B23" w14:textId="77777777" w:rsidR="00675B08"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W miarę możliwości osoba odpowiedzialna przeprowadza z małoletnimi cykliczne szkolenia dotyczące bezpiecznego korzystania z </w:t>
      </w:r>
      <w:r>
        <w:rPr>
          <w:rFonts w:ascii="Arial" w:hAnsi="Arial" w:cs="Arial"/>
          <w:color w:val="000000"/>
          <w:sz w:val="24"/>
          <w:szCs w:val="24"/>
        </w:rPr>
        <w:t>I</w:t>
      </w:r>
      <w:r w:rsidRPr="00A555C2">
        <w:rPr>
          <w:rFonts w:ascii="Arial" w:hAnsi="Arial" w:cs="Arial"/>
          <w:color w:val="000000"/>
          <w:sz w:val="24"/>
          <w:szCs w:val="24"/>
        </w:rPr>
        <w:t>nternetu</w:t>
      </w:r>
      <w:r>
        <w:rPr>
          <w:rFonts w:ascii="Arial" w:hAnsi="Arial" w:cs="Arial"/>
          <w:color w:val="000000"/>
          <w:sz w:val="24"/>
          <w:szCs w:val="24"/>
        </w:rPr>
        <w:t xml:space="preserve"> i zagrożeń w sieci</w:t>
      </w:r>
      <w:r w:rsidRPr="00A555C2">
        <w:rPr>
          <w:rFonts w:ascii="Arial" w:hAnsi="Arial" w:cs="Arial"/>
          <w:color w:val="000000"/>
          <w:sz w:val="24"/>
          <w:szCs w:val="24"/>
        </w:rPr>
        <w:t>.</w:t>
      </w:r>
    </w:p>
    <w:p w14:paraId="5182CCEB" w14:textId="5F6D9261" w:rsidR="00675B08" w:rsidRPr="00083B41"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Osoba odpowiedzialna zapewnia, aby sieć internetowa była zabezpieczona przed niebezpiecznymi treściami, instalując i aktualizując odpowiednie, nowoczesne oprogramowanie.</w:t>
      </w:r>
      <w:r>
        <w:rPr>
          <w:rFonts w:ascii="Arial" w:hAnsi="Arial" w:cs="Arial"/>
          <w:color w:val="000000"/>
          <w:sz w:val="24"/>
          <w:szCs w:val="24"/>
        </w:rPr>
        <w:t xml:space="preserve"> Z</w:t>
      </w:r>
      <w:r w:rsidRPr="00083B41">
        <w:rPr>
          <w:rFonts w:ascii="Arial" w:hAnsi="Arial" w:cs="Arial"/>
          <w:color w:val="000000"/>
          <w:sz w:val="24"/>
          <w:szCs w:val="24"/>
        </w:rPr>
        <w:t xml:space="preserve">apewnia na wszystkich </w:t>
      </w:r>
      <w:r>
        <w:rPr>
          <w:rFonts w:ascii="Arial" w:hAnsi="Arial" w:cs="Arial"/>
          <w:color w:val="000000"/>
          <w:sz w:val="24"/>
          <w:szCs w:val="24"/>
        </w:rPr>
        <w:t>urządzeniach</w:t>
      </w:r>
      <w:r w:rsidRPr="00083B41">
        <w:rPr>
          <w:rFonts w:ascii="Arial" w:hAnsi="Arial" w:cs="Arial"/>
          <w:color w:val="000000"/>
          <w:sz w:val="24"/>
          <w:szCs w:val="24"/>
        </w:rPr>
        <w:t xml:space="preserve"> z dostępem do Internetu na terenie </w:t>
      </w:r>
      <w:r w:rsidRPr="00980166">
        <w:rPr>
          <w:rFonts w:ascii="Arial" w:hAnsi="Arial" w:cs="Arial"/>
          <w:sz w:val="24"/>
          <w:szCs w:val="24"/>
        </w:rPr>
        <w:t xml:space="preserve">szkoły </w:t>
      </w:r>
      <w:r w:rsidRPr="00083B41">
        <w:rPr>
          <w:rFonts w:ascii="Arial" w:hAnsi="Arial" w:cs="Arial"/>
          <w:color w:val="000000"/>
          <w:sz w:val="24"/>
          <w:szCs w:val="24"/>
        </w:rPr>
        <w:t>zainstalowane i aktualizowane:</w:t>
      </w:r>
    </w:p>
    <w:p w14:paraId="21FC3DD9"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filtrujące treści internetowe,</w:t>
      </w:r>
    </w:p>
    <w:p w14:paraId="64DD6594"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monitorujące korzystanie przez dzieci z Internetu,</w:t>
      </w:r>
    </w:p>
    <w:p w14:paraId="1C8EBE01"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antywirusowe,</w:t>
      </w:r>
    </w:p>
    <w:p w14:paraId="2B1BDAAC"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oprogramowanie antyspamowe,</w:t>
      </w:r>
    </w:p>
    <w:p w14:paraId="66A0B5B3" w14:textId="77777777" w:rsidR="00675B08" w:rsidRPr="00083B41" w:rsidRDefault="00675B08" w:rsidP="00FF285E">
      <w:pPr>
        <w:pStyle w:val="Akapitzlist"/>
        <w:numPr>
          <w:ilvl w:val="0"/>
          <w:numId w:val="27"/>
        </w:numPr>
        <w:autoSpaceDE w:val="0"/>
        <w:autoSpaceDN w:val="0"/>
        <w:adjustRightInd w:val="0"/>
        <w:spacing w:line="360" w:lineRule="auto"/>
        <w:jc w:val="both"/>
        <w:rPr>
          <w:rFonts w:ascii="Arial" w:hAnsi="Arial" w:cs="Arial"/>
          <w:color w:val="000000"/>
          <w:sz w:val="24"/>
          <w:szCs w:val="24"/>
        </w:rPr>
      </w:pPr>
      <w:r w:rsidRPr="00083B41">
        <w:rPr>
          <w:rFonts w:ascii="Arial" w:hAnsi="Arial" w:cs="Arial"/>
          <w:color w:val="000000"/>
          <w:sz w:val="24"/>
          <w:szCs w:val="24"/>
        </w:rPr>
        <w:t>firewall.</w:t>
      </w:r>
    </w:p>
    <w:p w14:paraId="3E677D3A"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Wymienione w ust. 1 oprogramowanie jest aktualizowane przez </w:t>
      </w:r>
      <w:r>
        <w:rPr>
          <w:rFonts w:ascii="Arial" w:hAnsi="Arial" w:cs="Arial"/>
          <w:color w:val="000000"/>
          <w:sz w:val="24"/>
          <w:szCs w:val="24"/>
        </w:rPr>
        <w:t>osobę odpowiedzialną</w:t>
      </w:r>
      <w:r w:rsidRPr="00A555C2">
        <w:rPr>
          <w:rFonts w:ascii="Arial" w:hAnsi="Arial" w:cs="Arial"/>
          <w:color w:val="000000"/>
          <w:sz w:val="24"/>
          <w:szCs w:val="24"/>
        </w:rPr>
        <w:t xml:space="preserve"> w miarę potrzeb, przynajmniej raz w miesiącu.</w:t>
      </w:r>
    </w:p>
    <w:p w14:paraId="233BF4D0"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lastRenderedPageBreak/>
        <w:t>Osoba odpowiedzialna</w:t>
      </w:r>
      <w:r w:rsidRPr="00A555C2">
        <w:rPr>
          <w:rFonts w:ascii="Arial" w:hAnsi="Arial" w:cs="Arial"/>
          <w:color w:val="000000"/>
          <w:sz w:val="24"/>
          <w:szCs w:val="24"/>
        </w:rPr>
        <w:t xml:space="preserve"> przynajmniej raz w miesiącu sprawdza, czy na </w:t>
      </w:r>
      <w:r>
        <w:rPr>
          <w:rFonts w:ascii="Arial" w:hAnsi="Arial" w:cs="Arial"/>
          <w:color w:val="000000"/>
          <w:sz w:val="24"/>
          <w:szCs w:val="24"/>
        </w:rPr>
        <w:t xml:space="preserve">urządzeniach </w:t>
      </w:r>
      <w:r w:rsidRPr="00A555C2">
        <w:rPr>
          <w:rFonts w:ascii="Arial" w:hAnsi="Arial" w:cs="Arial"/>
          <w:color w:val="000000"/>
          <w:sz w:val="24"/>
          <w:szCs w:val="24"/>
        </w:rPr>
        <w:t xml:space="preserve"> ze swobodnym dostępem, podłączonych do </w:t>
      </w:r>
      <w:r>
        <w:rPr>
          <w:rFonts w:ascii="Arial" w:hAnsi="Arial" w:cs="Arial"/>
          <w:color w:val="000000"/>
          <w:sz w:val="24"/>
          <w:szCs w:val="24"/>
        </w:rPr>
        <w:t>I</w:t>
      </w:r>
      <w:r w:rsidRPr="00A555C2">
        <w:rPr>
          <w:rFonts w:ascii="Arial" w:hAnsi="Arial" w:cs="Arial"/>
          <w:color w:val="000000"/>
          <w:sz w:val="24"/>
          <w:szCs w:val="24"/>
        </w:rPr>
        <w:t>nternetu nie znajdują się niebezpieczne treści. W przypadku znalezienia niebezpiecznych treści, wyznaczony pracownik stara się ustalić, kto korzystał z komputera w czasie ich wprowadzenia.</w:t>
      </w:r>
    </w:p>
    <w:p w14:paraId="4E2B81C4" w14:textId="77777777" w:rsidR="00675B08" w:rsidRPr="00083B41"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Informację o dziecku, które korzystało z </w:t>
      </w:r>
      <w:r>
        <w:rPr>
          <w:rFonts w:ascii="Arial" w:hAnsi="Arial" w:cs="Arial"/>
          <w:color w:val="000000"/>
          <w:sz w:val="24"/>
          <w:szCs w:val="24"/>
        </w:rPr>
        <w:t>urządzenia</w:t>
      </w:r>
      <w:r w:rsidRPr="00A555C2">
        <w:rPr>
          <w:rFonts w:ascii="Arial" w:hAnsi="Arial" w:cs="Arial"/>
          <w:color w:val="000000"/>
          <w:sz w:val="24"/>
          <w:szCs w:val="24"/>
        </w:rPr>
        <w:t xml:space="preserve"> w czasie wprowadzenia niebezpiecznych treści, wyznaczony pracownik przekazuje </w:t>
      </w:r>
      <w:r>
        <w:rPr>
          <w:rFonts w:ascii="Arial" w:hAnsi="Arial" w:cs="Arial"/>
          <w:color w:val="000000"/>
          <w:sz w:val="24"/>
          <w:szCs w:val="24"/>
        </w:rPr>
        <w:t>D</w:t>
      </w:r>
      <w:r w:rsidRPr="00A555C2">
        <w:rPr>
          <w:rFonts w:ascii="Arial" w:hAnsi="Arial" w:cs="Arial"/>
          <w:color w:val="000000"/>
          <w:sz w:val="24"/>
          <w:szCs w:val="24"/>
        </w:rPr>
        <w:t>yrektorowi, któr</w:t>
      </w:r>
      <w:r>
        <w:rPr>
          <w:rFonts w:ascii="Arial" w:hAnsi="Arial" w:cs="Arial"/>
          <w:color w:val="000000"/>
          <w:sz w:val="24"/>
          <w:szCs w:val="24"/>
        </w:rPr>
        <w:t>y</w:t>
      </w:r>
      <w:r w:rsidRPr="00A555C2">
        <w:rPr>
          <w:rFonts w:ascii="Arial" w:hAnsi="Arial" w:cs="Arial"/>
          <w:color w:val="000000"/>
          <w:sz w:val="24"/>
          <w:szCs w:val="24"/>
        </w:rPr>
        <w:t xml:space="preserve"> aranżuje dla dziecka rozmowę z </w:t>
      </w:r>
      <w:r w:rsidRPr="00083B41">
        <w:rPr>
          <w:rFonts w:ascii="Arial" w:hAnsi="Arial" w:cs="Arial"/>
          <w:color w:val="000000"/>
          <w:sz w:val="24"/>
          <w:szCs w:val="24"/>
        </w:rPr>
        <w:t>psychologiem lub pedagogiem.</w:t>
      </w:r>
    </w:p>
    <w:p w14:paraId="761E0A80" w14:textId="77777777" w:rsidR="00675B08" w:rsidRPr="00A555C2" w:rsidRDefault="00675B08" w:rsidP="00FF285E">
      <w:pPr>
        <w:pStyle w:val="Akapitzlist"/>
        <w:numPr>
          <w:ilvl w:val="0"/>
          <w:numId w:val="26"/>
        </w:numPr>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w:t>
      </w:r>
      <w:r w:rsidRPr="00083B41">
        <w:rPr>
          <w:rFonts w:ascii="Arial" w:hAnsi="Arial" w:cs="Arial"/>
          <w:color w:val="000000"/>
          <w:sz w:val="24"/>
          <w:szCs w:val="24"/>
        </w:rPr>
        <w:t>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przeprowadza z dzieckiem, o którym mowa w ustępach  poprzedzających, rozmowę na temat bezpieczeństwa w </w:t>
      </w:r>
      <w:r>
        <w:rPr>
          <w:rFonts w:ascii="Arial" w:hAnsi="Arial" w:cs="Arial"/>
          <w:color w:val="000000"/>
          <w:sz w:val="24"/>
          <w:szCs w:val="24"/>
        </w:rPr>
        <w:t>I</w:t>
      </w:r>
      <w:r w:rsidRPr="00A555C2">
        <w:rPr>
          <w:rFonts w:ascii="Arial" w:hAnsi="Arial" w:cs="Arial"/>
          <w:color w:val="000000"/>
          <w:sz w:val="24"/>
          <w:szCs w:val="24"/>
        </w:rPr>
        <w:t>nternecie</w:t>
      </w:r>
      <w:r>
        <w:rPr>
          <w:rFonts w:ascii="Arial" w:hAnsi="Arial" w:cs="Arial"/>
          <w:color w:val="000000"/>
          <w:sz w:val="24"/>
          <w:szCs w:val="24"/>
        </w:rPr>
        <w:t xml:space="preserve"> i zagrożeń w sieci</w:t>
      </w:r>
      <w:r w:rsidRPr="00A555C2">
        <w:rPr>
          <w:rFonts w:ascii="Arial" w:hAnsi="Arial" w:cs="Arial"/>
          <w:color w:val="000000"/>
          <w:sz w:val="24"/>
          <w:szCs w:val="24"/>
        </w:rPr>
        <w:t>.</w:t>
      </w:r>
    </w:p>
    <w:p w14:paraId="60DC9860" w14:textId="13C371E4" w:rsidR="00CC40DE" w:rsidRPr="00994AF7" w:rsidRDefault="00675B08" w:rsidP="00994AF7">
      <w:pPr>
        <w:pStyle w:val="Akapitzlist"/>
        <w:numPr>
          <w:ilvl w:val="0"/>
          <w:numId w:val="26"/>
        </w:numPr>
        <w:autoSpaceDE w:val="0"/>
        <w:autoSpaceDN w:val="0"/>
        <w:adjustRightInd w:val="0"/>
        <w:spacing w:line="360" w:lineRule="auto"/>
        <w:jc w:val="both"/>
        <w:rPr>
          <w:rFonts w:ascii="Arial" w:hAnsi="Arial" w:cs="Arial"/>
          <w:color w:val="000000"/>
          <w:sz w:val="24"/>
          <w:szCs w:val="24"/>
        </w:rPr>
      </w:pPr>
      <w:r w:rsidRPr="00A555C2">
        <w:rPr>
          <w:rFonts w:ascii="Arial" w:hAnsi="Arial" w:cs="Arial"/>
          <w:color w:val="000000"/>
          <w:sz w:val="24"/>
          <w:szCs w:val="24"/>
        </w:rPr>
        <w:t xml:space="preserve">Jeżeli w wyniku przeprowadzonej rozmowy </w:t>
      </w:r>
      <w:r w:rsidRPr="00083B41">
        <w:rPr>
          <w:rFonts w:ascii="Arial" w:hAnsi="Arial" w:cs="Arial"/>
          <w:color w:val="000000"/>
          <w:sz w:val="24"/>
          <w:szCs w:val="24"/>
        </w:rPr>
        <w:t>pedagog</w:t>
      </w:r>
      <w:r>
        <w:rPr>
          <w:rFonts w:ascii="Arial" w:hAnsi="Arial" w:cs="Arial"/>
          <w:color w:val="000000"/>
          <w:sz w:val="24"/>
          <w:szCs w:val="24"/>
        </w:rPr>
        <w:t xml:space="preserve"> lub </w:t>
      </w:r>
      <w:r w:rsidRPr="00083B41">
        <w:rPr>
          <w:rFonts w:ascii="Arial" w:hAnsi="Arial" w:cs="Arial"/>
          <w:color w:val="000000"/>
          <w:sz w:val="24"/>
          <w:szCs w:val="24"/>
        </w:rPr>
        <w:t>psycholog</w:t>
      </w:r>
      <w:r w:rsidRPr="00A555C2">
        <w:rPr>
          <w:rFonts w:ascii="Arial" w:hAnsi="Arial" w:cs="Arial"/>
          <w:color w:val="000000"/>
          <w:sz w:val="24"/>
          <w:szCs w:val="24"/>
        </w:rPr>
        <w:t xml:space="preserve"> uzyska informację, że dziecko jest krzywdzone, podejmuje działania opisane w </w:t>
      </w:r>
      <w:r w:rsidRPr="007453D9">
        <w:rPr>
          <w:rFonts w:ascii="Arial" w:hAnsi="Arial" w:cs="Arial"/>
          <w:color w:val="000000"/>
          <w:sz w:val="24"/>
          <w:szCs w:val="24"/>
        </w:rPr>
        <w:t>rozdziale 5 i kolejnych niniejszej</w:t>
      </w:r>
      <w:r w:rsidRPr="00A555C2">
        <w:rPr>
          <w:rFonts w:ascii="Arial" w:hAnsi="Arial" w:cs="Arial"/>
          <w:color w:val="000000"/>
          <w:sz w:val="24"/>
          <w:szCs w:val="24"/>
        </w:rPr>
        <w:t xml:space="preserve"> POLITYKI.</w:t>
      </w:r>
    </w:p>
    <w:p w14:paraId="76A29B7C" w14:textId="77631DC8" w:rsidR="00675B08" w:rsidRPr="00964007" w:rsidRDefault="00675B08" w:rsidP="000F7D24">
      <w:pPr>
        <w:pStyle w:val="Nagwek1"/>
        <w:spacing w:line="360" w:lineRule="auto"/>
        <w:contextualSpacing/>
        <w:jc w:val="center"/>
        <w:rPr>
          <w:rFonts w:ascii="Arial" w:hAnsi="Arial" w:cs="Arial"/>
          <w:b/>
          <w:bCs/>
          <w:color w:val="0070C0"/>
          <w:kern w:val="0"/>
          <w:sz w:val="24"/>
          <w:szCs w:val="24"/>
        </w:rPr>
      </w:pPr>
      <w:bookmarkStart w:id="42" w:name="_Toc161754636"/>
      <w:bookmarkStart w:id="43" w:name="_Toc161755022"/>
      <w:bookmarkStart w:id="44" w:name="_Toc161775923"/>
      <w:r w:rsidRPr="00964007">
        <w:rPr>
          <w:rFonts w:ascii="Arial" w:hAnsi="Arial" w:cs="Arial"/>
          <w:b/>
          <w:bCs/>
          <w:color w:val="0070C0"/>
          <w:kern w:val="0"/>
          <w:sz w:val="24"/>
          <w:szCs w:val="24"/>
        </w:rPr>
        <w:t xml:space="preserve">Rozdział </w:t>
      </w:r>
      <w:r w:rsidR="00152CB4" w:rsidRPr="00964007">
        <w:rPr>
          <w:rFonts w:ascii="Arial" w:hAnsi="Arial" w:cs="Arial"/>
          <w:b/>
          <w:bCs/>
          <w:color w:val="0070C0"/>
          <w:kern w:val="0"/>
          <w:sz w:val="24"/>
          <w:szCs w:val="24"/>
        </w:rPr>
        <w:t>1</w:t>
      </w:r>
      <w:bookmarkEnd w:id="42"/>
      <w:bookmarkEnd w:id="43"/>
      <w:r w:rsidR="00994AF7">
        <w:rPr>
          <w:rFonts w:ascii="Arial" w:hAnsi="Arial" w:cs="Arial"/>
          <w:b/>
          <w:bCs/>
          <w:color w:val="0070C0"/>
          <w:kern w:val="0"/>
          <w:sz w:val="24"/>
          <w:szCs w:val="24"/>
        </w:rPr>
        <w:t>0</w:t>
      </w:r>
      <w:bookmarkEnd w:id="44"/>
    </w:p>
    <w:p w14:paraId="5733D7CF" w14:textId="77777777" w:rsidR="00675B08" w:rsidRDefault="00675B08" w:rsidP="000F7D24">
      <w:pPr>
        <w:pStyle w:val="Nagwek1"/>
        <w:spacing w:line="360" w:lineRule="auto"/>
        <w:contextualSpacing/>
        <w:jc w:val="center"/>
        <w:rPr>
          <w:rFonts w:ascii="Arial" w:hAnsi="Arial" w:cs="Arial"/>
          <w:b/>
          <w:bCs/>
          <w:color w:val="0070C0"/>
          <w:kern w:val="0"/>
          <w:sz w:val="24"/>
          <w:szCs w:val="24"/>
        </w:rPr>
      </w:pPr>
      <w:bookmarkStart w:id="45" w:name="_Toc161754637"/>
      <w:bookmarkStart w:id="46" w:name="_Toc161775924"/>
      <w:r w:rsidRPr="00964007">
        <w:rPr>
          <w:rFonts w:ascii="Arial" w:hAnsi="Arial" w:cs="Arial"/>
          <w:b/>
          <w:bCs/>
          <w:color w:val="0070C0"/>
          <w:kern w:val="0"/>
          <w:sz w:val="24"/>
          <w:szCs w:val="24"/>
        </w:rPr>
        <w:t>Monitoring stosowania POLITYKI</w:t>
      </w:r>
      <w:bookmarkEnd w:id="45"/>
      <w:bookmarkEnd w:id="46"/>
    </w:p>
    <w:p w14:paraId="04DEE30F" w14:textId="77777777" w:rsidR="000F7D24" w:rsidRPr="000F7D24" w:rsidRDefault="000F7D24" w:rsidP="000F7D24"/>
    <w:p w14:paraId="7AEB1276" w14:textId="45692204" w:rsidR="00675B08" w:rsidRDefault="00675B08" w:rsidP="00675B08">
      <w:pPr>
        <w:spacing w:line="360" w:lineRule="auto"/>
        <w:jc w:val="center"/>
        <w:rPr>
          <w:rFonts w:ascii="Arial" w:hAnsi="Arial" w:cs="Arial"/>
          <w:b/>
          <w:bCs/>
          <w:sz w:val="24"/>
          <w:szCs w:val="24"/>
        </w:rPr>
      </w:pPr>
      <w:r>
        <w:rPr>
          <w:rFonts w:ascii="Arial" w:hAnsi="Arial" w:cs="Arial"/>
          <w:b/>
          <w:bCs/>
          <w:sz w:val="24"/>
          <w:szCs w:val="24"/>
        </w:rPr>
        <w:t>§ 2</w:t>
      </w:r>
      <w:r w:rsidR="00152CB4">
        <w:rPr>
          <w:rFonts w:ascii="Arial" w:hAnsi="Arial" w:cs="Arial"/>
          <w:b/>
          <w:bCs/>
          <w:sz w:val="24"/>
          <w:szCs w:val="24"/>
        </w:rPr>
        <w:t>8</w:t>
      </w:r>
    </w:p>
    <w:p w14:paraId="27303925" w14:textId="41474624" w:rsidR="00675B08" w:rsidRDefault="00675B08" w:rsidP="00675B08">
      <w:pPr>
        <w:spacing w:line="360" w:lineRule="auto"/>
        <w:jc w:val="both"/>
        <w:rPr>
          <w:rFonts w:ascii="Arial" w:hAnsi="Arial" w:cs="Arial"/>
          <w:sz w:val="24"/>
          <w:szCs w:val="24"/>
        </w:rPr>
      </w:pPr>
      <w:r>
        <w:rPr>
          <w:rFonts w:ascii="Arial" w:hAnsi="Arial" w:cs="Arial"/>
          <w:sz w:val="24"/>
          <w:szCs w:val="24"/>
        </w:rPr>
        <w:t>1. Osobą odpowiedzialną za monitoring POLITYKI w</w:t>
      </w:r>
      <w:r w:rsidR="007453D9">
        <w:rPr>
          <w:rFonts w:ascii="Arial" w:hAnsi="Arial" w:cs="Arial"/>
          <w:sz w:val="24"/>
          <w:szCs w:val="24"/>
        </w:rPr>
        <w:t xml:space="preserve"> </w:t>
      </w:r>
      <w:r>
        <w:rPr>
          <w:rFonts w:ascii="Arial" w:hAnsi="Arial" w:cs="Arial"/>
          <w:sz w:val="24"/>
          <w:szCs w:val="24"/>
        </w:rPr>
        <w:t>szkole</w:t>
      </w:r>
      <w:r w:rsidR="007453D9">
        <w:rPr>
          <w:rFonts w:ascii="Arial" w:hAnsi="Arial" w:cs="Arial"/>
          <w:sz w:val="24"/>
          <w:szCs w:val="24"/>
        </w:rPr>
        <w:t xml:space="preserve"> </w:t>
      </w:r>
      <w:r>
        <w:rPr>
          <w:rFonts w:ascii="Arial" w:hAnsi="Arial" w:cs="Arial"/>
          <w:sz w:val="24"/>
          <w:szCs w:val="24"/>
        </w:rPr>
        <w:t>wyznaczoną przez Dyrektora jest</w:t>
      </w:r>
      <w:r w:rsidR="00366C92">
        <w:rPr>
          <w:rFonts w:ascii="Arial" w:hAnsi="Arial" w:cs="Arial"/>
          <w:sz w:val="24"/>
          <w:szCs w:val="24"/>
        </w:rPr>
        <w:t xml:space="preserve"> Magdalena Jaracz</w:t>
      </w:r>
      <w:r>
        <w:rPr>
          <w:rFonts w:ascii="Arial" w:hAnsi="Arial" w:cs="Arial"/>
          <w:sz w:val="24"/>
          <w:szCs w:val="24"/>
        </w:rPr>
        <w:t xml:space="preserve"> (stanowisko:</w:t>
      </w:r>
      <w:r w:rsidR="00366C92">
        <w:rPr>
          <w:rFonts w:ascii="Arial" w:hAnsi="Arial" w:cs="Arial"/>
          <w:sz w:val="24"/>
          <w:szCs w:val="24"/>
        </w:rPr>
        <w:t xml:space="preserve"> Wicedyrektor). </w:t>
      </w:r>
      <w:r>
        <w:rPr>
          <w:rFonts w:ascii="Arial" w:hAnsi="Arial" w:cs="Arial"/>
          <w:sz w:val="24"/>
          <w:szCs w:val="24"/>
        </w:rPr>
        <w:t xml:space="preserve"> Można skontaktować się osobiście lub pisząc e-mail pod adres:</w:t>
      </w:r>
      <w:r w:rsidR="000146C7">
        <w:rPr>
          <w:rFonts w:ascii="Arial" w:hAnsi="Arial" w:cs="Arial"/>
          <w:sz w:val="24"/>
          <w:szCs w:val="24"/>
        </w:rPr>
        <w:t xml:space="preserve"> mjaracz@eduwarszawa.pl</w:t>
      </w:r>
      <w:r w:rsidR="006C4860">
        <w:rPr>
          <w:rFonts w:ascii="Arial" w:hAnsi="Arial" w:cs="Arial"/>
          <w:sz w:val="24"/>
          <w:szCs w:val="24"/>
        </w:rPr>
        <w:t>.</w:t>
      </w:r>
      <w:r w:rsidR="007453D9">
        <w:rPr>
          <w:rFonts w:ascii="Arial" w:hAnsi="Arial" w:cs="Arial"/>
          <w:sz w:val="24"/>
          <w:szCs w:val="24"/>
        </w:rPr>
        <w:t xml:space="preserve"> </w:t>
      </w:r>
      <w:r>
        <w:rPr>
          <w:rFonts w:ascii="Arial" w:hAnsi="Arial" w:cs="Arial"/>
          <w:sz w:val="24"/>
          <w:szCs w:val="24"/>
        </w:rPr>
        <w:t>Wykaz godzin dyżurów zostanie zamieszczony na</w:t>
      </w:r>
      <w:r w:rsidR="007E1C7D">
        <w:rPr>
          <w:rFonts w:ascii="Arial" w:hAnsi="Arial" w:cs="Arial"/>
          <w:sz w:val="24"/>
          <w:szCs w:val="24"/>
        </w:rPr>
        <w:t xml:space="preserve"> </w:t>
      </w:r>
      <w:r w:rsidR="007E1C7D" w:rsidRPr="008556AA">
        <w:rPr>
          <w:rFonts w:ascii="Arial" w:hAnsi="Arial" w:cs="Arial"/>
          <w:sz w:val="24"/>
          <w:szCs w:val="24"/>
        </w:rPr>
        <w:t>tablicy inf</w:t>
      </w:r>
      <w:r w:rsidR="00D04478" w:rsidRPr="008556AA">
        <w:rPr>
          <w:rFonts w:ascii="Arial" w:hAnsi="Arial" w:cs="Arial"/>
          <w:sz w:val="24"/>
          <w:szCs w:val="24"/>
        </w:rPr>
        <w:t xml:space="preserve">ormacyjnej </w:t>
      </w:r>
      <w:r w:rsidR="00443C15" w:rsidRPr="008556AA">
        <w:rPr>
          <w:rFonts w:ascii="Arial" w:hAnsi="Arial" w:cs="Arial"/>
          <w:sz w:val="24"/>
          <w:szCs w:val="24"/>
        </w:rPr>
        <w:t xml:space="preserve">przy </w:t>
      </w:r>
      <w:r w:rsidR="00443C15">
        <w:rPr>
          <w:rFonts w:ascii="Arial" w:hAnsi="Arial" w:cs="Arial"/>
          <w:sz w:val="24"/>
          <w:szCs w:val="24"/>
        </w:rPr>
        <w:t>wejściu g</w:t>
      </w:r>
      <w:r w:rsidR="008556AA">
        <w:rPr>
          <w:rFonts w:ascii="Arial" w:hAnsi="Arial" w:cs="Arial"/>
          <w:sz w:val="24"/>
          <w:szCs w:val="24"/>
        </w:rPr>
        <w:t>łó</w:t>
      </w:r>
      <w:r w:rsidR="00443C15">
        <w:rPr>
          <w:rFonts w:ascii="Arial" w:hAnsi="Arial" w:cs="Arial"/>
          <w:sz w:val="24"/>
          <w:szCs w:val="24"/>
        </w:rPr>
        <w:t xml:space="preserve">wnym </w:t>
      </w:r>
      <w:r>
        <w:rPr>
          <w:rFonts w:ascii="Arial" w:hAnsi="Arial" w:cs="Arial"/>
          <w:sz w:val="24"/>
          <w:szCs w:val="24"/>
        </w:rPr>
        <w:t>oraz na stronie internetowej szkoły pod adresem internetowym:</w:t>
      </w:r>
      <w:r w:rsidR="007453D9">
        <w:rPr>
          <w:rFonts w:ascii="Arial" w:hAnsi="Arial" w:cs="Arial"/>
          <w:sz w:val="24"/>
          <w:szCs w:val="24"/>
        </w:rPr>
        <w:t xml:space="preserve"> </w:t>
      </w:r>
      <w:r w:rsidR="007453D9" w:rsidRPr="007453D9">
        <w:rPr>
          <w:rFonts w:ascii="Arial" w:hAnsi="Arial" w:cs="Arial"/>
          <w:sz w:val="24"/>
          <w:szCs w:val="24"/>
        </w:rPr>
        <w:t>http://www.sp94.waw.pl/</w:t>
      </w:r>
      <w:r w:rsidR="007453D9">
        <w:rPr>
          <w:rFonts w:ascii="Arial" w:hAnsi="Arial" w:cs="Arial"/>
          <w:sz w:val="24"/>
          <w:szCs w:val="24"/>
        </w:rPr>
        <w:t>.</w:t>
      </w:r>
    </w:p>
    <w:p w14:paraId="000D1916" w14:textId="77777777" w:rsidR="00675B08" w:rsidRDefault="00675B08" w:rsidP="00675B08">
      <w:pPr>
        <w:spacing w:line="360" w:lineRule="auto"/>
        <w:jc w:val="both"/>
        <w:rPr>
          <w:rFonts w:ascii="Arial" w:hAnsi="Arial" w:cs="Arial"/>
          <w:sz w:val="24"/>
          <w:szCs w:val="24"/>
        </w:rPr>
      </w:pPr>
      <w:r>
        <w:rPr>
          <w:rFonts w:ascii="Arial" w:hAnsi="Arial" w:cs="Arial"/>
          <w:sz w:val="24"/>
          <w:szCs w:val="24"/>
        </w:rPr>
        <w:t>2. Osoba, o której mowa w ust. 1, jest odpowiedzialna za:</w:t>
      </w:r>
    </w:p>
    <w:p w14:paraId="11880FE7"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monitorowane realizacji POLITYKI, </w:t>
      </w:r>
    </w:p>
    <w:p w14:paraId="2BD6B928"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ocenę POLITYKI w celu zapewnienia jej  dostosowania do aktualnych potrzeb oraz zgodności z obowiązującymi przepisami,</w:t>
      </w:r>
    </w:p>
    <w:p w14:paraId="678A096A" w14:textId="77777777" w:rsidR="00675B08"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reagowanie na sygnały naruszenia POLITYKI,</w:t>
      </w:r>
    </w:p>
    <w:p w14:paraId="359825FD"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przyjmowanie zgłoszeń o poprawkach do POLITYKI (od uczniów, rodziców, pracowników);</w:t>
      </w:r>
    </w:p>
    <w:p w14:paraId="28F625C4"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proponowanie zmian w POLITYCE,</w:t>
      </w:r>
    </w:p>
    <w:p w14:paraId="0613954A" w14:textId="52A5DADE"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prowadzenie </w:t>
      </w:r>
      <w:r w:rsidR="00D667FB" w:rsidRPr="00D70652">
        <w:rPr>
          <w:rFonts w:ascii="Arial" w:hAnsi="Arial" w:cs="Arial"/>
          <w:sz w:val="24"/>
          <w:szCs w:val="24"/>
        </w:rPr>
        <w:t xml:space="preserve">rejestru zgłoszeń </w:t>
      </w:r>
      <w:r w:rsidRPr="00D70652">
        <w:rPr>
          <w:rFonts w:ascii="Arial" w:hAnsi="Arial" w:cs="Arial"/>
          <w:sz w:val="24"/>
          <w:szCs w:val="24"/>
        </w:rPr>
        <w:t>– załącznik nr 1</w:t>
      </w:r>
      <w:r>
        <w:rPr>
          <w:rFonts w:ascii="Arial" w:hAnsi="Arial" w:cs="Arial"/>
          <w:sz w:val="24"/>
          <w:szCs w:val="24"/>
        </w:rPr>
        <w:t>1</w:t>
      </w:r>
      <w:r w:rsidRPr="00D70652">
        <w:rPr>
          <w:rFonts w:ascii="Arial" w:hAnsi="Arial" w:cs="Arial"/>
          <w:sz w:val="24"/>
          <w:szCs w:val="24"/>
        </w:rPr>
        <w:t xml:space="preserve">, na podstawie </w:t>
      </w:r>
      <w:r w:rsidR="00D667FB" w:rsidRPr="00D70652">
        <w:rPr>
          <w:rFonts w:ascii="Arial" w:hAnsi="Arial" w:cs="Arial"/>
          <w:sz w:val="24"/>
          <w:szCs w:val="24"/>
        </w:rPr>
        <w:t>kart intwerwencji.</w:t>
      </w:r>
    </w:p>
    <w:p w14:paraId="3852FD7E"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 xml:space="preserve">przygotowanie pracowników do stosowania </w:t>
      </w:r>
      <w:r>
        <w:rPr>
          <w:rFonts w:ascii="Arial" w:hAnsi="Arial" w:cs="Arial"/>
          <w:sz w:val="24"/>
          <w:szCs w:val="24"/>
        </w:rPr>
        <w:t>POLITYKI</w:t>
      </w:r>
      <w:r w:rsidRPr="00D70652">
        <w:rPr>
          <w:rFonts w:ascii="Arial" w:hAnsi="Arial" w:cs="Arial"/>
          <w:sz w:val="24"/>
          <w:szCs w:val="24"/>
        </w:rPr>
        <w:t>,</w:t>
      </w:r>
    </w:p>
    <w:p w14:paraId="62D39ACC"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lastRenderedPageBreak/>
        <w:t>ustalenie planu szkoleniowo-edukacyjnego,</w:t>
      </w:r>
    </w:p>
    <w:p w14:paraId="6AE65DA5" w14:textId="77777777" w:rsidR="00675B08" w:rsidRPr="00D70652" w:rsidRDefault="00675B08" w:rsidP="00FF285E">
      <w:pPr>
        <w:pStyle w:val="Akapitzlist"/>
        <w:numPr>
          <w:ilvl w:val="0"/>
          <w:numId w:val="28"/>
        </w:numPr>
        <w:spacing w:line="360" w:lineRule="auto"/>
        <w:jc w:val="both"/>
        <w:rPr>
          <w:rFonts w:ascii="Arial" w:hAnsi="Arial" w:cs="Arial"/>
          <w:sz w:val="24"/>
          <w:szCs w:val="24"/>
        </w:rPr>
      </w:pPr>
      <w:r w:rsidRPr="00D70652">
        <w:rPr>
          <w:rFonts w:ascii="Arial" w:hAnsi="Arial" w:cs="Arial"/>
          <w:sz w:val="24"/>
          <w:szCs w:val="24"/>
        </w:rPr>
        <w:t>ustalenie form prowadzenia szkoleń i form przygotowywanych dokumentów edukacyjnych,</w:t>
      </w:r>
    </w:p>
    <w:p w14:paraId="22A38578" w14:textId="264EC33B"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 xml:space="preserve">szkolenie pracowników ze stosowania </w:t>
      </w:r>
      <w:r w:rsidR="00675B08">
        <w:rPr>
          <w:rFonts w:ascii="Arial" w:hAnsi="Arial" w:cs="Arial"/>
          <w:sz w:val="24"/>
          <w:szCs w:val="24"/>
        </w:rPr>
        <w:t>POLITYKI</w:t>
      </w:r>
      <w:r w:rsidR="00675B08" w:rsidRPr="00D70652">
        <w:rPr>
          <w:rFonts w:ascii="Arial" w:hAnsi="Arial" w:cs="Arial"/>
          <w:sz w:val="24"/>
          <w:szCs w:val="24"/>
        </w:rPr>
        <w:t>,</w:t>
      </w:r>
    </w:p>
    <w:p w14:paraId="76441040" w14:textId="52A893EE"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opracowywanie i przekazywanie materiałów edukacyjnych pracownikom,</w:t>
      </w:r>
    </w:p>
    <w:p w14:paraId="2C306847" w14:textId="2840024E" w:rsidR="00675B08"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 xml:space="preserve">odbierania od pracowników oświadczenia o zapoznaniu się z </w:t>
      </w:r>
      <w:r w:rsidR="00675B08">
        <w:rPr>
          <w:rFonts w:ascii="Arial" w:hAnsi="Arial" w:cs="Arial"/>
          <w:sz w:val="24"/>
          <w:szCs w:val="24"/>
        </w:rPr>
        <w:t>POLITYKĄ</w:t>
      </w:r>
      <w:r w:rsidR="00675B08" w:rsidRPr="00D70652">
        <w:rPr>
          <w:rFonts w:ascii="Arial" w:hAnsi="Arial" w:cs="Arial"/>
          <w:sz w:val="24"/>
          <w:szCs w:val="24"/>
        </w:rPr>
        <w:t xml:space="preserve"> i zobowiązaniu do </w:t>
      </w:r>
      <w:r w:rsidR="00675B08">
        <w:rPr>
          <w:rFonts w:ascii="Arial" w:hAnsi="Arial" w:cs="Arial"/>
          <w:sz w:val="24"/>
          <w:szCs w:val="24"/>
        </w:rPr>
        <w:t>jej</w:t>
      </w:r>
      <w:r w:rsidR="00675B08" w:rsidRPr="00D70652">
        <w:rPr>
          <w:rFonts w:ascii="Arial" w:hAnsi="Arial" w:cs="Arial"/>
          <w:sz w:val="24"/>
          <w:szCs w:val="24"/>
        </w:rPr>
        <w:t xml:space="preserve"> stosowania,</w:t>
      </w:r>
    </w:p>
    <w:p w14:paraId="581D3D8A" w14:textId="3AA532F1" w:rsidR="00675B08" w:rsidRPr="00786733"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786733">
        <w:rPr>
          <w:rFonts w:ascii="Arial" w:hAnsi="Arial" w:cs="Arial"/>
          <w:sz w:val="24"/>
          <w:szCs w:val="24"/>
        </w:rPr>
        <w:t>odbierania od rodziców oświadczenia o zapoznaniu się z POLITYKĄ we współpracy z wychowawcami; wszyscy rodzice mają obowiązek zapoznania się z dokumentem i podpisanie oświadczenia o zapoznaniu się z nim: dla rodziców nowych uczniów - na początku każdego roku szkolnego;</w:t>
      </w:r>
      <w:r w:rsidR="00675B08">
        <w:rPr>
          <w:rFonts w:ascii="Arial" w:hAnsi="Arial" w:cs="Arial"/>
          <w:sz w:val="24"/>
          <w:szCs w:val="24"/>
        </w:rPr>
        <w:t xml:space="preserve"> </w:t>
      </w:r>
      <w:r w:rsidR="00675B08" w:rsidRPr="00786733">
        <w:rPr>
          <w:rFonts w:ascii="Arial" w:hAnsi="Arial" w:cs="Arial"/>
          <w:sz w:val="24"/>
          <w:szCs w:val="24"/>
        </w:rPr>
        <w:t>dla uczniów aktualnie uczęszczających do szkoły przy najbliższym zebraniu z rodzicami</w:t>
      </w:r>
      <w:r w:rsidR="00675B08">
        <w:rPr>
          <w:rFonts w:ascii="Arial" w:hAnsi="Arial" w:cs="Arial"/>
          <w:sz w:val="24"/>
          <w:szCs w:val="24"/>
        </w:rPr>
        <w:t>;</w:t>
      </w:r>
    </w:p>
    <w:p w14:paraId="74CEB77D" w14:textId="6EA021C3"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Pr>
          <w:rFonts w:ascii="Arial" w:hAnsi="Arial" w:cs="Arial"/>
          <w:sz w:val="24"/>
          <w:szCs w:val="24"/>
        </w:rPr>
        <w:t>zobowiązywania pracowników do uczestniczenia w szkoleniach,</w:t>
      </w:r>
    </w:p>
    <w:p w14:paraId="396226E1" w14:textId="103C2A5B" w:rsidR="00675B08" w:rsidRPr="00D70652" w:rsidRDefault="007453D9" w:rsidP="00FF285E">
      <w:pPr>
        <w:pStyle w:val="Akapitzlist"/>
        <w:numPr>
          <w:ilvl w:val="0"/>
          <w:numId w:val="28"/>
        </w:numPr>
        <w:spacing w:line="360" w:lineRule="auto"/>
        <w:jc w:val="both"/>
        <w:rPr>
          <w:rFonts w:ascii="Arial" w:hAnsi="Arial" w:cs="Arial"/>
          <w:sz w:val="24"/>
          <w:szCs w:val="24"/>
        </w:rPr>
      </w:pPr>
      <w:r>
        <w:rPr>
          <w:rFonts w:ascii="Arial" w:hAnsi="Arial" w:cs="Arial"/>
          <w:sz w:val="24"/>
          <w:szCs w:val="24"/>
        </w:rPr>
        <w:t xml:space="preserve"> </w:t>
      </w:r>
      <w:r w:rsidR="00675B08" w:rsidRPr="00D70652">
        <w:rPr>
          <w:rFonts w:ascii="Arial" w:hAnsi="Arial" w:cs="Arial"/>
          <w:sz w:val="24"/>
          <w:szCs w:val="24"/>
        </w:rPr>
        <w:t>dokumentowanie czynności notatkami służbowymi.</w:t>
      </w:r>
    </w:p>
    <w:p w14:paraId="057A51F2" w14:textId="2F3F503F"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Osoba, o której mowa w ust. 1 przeprowadza wśród pracowników raz na 24 miesiące, ankietę monitorującą poziom realizacji POLITYKI. Wzór ankiety - załącznik nr 12.</w:t>
      </w:r>
    </w:p>
    <w:p w14:paraId="40A659FA" w14:textId="56D21E85"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W ankiecie pracownicy mogą proponować zmiany w POLITYCE oraz wskazywać naruszenia POLITYKI w</w:t>
      </w:r>
      <w:r w:rsidR="007453D9">
        <w:rPr>
          <w:rFonts w:ascii="Arial" w:hAnsi="Arial" w:cs="Arial"/>
          <w:sz w:val="24"/>
          <w:szCs w:val="24"/>
        </w:rPr>
        <w:t xml:space="preserve"> </w:t>
      </w:r>
      <w:r w:rsidRPr="007453D9">
        <w:rPr>
          <w:rFonts w:ascii="Arial" w:hAnsi="Arial" w:cs="Arial"/>
          <w:sz w:val="24"/>
          <w:szCs w:val="24"/>
        </w:rPr>
        <w:t>szkole.</w:t>
      </w:r>
    </w:p>
    <w:p w14:paraId="48D693FA" w14:textId="197FB7E6"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 xml:space="preserve">Osoba, o której mowa w ust. 1 dokonuje opracowania wypełnionych przez pracowników ankiet. Sporządza na tej podstawie </w:t>
      </w:r>
      <w:r w:rsidR="009F568F" w:rsidRPr="007453D9">
        <w:rPr>
          <w:rFonts w:ascii="Arial" w:hAnsi="Arial" w:cs="Arial"/>
          <w:sz w:val="24"/>
          <w:szCs w:val="24"/>
        </w:rPr>
        <w:t>raport</w:t>
      </w:r>
      <w:r w:rsidRPr="007453D9">
        <w:rPr>
          <w:rFonts w:ascii="Arial" w:hAnsi="Arial" w:cs="Arial"/>
          <w:sz w:val="24"/>
          <w:szCs w:val="24"/>
        </w:rPr>
        <w:t xml:space="preserve"> z monitoringu – załącznik nr 13, który następnie przekazuje Dyrektorowi.</w:t>
      </w:r>
    </w:p>
    <w:p w14:paraId="3BD7C55F" w14:textId="5DFFB51C" w:rsidR="00675B08" w:rsidRPr="007453D9" w:rsidRDefault="00675B08" w:rsidP="00C73892">
      <w:pPr>
        <w:pStyle w:val="Akapitzlist"/>
        <w:numPr>
          <w:ilvl w:val="0"/>
          <w:numId w:val="67"/>
        </w:numPr>
        <w:spacing w:line="360" w:lineRule="auto"/>
        <w:jc w:val="both"/>
        <w:rPr>
          <w:rFonts w:ascii="Arial" w:hAnsi="Arial" w:cs="Arial"/>
          <w:sz w:val="24"/>
          <w:szCs w:val="24"/>
        </w:rPr>
      </w:pPr>
      <w:r w:rsidRPr="007453D9">
        <w:rPr>
          <w:rFonts w:ascii="Arial" w:hAnsi="Arial" w:cs="Arial"/>
          <w:sz w:val="24"/>
          <w:szCs w:val="24"/>
        </w:rPr>
        <w:t xml:space="preserve">Dyrektor wprowadza do POLITYKI niezbędne zmiany i ogłasza je w sposób przyjęty dla wprowadzenia w życie niniejszej POLITYKI pracownikom, dzieciom i ich rodzicom. </w:t>
      </w:r>
    </w:p>
    <w:p w14:paraId="5FBB901F" w14:textId="72696AE9" w:rsidR="00675B08" w:rsidRDefault="00675B08" w:rsidP="00675B08">
      <w:pPr>
        <w:spacing w:line="360" w:lineRule="auto"/>
        <w:jc w:val="center"/>
        <w:rPr>
          <w:rFonts w:ascii="Arial" w:hAnsi="Arial" w:cs="Arial"/>
          <w:b/>
          <w:bCs/>
          <w:sz w:val="24"/>
          <w:szCs w:val="24"/>
        </w:rPr>
      </w:pPr>
      <w:r>
        <w:rPr>
          <w:rFonts w:ascii="Arial" w:hAnsi="Arial" w:cs="Arial"/>
          <w:b/>
          <w:bCs/>
          <w:sz w:val="24"/>
          <w:szCs w:val="24"/>
        </w:rPr>
        <w:t>§ 2</w:t>
      </w:r>
      <w:r w:rsidR="00152CB4">
        <w:rPr>
          <w:rFonts w:ascii="Arial" w:hAnsi="Arial" w:cs="Arial"/>
          <w:b/>
          <w:bCs/>
          <w:sz w:val="24"/>
          <w:szCs w:val="24"/>
        </w:rPr>
        <w:t>9</w:t>
      </w:r>
    </w:p>
    <w:p w14:paraId="3994E175" w14:textId="2A14B89E" w:rsidR="00675B08" w:rsidRPr="007453D9" w:rsidRDefault="00675B08" w:rsidP="00FF285E">
      <w:pPr>
        <w:pStyle w:val="Akapitzlist"/>
        <w:numPr>
          <w:ilvl w:val="3"/>
          <w:numId w:val="28"/>
        </w:numPr>
        <w:spacing w:line="360" w:lineRule="auto"/>
        <w:ind w:left="426" w:hanging="426"/>
        <w:jc w:val="both"/>
        <w:rPr>
          <w:rFonts w:ascii="Arial" w:hAnsi="Arial" w:cs="Arial"/>
          <w:sz w:val="24"/>
          <w:szCs w:val="24"/>
        </w:rPr>
      </w:pPr>
      <w:r w:rsidRPr="007453D9">
        <w:rPr>
          <w:rFonts w:ascii="Arial" w:hAnsi="Arial" w:cs="Arial"/>
          <w:sz w:val="24"/>
          <w:szCs w:val="24"/>
        </w:rPr>
        <w:t>W ramach monitoringu osoba odpowiedzialna za monitoring POLITYKI konsultuje się z rodzicami uczniów podczas spotkań dyrektora z Radą Rodziców, zebrań klasowych z rodzicami, w formie ankiet kierowanych do rodziców.</w:t>
      </w:r>
    </w:p>
    <w:p w14:paraId="1F9A2A6F" w14:textId="4036341A" w:rsidR="00675B08" w:rsidRPr="007453D9" w:rsidRDefault="00675B08" w:rsidP="00FF285E">
      <w:pPr>
        <w:pStyle w:val="Akapitzlist"/>
        <w:numPr>
          <w:ilvl w:val="3"/>
          <w:numId w:val="28"/>
        </w:numPr>
        <w:spacing w:line="360" w:lineRule="auto"/>
        <w:ind w:left="426" w:hanging="426"/>
        <w:jc w:val="both"/>
        <w:rPr>
          <w:rFonts w:ascii="Arial" w:hAnsi="Arial" w:cs="Arial"/>
          <w:sz w:val="24"/>
          <w:szCs w:val="24"/>
        </w:rPr>
      </w:pPr>
      <w:r w:rsidRPr="007453D9">
        <w:rPr>
          <w:rFonts w:ascii="Arial" w:hAnsi="Arial" w:cs="Arial"/>
          <w:sz w:val="24"/>
          <w:szCs w:val="24"/>
        </w:rPr>
        <w:t>W ramach monitoringu osoba odpowiedzialna za monitoring POLITYKI konsultują się z dziećmi podczas spotkań z przedstawicielami Samorządu Uczniowskiego, w formie ankiet kierowanych do uczniów.</w:t>
      </w:r>
    </w:p>
    <w:p w14:paraId="785AB17F" w14:textId="77777777" w:rsidR="00675B08" w:rsidRDefault="00675B08" w:rsidP="00675B08">
      <w:pPr>
        <w:spacing w:line="360" w:lineRule="auto"/>
        <w:jc w:val="both"/>
        <w:rPr>
          <w:rFonts w:ascii="Arial" w:hAnsi="Arial" w:cs="Arial"/>
          <w:sz w:val="24"/>
          <w:szCs w:val="24"/>
        </w:rPr>
      </w:pPr>
    </w:p>
    <w:p w14:paraId="4A5858C9" w14:textId="22B9DA02" w:rsidR="00675B08" w:rsidRPr="00964007" w:rsidRDefault="00675B08" w:rsidP="00333CBF">
      <w:pPr>
        <w:pStyle w:val="Nagwek1"/>
        <w:spacing w:line="360" w:lineRule="auto"/>
        <w:contextualSpacing/>
        <w:jc w:val="center"/>
        <w:rPr>
          <w:rFonts w:ascii="Arial" w:hAnsi="Arial" w:cs="Arial"/>
          <w:b/>
          <w:bCs/>
          <w:color w:val="0070C0"/>
          <w:kern w:val="0"/>
          <w:sz w:val="24"/>
          <w:szCs w:val="24"/>
        </w:rPr>
      </w:pPr>
      <w:bookmarkStart w:id="47" w:name="_Toc161754638"/>
      <w:bookmarkStart w:id="48" w:name="_Toc161755024"/>
      <w:bookmarkStart w:id="49" w:name="_Toc161775925"/>
      <w:r w:rsidRPr="00964007">
        <w:rPr>
          <w:rFonts w:ascii="Arial" w:hAnsi="Arial" w:cs="Arial"/>
          <w:b/>
          <w:bCs/>
          <w:color w:val="0070C0"/>
          <w:kern w:val="0"/>
          <w:sz w:val="24"/>
          <w:szCs w:val="24"/>
        </w:rPr>
        <w:lastRenderedPageBreak/>
        <w:t>Rozdział 1</w:t>
      </w:r>
      <w:bookmarkEnd w:id="47"/>
      <w:bookmarkEnd w:id="48"/>
      <w:r w:rsidR="00994AF7">
        <w:rPr>
          <w:rFonts w:ascii="Arial" w:hAnsi="Arial" w:cs="Arial"/>
          <w:b/>
          <w:bCs/>
          <w:color w:val="0070C0"/>
          <w:kern w:val="0"/>
          <w:sz w:val="24"/>
          <w:szCs w:val="24"/>
        </w:rPr>
        <w:t>1</w:t>
      </w:r>
      <w:bookmarkEnd w:id="49"/>
    </w:p>
    <w:p w14:paraId="3A52F667" w14:textId="4FC31828" w:rsidR="00675B08" w:rsidRPr="00964007" w:rsidRDefault="00675B08" w:rsidP="00333CBF">
      <w:pPr>
        <w:pStyle w:val="Nagwek1"/>
        <w:spacing w:line="360" w:lineRule="auto"/>
        <w:contextualSpacing/>
        <w:jc w:val="center"/>
        <w:rPr>
          <w:rFonts w:ascii="Arial" w:hAnsi="Arial" w:cs="Arial"/>
          <w:b/>
          <w:bCs/>
          <w:color w:val="0070C0"/>
          <w:kern w:val="0"/>
          <w:sz w:val="24"/>
          <w:szCs w:val="24"/>
        </w:rPr>
      </w:pPr>
      <w:bookmarkStart w:id="50" w:name="_Toc161754639"/>
      <w:bookmarkStart w:id="51" w:name="_Toc161775926"/>
      <w:r w:rsidRPr="00964007">
        <w:rPr>
          <w:rFonts w:ascii="Arial" w:hAnsi="Arial" w:cs="Arial"/>
          <w:b/>
          <w:bCs/>
          <w:color w:val="0070C0"/>
          <w:kern w:val="0"/>
          <w:sz w:val="24"/>
          <w:szCs w:val="24"/>
        </w:rPr>
        <w:t>Przepisy końcowe</w:t>
      </w:r>
      <w:bookmarkEnd w:id="50"/>
      <w:bookmarkEnd w:id="51"/>
    </w:p>
    <w:p w14:paraId="1BC3B007" w14:textId="77777777" w:rsidR="00675B08" w:rsidRPr="00C548C3" w:rsidRDefault="00675B08" w:rsidP="00675B08">
      <w:pPr>
        <w:autoSpaceDE w:val="0"/>
        <w:autoSpaceDN w:val="0"/>
        <w:adjustRightInd w:val="0"/>
        <w:spacing w:line="360" w:lineRule="auto"/>
        <w:jc w:val="center"/>
        <w:rPr>
          <w:rFonts w:ascii="Arial" w:hAnsi="Arial" w:cs="Arial"/>
          <w:b/>
          <w:bCs/>
          <w:kern w:val="0"/>
          <w:sz w:val="24"/>
          <w:szCs w:val="24"/>
        </w:rPr>
      </w:pPr>
    </w:p>
    <w:p w14:paraId="3D44B185" w14:textId="6440C90E" w:rsidR="00675B08" w:rsidRPr="00053A8B" w:rsidRDefault="00675B08" w:rsidP="00675B08">
      <w:pPr>
        <w:autoSpaceDE w:val="0"/>
        <w:autoSpaceDN w:val="0"/>
        <w:adjustRightInd w:val="0"/>
        <w:spacing w:line="360" w:lineRule="auto"/>
        <w:jc w:val="center"/>
        <w:rPr>
          <w:rFonts w:ascii="Arial" w:hAnsi="Arial" w:cs="Arial"/>
          <w:b/>
          <w:bCs/>
          <w:kern w:val="0"/>
          <w:sz w:val="24"/>
          <w:szCs w:val="24"/>
        </w:rPr>
      </w:pPr>
      <w:r w:rsidRPr="00053A8B">
        <w:rPr>
          <w:rFonts w:ascii="Arial" w:hAnsi="Arial" w:cs="Arial"/>
          <w:b/>
          <w:bCs/>
          <w:kern w:val="0"/>
          <w:sz w:val="24"/>
          <w:szCs w:val="24"/>
        </w:rPr>
        <w:t xml:space="preserve">§ </w:t>
      </w:r>
      <w:r w:rsidR="00152CB4">
        <w:rPr>
          <w:rFonts w:ascii="Arial" w:hAnsi="Arial" w:cs="Arial"/>
          <w:b/>
          <w:bCs/>
          <w:kern w:val="0"/>
          <w:sz w:val="24"/>
          <w:szCs w:val="24"/>
        </w:rPr>
        <w:t>30</w:t>
      </w:r>
    </w:p>
    <w:p w14:paraId="0F5AFEE8" w14:textId="77777777" w:rsidR="00675B08" w:rsidRPr="00FC21E5"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POLITYKA</w:t>
      </w:r>
      <w:r w:rsidRPr="00FC21E5">
        <w:rPr>
          <w:rFonts w:ascii="Arial" w:hAnsi="Arial" w:cs="Arial"/>
          <w:i/>
          <w:iCs/>
          <w:sz w:val="24"/>
          <w:szCs w:val="24"/>
        </w:rPr>
        <w:t xml:space="preserve"> </w:t>
      </w:r>
      <w:r w:rsidRPr="00FC21E5">
        <w:rPr>
          <w:rFonts w:ascii="Arial" w:hAnsi="Arial" w:cs="Arial"/>
          <w:sz w:val="24"/>
          <w:szCs w:val="24"/>
        </w:rPr>
        <w:t>wchodzi w życie z dniem z dniem ogłoszenia.</w:t>
      </w:r>
    </w:p>
    <w:p w14:paraId="30F1B79D" w14:textId="77777777"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25823">
        <w:rPr>
          <w:rFonts w:ascii="Arial" w:hAnsi="Arial" w:cs="Arial"/>
          <w:sz w:val="24"/>
          <w:szCs w:val="24"/>
        </w:rPr>
        <w:t xml:space="preserve">Ogłoszenie następuje w sposób dostępny dla pracowników, w szczególności poprzez umieszczenie POLITYKI na tablicy ogłoszeń </w:t>
      </w:r>
      <w:r>
        <w:rPr>
          <w:rFonts w:ascii="Arial" w:hAnsi="Arial" w:cs="Arial"/>
          <w:sz w:val="24"/>
          <w:szCs w:val="24"/>
        </w:rPr>
        <w:t xml:space="preserve">dla pracowników, w tym </w:t>
      </w:r>
      <w:r w:rsidRPr="00F25823">
        <w:rPr>
          <w:rFonts w:ascii="Arial" w:hAnsi="Arial" w:cs="Arial"/>
          <w:sz w:val="24"/>
          <w:szCs w:val="24"/>
        </w:rPr>
        <w:t xml:space="preserve">w pokojach nauczycielskich </w:t>
      </w:r>
      <w:r>
        <w:rPr>
          <w:rFonts w:ascii="Arial" w:hAnsi="Arial" w:cs="Arial"/>
          <w:sz w:val="24"/>
          <w:szCs w:val="24"/>
        </w:rPr>
        <w:t>oraz</w:t>
      </w:r>
      <w:r w:rsidRPr="00F25823">
        <w:rPr>
          <w:rFonts w:ascii="Arial" w:hAnsi="Arial" w:cs="Arial"/>
          <w:sz w:val="24"/>
          <w:szCs w:val="24"/>
        </w:rPr>
        <w:t xml:space="preserve"> poprzez przesłanie jej tekstu droga elektroniczną</w:t>
      </w:r>
      <w:r>
        <w:rPr>
          <w:rFonts w:ascii="Arial" w:hAnsi="Arial" w:cs="Arial"/>
          <w:sz w:val="24"/>
          <w:szCs w:val="24"/>
        </w:rPr>
        <w:t>, w tym przez dziennik elektroniczny.</w:t>
      </w:r>
    </w:p>
    <w:p w14:paraId="441DD7C1" w14:textId="1B88C628"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2335E3">
        <w:rPr>
          <w:rFonts w:ascii="Arial" w:hAnsi="Arial" w:cs="Arial"/>
          <w:sz w:val="24"/>
          <w:szCs w:val="24"/>
        </w:rPr>
        <w:t>Rodzice zostają poinformowani o wejściu w życie POLITYKI przez dziennik elektroniczny oraz poprzez umieszczenie POLITYKI</w:t>
      </w:r>
      <w:r w:rsidR="007E1C7D">
        <w:rPr>
          <w:rFonts w:ascii="Arial" w:hAnsi="Arial" w:cs="Arial"/>
          <w:sz w:val="24"/>
          <w:szCs w:val="24"/>
        </w:rPr>
        <w:t xml:space="preserve"> w</w:t>
      </w:r>
      <w:r>
        <w:rPr>
          <w:rFonts w:ascii="Arial" w:hAnsi="Arial" w:cs="Arial"/>
          <w:sz w:val="24"/>
          <w:szCs w:val="24"/>
        </w:rPr>
        <w:t xml:space="preserve"> sekretariacie</w:t>
      </w:r>
      <w:r w:rsidRPr="002335E3">
        <w:rPr>
          <w:rFonts w:ascii="Arial" w:hAnsi="Arial" w:cs="Arial"/>
          <w:sz w:val="24"/>
          <w:szCs w:val="24"/>
        </w:rPr>
        <w:t>.</w:t>
      </w:r>
      <w:r>
        <w:rPr>
          <w:rFonts w:ascii="Arial" w:hAnsi="Arial" w:cs="Arial"/>
          <w:sz w:val="24"/>
          <w:szCs w:val="24"/>
        </w:rPr>
        <w:t xml:space="preserve"> </w:t>
      </w:r>
    </w:p>
    <w:p w14:paraId="47EAD929" w14:textId="77777777"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Dzieci </w:t>
      </w:r>
      <w:r w:rsidRPr="002335E3">
        <w:rPr>
          <w:rFonts w:ascii="Arial" w:hAnsi="Arial" w:cs="Arial"/>
          <w:sz w:val="24"/>
          <w:szCs w:val="24"/>
        </w:rPr>
        <w:t xml:space="preserve">zostają poinformowani o wejściu w życie POLITYKI przez dziennik elektroniczny oraz poprzez umieszczenie POLITYKI na tablicy ogłoszeń dla </w:t>
      </w:r>
      <w:r>
        <w:rPr>
          <w:rFonts w:ascii="Arial" w:hAnsi="Arial" w:cs="Arial"/>
          <w:sz w:val="24"/>
          <w:szCs w:val="24"/>
        </w:rPr>
        <w:t>uczniów. Dla dzieci zostaje ogłoszona skrócona wersja POLITYKI zawierająca istotne informacje dla małoletnich.</w:t>
      </w:r>
    </w:p>
    <w:p w14:paraId="1799CFC4" w14:textId="47D6B3FD"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Niezależnie od powyższym zasad ogłaszania POLITYKI zostaje ona udostępniona również </w:t>
      </w:r>
      <w:r w:rsidRPr="00FC21E5">
        <w:rPr>
          <w:rFonts w:ascii="Arial" w:hAnsi="Arial" w:cs="Arial"/>
          <w:sz w:val="24"/>
          <w:szCs w:val="24"/>
        </w:rPr>
        <w:t xml:space="preserve">poprzez zamieszczenie </w:t>
      </w:r>
      <w:r>
        <w:rPr>
          <w:rFonts w:ascii="Arial" w:hAnsi="Arial" w:cs="Arial"/>
          <w:sz w:val="24"/>
          <w:szCs w:val="24"/>
        </w:rPr>
        <w:t xml:space="preserve">jej, wraz z wersją skróconą dla małoletnich </w:t>
      </w:r>
      <w:r w:rsidRPr="00FC21E5">
        <w:rPr>
          <w:rFonts w:ascii="Arial" w:hAnsi="Arial" w:cs="Arial"/>
          <w:sz w:val="24"/>
          <w:szCs w:val="24"/>
        </w:rPr>
        <w:t>na stronie internetowej</w:t>
      </w:r>
      <w:r>
        <w:rPr>
          <w:rFonts w:ascii="Arial" w:hAnsi="Arial" w:cs="Arial"/>
          <w:sz w:val="24"/>
          <w:szCs w:val="24"/>
        </w:rPr>
        <w:t xml:space="preserve"> szkoły pod adresem </w:t>
      </w:r>
      <w:r w:rsidR="007453D9" w:rsidRPr="007453D9">
        <w:rPr>
          <w:rFonts w:ascii="Arial" w:hAnsi="Arial" w:cs="Arial"/>
          <w:sz w:val="24"/>
          <w:szCs w:val="24"/>
        </w:rPr>
        <w:t>http://www.sp94.waw.pl/</w:t>
      </w:r>
    </w:p>
    <w:p w14:paraId="02C44BD4" w14:textId="796D109B" w:rsidR="00675B08" w:rsidRDefault="00675B08" w:rsidP="00FF285E">
      <w:pPr>
        <w:pStyle w:val="Akapitzlist"/>
        <w:numPr>
          <w:ilvl w:val="0"/>
          <w:numId w:val="29"/>
        </w:numPr>
        <w:autoSpaceDE w:val="0"/>
        <w:autoSpaceDN w:val="0"/>
        <w:adjustRightInd w:val="0"/>
        <w:spacing w:line="360" w:lineRule="auto"/>
        <w:jc w:val="both"/>
        <w:rPr>
          <w:rFonts w:ascii="Arial" w:hAnsi="Arial" w:cs="Arial"/>
          <w:sz w:val="24"/>
          <w:szCs w:val="24"/>
        </w:rPr>
      </w:pPr>
      <w:r w:rsidRPr="00FC21E5">
        <w:rPr>
          <w:rFonts w:ascii="Arial" w:hAnsi="Arial" w:cs="Arial"/>
          <w:sz w:val="24"/>
          <w:szCs w:val="24"/>
        </w:rPr>
        <w:t xml:space="preserve">Zapisy zawarte w </w:t>
      </w:r>
      <w:r>
        <w:rPr>
          <w:rFonts w:ascii="Arial" w:hAnsi="Arial" w:cs="Arial"/>
          <w:sz w:val="24"/>
          <w:szCs w:val="24"/>
        </w:rPr>
        <w:t>POLITYCE</w:t>
      </w:r>
      <w:r w:rsidRPr="00FC21E5">
        <w:rPr>
          <w:rFonts w:ascii="Arial" w:hAnsi="Arial" w:cs="Arial"/>
          <w:sz w:val="24"/>
          <w:szCs w:val="24"/>
        </w:rPr>
        <w:t xml:space="preserve"> obowiązują </w:t>
      </w:r>
      <w:r>
        <w:rPr>
          <w:rFonts w:ascii="Arial" w:hAnsi="Arial" w:cs="Arial"/>
          <w:sz w:val="24"/>
          <w:szCs w:val="24"/>
        </w:rPr>
        <w:t>dzieci/pracowników/rodziców szkoły.</w:t>
      </w:r>
    </w:p>
    <w:p w14:paraId="51FBDBB0" w14:textId="55A76367" w:rsidR="006171F0" w:rsidRDefault="00675B08" w:rsidP="00747FC6">
      <w:pPr>
        <w:pStyle w:val="Akapitzlist"/>
        <w:numPr>
          <w:ilvl w:val="0"/>
          <w:numId w:val="29"/>
        </w:numPr>
        <w:autoSpaceDE w:val="0"/>
        <w:autoSpaceDN w:val="0"/>
        <w:adjustRightInd w:val="0"/>
        <w:spacing w:line="360" w:lineRule="auto"/>
        <w:jc w:val="both"/>
        <w:rPr>
          <w:rFonts w:ascii="Arial" w:hAnsi="Arial" w:cs="Arial"/>
          <w:sz w:val="24"/>
          <w:szCs w:val="24"/>
        </w:rPr>
      </w:pPr>
      <w:r w:rsidRPr="00990071">
        <w:rPr>
          <w:rFonts w:ascii="Arial" w:hAnsi="Arial" w:cs="Arial"/>
          <w:sz w:val="24"/>
          <w:szCs w:val="24"/>
        </w:rPr>
        <w:t>Każdy pracownik ma obowiązek zapoznać się z POLITYKĄ</w:t>
      </w:r>
      <w:r w:rsidR="0068605E">
        <w:rPr>
          <w:rFonts w:ascii="Arial" w:hAnsi="Arial" w:cs="Arial"/>
          <w:sz w:val="24"/>
          <w:szCs w:val="24"/>
        </w:rPr>
        <w:t>,</w:t>
      </w:r>
      <w:r w:rsidRPr="00990071">
        <w:rPr>
          <w:rFonts w:ascii="Arial" w:hAnsi="Arial" w:cs="Arial"/>
          <w:sz w:val="24"/>
          <w:szCs w:val="24"/>
        </w:rPr>
        <w:t xml:space="preserve"> </w:t>
      </w:r>
      <w:r w:rsidRPr="00FC21E5">
        <w:rPr>
          <w:rFonts w:ascii="Arial" w:hAnsi="Arial" w:cs="Arial"/>
          <w:sz w:val="24"/>
          <w:szCs w:val="24"/>
        </w:rPr>
        <w:t>a znajomość jej treści potwierdza własnoręcznym podpisem.</w:t>
      </w:r>
      <w:r>
        <w:rPr>
          <w:rFonts w:ascii="Arial" w:hAnsi="Arial" w:cs="Arial"/>
          <w:sz w:val="24"/>
          <w:szCs w:val="24"/>
        </w:rPr>
        <w:t xml:space="preserve"> Oświadczenie pracownika przechowuje się w części B akt osobowych.</w:t>
      </w:r>
    </w:p>
    <w:p w14:paraId="60C0C1C4" w14:textId="77777777" w:rsidR="00C31A15" w:rsidRDefault="00C31A15" w:rsidP="00C31A15">
      <w:pPr>
        <w:pStyle w:val="Akapitzlist"/>
        <w:autoSpaceDE w:val="0"/>
        <w:autoSpaceDN w:val="0"/>
        <w:adjustRightInd w:val="0"/>
        <w:spacing w:line="360" w:lineRule="auto"/>
        <w:ind w:left="360"/>
        <w:jc w:val="both"/>
        <w:rPr>
          <w:rFonts w:ascii="Arial" w:hAnsi="Arial" w:cs="Arial"/>
          <w:sz w:val="24"/>
          <w:szCs w:val="24"/>
        </w:rPr>
      </w:pPr>
    </w:p>
    <w:p w14:paraId="389DA466" w14:textId="0AF7787B" w:rsidR="00C31A15" w:rsidRPr="0068605E" w:rsidRDefault="00C31A15" w:rsidP="0068605E">
      <w:pPr>
        <w:autoSpaceDE w:val="0"/>
        <w:autoSpaceDN w:val="0"/>
        <w:adjustRightInd w:val="0"/>
        <w:spacing w:line="360" w:lineRule="auto"/>
        <w:jc w:val="both"/>
        <w:rPr>
          <w:rFonts w:ascii="Arial" w:hAnsi="Arial" w:cs="Arial"/>
          <w:sz w:val="24"/>
          <w:szCs w:val="24"/>
        </w:rPr>
      </w:pPr>
    </w:p>
    <w:p w14:paraId="2697990A" w14:textId="77777777" w:rsidR="00675B08" w:rsidRDefault="00675B08" w:rsidP="00675B08">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Wykaz załączników </w:t>
      </w:r>
    </w:p>
    <w:p w14:paraId="20D6EB1A"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1 - Notatka służbowa </w:t>
      </w:r>
    </w:p>
    <w:p w14:paraId="70060F72"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2 - Plan pomocy dziecku</w:t>
      </w:r>
    </w:p>
    <w:p w14:paraId="338B81CD"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3 - Zawiadomienie o podejrzeniu popełnienia przestępstwa </w:t>
      </w:r>
    </w:p>
    <w:p w14:paraId="09FF52D8"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4 - Karta interwencji</w:t>
      </w:r>
    </w:p>
    <w:p w14:paraId="2319D2E1"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5 - Zawiadomienie o zagrożeniu dobra dziecka</w:t>
      </w:r>
    </w:p>
    <w:p w14:paraId="30BBD43C"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6 -  Zawiadomienie o podejrzeniu popełnienia przestępstwa przez nieletniego</w:t>
      </w:r>
    </w:p>
    <w:p w14:paraId="30C9DB1D"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lastRenderedPageBreak/>
        <w:t xml:space="preserve">Załącznik nr 7 - Zasady bezpiecznych relacji pracownika z dzieckiem </w:t>
      </w:r>
    </w:p>
    <w:p w14:paraId="4AE7AECB"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8 - Zasady bezpiecznych relacji między małoletnimi </w:t>
      </w:r>
    </w:p>
    <w:p w14:paraId="3529719F"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 xml:space="preserve">Załącznik nr 9 - Zasady ochrony wizerunku dziecka określa </w:t>
      </w:r>
    </w:p>
    <w:p w14:paraId="11F8AC5E" w14:textId="3144F9AA"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10 - Procedury ochrony dzieci przed treściami szkodliwymi i zagrożeniami w</w:t>
      </w:r>
      <w:r w:rsidR="007453D9">
        <w:rPr>
          <w:rFonts w:ascii="Arial" w:hAnsi="Arial" w:cs="Arial"/>
          <w:color w:val="000000" w:themeColor="text1"/>
        </w:rPr>
        <w:t> </w:t>
      </w:r>
      <w:r w:rsidRPr="007453D9">
        <w:rPr>
          <w:rFonts w:ascii="Arial" w:hAnsi="Arial" w:cs="Arial"/>
          <w:color w:val="000000" w:themeColor="text1"/>
        </w:rPr>
        <w:t>sieci</w:t>
      </w:r>
    </w:p>
    <w:p w14:paraId="0BF95031"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11 - Rejestr zgłoszeń dotyczących krzywdzenia dzieci</w:t>
      </w:r>
    </w:p>
    <w:p w14:paraId="76862A8F" w14:textId="77777777" w:rsidR="00675B08" w:rsidRPr="007453D9"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12 - Ankieta monitorująca dla pracowników</w:t>
      </w:r>
    </w:p>
    <w:p w14:paraId="141BAA16" w14:textId="77777777" w:rsidR="00675B08" w:rsidRDefault="00675B08" w:rsidP="00675B08">
      <w:pPr>
        <w:spacing w:line="360" w:lineRule="auto"/>
        <w:rPr>
          <w:rFonts w:ascii="Arial" w:hAnsi="Arial" w:cs="Arial"/>
          <w:color w:val="000000" w:themeColor="text1"/>
        </w:rPr>
      </w:pPr>
      <w:r w:rsidRPr="007453D9">
        <w:rPr>
          <w:rFonts w:ascii="Arial" w:hAnsi="Arial" w:cs="Arial"/>
          <w:color w:val="000000" w:themeColor="text1"/>
        </w:rPr>
        <w:t>Załącznik nr 13 - Raport z monitoringu</w:t>
      </w:r>
    </w:p>
    <w:p w14:paraId="639300D0" w14:textId="77777777" w:rsidR="00254CDF" w:rsidRDefault="00254CDF" w:rsidP="00254CDF">
      <w:pPr>
        <w:spacing w:line="360" w:lineRule="auto"/>
        <w:rPr>
          <w:rFonts w:ascii="Arial" w:hAnsi="Arial" w:cs="Arial"/>
          <w:color w:val="000000" w:themeColor="text1"/>
        </w:rPr>
      </w:pPr>
      <w:r w:rsidRPr="007453D9">
        <w:rPr>
          <w:rFonts w:ascii="Arial" w:hAnsi="Arial" w:cs="Arial"/>
          <w:color w:val="000000" w:themeColor="text1"/>
        </w:rPr>
        <w:t>Załącznik nr 1</w:t>
      </w:r>
      <w:r>
        <w:rPr>
          <w:rFonts w:ascii="Arial" w:hAnsi="Arial" w:cs="Arial"/>
          <w:color w:val="000000" w:themeColor="text1"/>
        </w:rPr>
        <w:t xml:space="preserve">4 - </w:t>
      </w:r>
      <w:r w:rsidRPr="00C95A7E">
        <w:rPr>
          <w:rFonts w:ascii="Arial" w:hAnsi="Arial" w:cs="Arial"/>
          <w:color w:val="000000" w:themeColor="text1"/>
        </w:rPr>
        <w:t>Procedury reagowania w przypadku wystąpienia zagrożenia bezpieczeństwa wewnętrznego</w:t>
      </w:r>
    </w:p>
    <w:p w14:paraId="199304CE"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agresywnego zachowania ucznia w szkole.</w:t>
      </w:r>
    </w:p>
    <w:p w14:paraId="382C1320"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wystąpienia w szkole kradzieży bądź wymuszenia pieniędzy lub przedmiotów wartościowych</w:t>
      </w:r>
    </w:p>
    <w:p w14:paraId="0DE6869F"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popełnienia przez ucznia czynu karalnego oraz udzielania pomocy uczniowi będącemu sprawcą czynu karalnego.</w:t>
      </w:r>
    </w:p>
    <w:p w14:paraId="5FC74CFD"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Procedury postępowania w przypadku zidentyfikowania w szkole ucznia będącego ofiarą czynu karalnego oraz udzielania pomocy uczniowi będącemu ofiarą czynu karalnego.</w:t>
      </w:r>
    </w:p>
    <w:p w14:paraId="7BE16DD5"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Postępowanie, gdy nauczyciel zauważy, że uczeń pali papierosy</w:t>
      </w:r>
    </w:p>
    <w:p w14:paraId="123F821D"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Zasady usprawiedliwiania nieobecności ucznia oraz egzekwowania    systematycznego uczęszczania na zajęcia szkolne.</w:t>
      </w:r>
    </w:p>
    <w:p w14:paraId="296F3E38"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Postępowanie w przypadku licznych nieobecności, spóźnień, wagarów.</w:t>
      </w:r>
    </w:p>
    <w:p w14:paraId="2BB2C037"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postępowania w przypadku stwierdzenia naruszenia godności nauczyciela lub innego pracownika szkoły przez ucznia.</w:t>
      </w:r>
    </w:p>
    <w:p w14:paraId="0384B79B" w14:textId="77777777"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sidRPr="005457E7">
        <w:rPr>
          <w:rFonts w:ascii="Arial" w:hAnsi="Arial" w:cs="Arial"/>
          <w:color w:val="000000" w:themeColor="text1"/>
        </w:rPr>
        <w:t>Procedura działań w przypadku  zakłócania przez ucznia toku lekcji</w:t>
      </w:r>
    </w:p>
    <w:p w14:paraId="15845C93" w14:textId="68F52893" w:rsidR="00254CDF" w:rsidRPr="005457E7" w:rsidRDefault="00254CDF" w:rsidP="00254CDF">
      <w:pPr>
        <w:pStyle w:val="Akapitzlist"/>
        <w:numPr>
          <w:ilvl w:val="0"/>
          <w:numId w:val="105"/>
        </w:numPr>
        <w:spacing w:line="360" w:lineRule="auto"/>
        <w:ind w:left="1134"/>
        <w:rPr>
          <w:rFonts w:ascii="Arial" w:hAnsi="Arial" w:cs="Arial"/>
          <w:color w:val="000000" w:themeColor="text1"/>
        </w:rPr>
      </w:pPr>
      <w:r>
        <w:rPr>
          <w:rFonts w:ascii="Arial" w:hAnsi="Arial" w:cs="Arial"/>
          <w:color w:val="000000" w:themeColor="text1"/>
        </w:rPr>
        <w:t xml:space="preserve"> </w:t>
      </w:r>
      <w:r w:rsidRPr="005457E7">
        <w:rPr>
          <w:rFonts w:ascii="Arial" w:hAnsi="Arial" w:cs="Arial"/>
          <w:color w:val="000000" w:themeColor="text1"/>
        </w:rPr>
        <w:t>Zasady dotyczące używania telefonów komórkowych</w:t>
      </w:r>
    </w:p>
    <w:p w14:paraId="7A492811" w14:textId="77777777" w:rsidR="00254CDF" w:rsidRPr="007453D9" w:rsidRDefault="00254CDF" w:rsidP="00675B08">
      <w:pPr>
        <w:spacing w:line="360" w:lineRule="auto"/>
        <w:rPr>
          <w:rFonts w:ascii="Arial" w:hAnsi="Arial" w:cs="Arial"/>
          <w:color w:val="000000" w:themeColor="text1"/>
        </w:rPr>
      </w:pPr>
    </w:p>
    <w:p w14:paraId="0458C478" w14:textId="77777777" w:rsidR="00675B08" w:rsidRDefault="00675B08" w:rsidP="00675B08">
      <w:pPr>
        <w:spacing w:line="360" w:lineRule="auto"/>
        <w:rPr>
          <w:rFonts w:ascii="Arial" w:hAnsi="Arial" w:cs="Arial"/>
          <w:color w:val="000000" w:themeColor="text1"/>
          <w:sz w:val="24"/>
          <w:szCs w:val="24"/>
        </w:rPr>
      </w:pPr>
    </w:p>
    <w:p w14:paraId="5C75E517" w14:textId="77777777" w:rsidR="00675B08" w:rsidRDefault="00675B08" w:rsidP="00675B08">
      <w:pPr>
        <w:spacing w:line="360" w:lineRule="auto"/>
        <w:rPr>
          <w:rFonts w:ascii="Arial" w:hAnsi="Arial" w:cs="Arial"/>
          <w:color w:val="000000" w:themeColor="text1"/>
          <w:sz w:val="24"/>
          <w:szCs w:val="24"/>
        </w:rPr>
        <w:sectPr w:rsidR="00675B08" w:rsidSect="000B41B9">
          <w:footerReference w:type="default" r:id="rId11"/>
          <w:pgSz w:w="11906" w:h="16838"/>
          <w:pgMar w:top="1417" w:right="707" w:bottom="1417" w:left="1417" w:header="708" w:footer="708" w:gutter="0"/>
          <w:pgNumType w:fmt="numberInDash"/>
          <w:cols w:space="708"/>
          <w:titlePg/>
          <w:docGrid w:linePitch="360"/>
        </w:sectPr>
      </w:pPr>
    </w:p>
    <w:p w14:paraId="5CE34B0E" w14:textId="739C5E1E" w:rsidR="00675B08" w:rsidRPr="007453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1 - Notatka służbowa</w:t>
      </w:r>
    </w:p>
    <w:p w14:paraId="16C3306E" w14:textId="77777777" w:rsidR="00675B08" w:rsidRDefault="00675B08" w:rsidP="00675B08">
      <w:pPr>
        <w:spacing w:after="252"/>
        <w:jc w:val="both"/>
        <w:rPr>
          <w:rFonts w:ascii="Arial" w:hAnsi="Arial" w:cs="Arial"/>
          <w:sz w:val="24"/>
          <w:szCs w:val="24"/>
        </w:rPr>
      </w:pPr>
      <w:r w:rsidRPr="00CD24BA">
        <w:rPr>
          <w:rFonts w:ascii="Arial" w:hAnsi="Arial" w:cs="Arial"/>
          <w:sz w:val="24"/>
          <w:szCs w:val="24"/>
        </w:rPr>
        <w:t>………</w:t>
      </w:r>
      <w:r>
        <w:rPr>
          <w:rFonts w:ascii="Arial" w:hAnsi="Arial" w:cs="Arial"/>
          <w:sz w:val="24"/>
          <w:szCs w:val="24"/>
        </w:rPr>
        <w:t>……………….</w:t>
      </w:r>
      <w:r w:rsidRPr="00CD24BA">
        <w:rPr>
          <w:rFonts w:ascii="Arial" w:hAnsi="Arial" w:cs="Arial"/>
          <w:sz w:val="24"/>
          <w:szCs w:val="24"/>
        </w:rPr>
        <w:t>……………………..</w:t>
      </w:r>
    </w:p>
    <w:p w14:paraId="5925A55B" w14:textId="4FD68440" w:rsidR="00675B08" w:rsidRPr="007F6DBA" w:rsidRDefault="00675B08" w:rsidP="00675B08">
      <w:pPr>
        <w:spacing w:after="34" w:line="249" w:lineRule="auto"/>
        <w:rPr>
          <w:rFonts w:ascii="Arial" w:hAnsi="Arial" w:cs="Arial"/>
          <w:sz w:val="24"/>
          <w:szCs w:val="24"/>
        </w:rPr>
      </w:pPr>
      <w:r>
        <w:rPr>
          <w:rFonts w:ascii="Arial" w:hAnsi="Arial" w:cs="Arial"/>
          <w:sz w:val="24"/>
          <w:szCs w:val="24"/>
        </w:rPr>
        <w:t>(</w:t>
      </w:r>
      <w:r w:rsidRPr="007F6DBA">
        <w:rPr>
          <w:rFonts w:ascii="Arial" w:hAnsi="Arial" w:cs="Arial"/>
          <w:i/>
          <w:sz w:val="24"/>
          <w:szCs w:val="24"/>
        </w:rPr>
        <w:t>pieczątka</w:t>
      </w:r>
      <w:r w:rsidR="007453D9">
        <w:rPr>
          <w:rFonts w:ascii="Arial" w:hAnsi="Arial" w:cs="Arial"/>
          <w:i/>
          <w:sz w:val="24"/>
          <w:szCs w:val="24"/>
        </w:rPr>
        <w:t xml:space="preserve"> </w:t>
      </w:r>
      <w:r w:rsidRPr="007F6DBA">
        <w:rPr>
          <w:rFonts w:ascii="Arial" w:hAnsi="Arial" w:cs="Arial"/>
          <w:i/>
          <w:sz w:val="24"/>
          <w:szCs w:val="24"/>
        </w:rPr>
        <w:t>szkoły</w:t>
      </w:r>
      <w:r>
        <w:rPr>
          <w:rFonts w:ascii="Arial" w:hAnsi="Arial" w:cs="Arial"/>
          <w:sz w:val="24"/>
          <w:szCs w:val="24"/>
        </w:rPr>
        <w:t>)</w:t>
      </w:r>
    </w:p>
    <w:p w14:paraId="14457325" w14:textId="77777777" w:rsidR="00675B08" w:rsidRDefault="00675B08" w:rsidP="00675B08">
      <w:pPr>
        <w:spacing w:after="252"/>
        <w:jc w:val="center"/>
        <w:rPr>
          <w:rFonts w:ascii="Arial" w:hAnsi="Arial" w:cs="Arial"/>
          <w:b/>
          <w:bCs/>
          <w:sz w:val="24"/>
          <w:szCs w:val="24"/>
        </w:rPr>
      </w:pPr>
    </w:p>
    <w:p w14:paraId="475F192C" w14:textId="77777777" w:rsidR="00675B08" w:rsidRPr="00CD24BA" w:rsidRDefault="00675B08" w:rsidP="00675B08">
      <w:pPr>
        <w:spacing w:after="252"/>
        <w:jc w:val="center"/>
        <w:rPr>
          <w:rFonts w:ascii="Arial" w:hAnsi="Arial" w:cs="Arial"/>
          <w:b/>
          <w:bCs/>
          <w:sz w:val="24"/>
          <w:szCs w:val="24"/>
        </w:rPr>
      </w:pPr>
      <w:r w:rsidRPr="00CD24BA">
        <w:rPr>
          <w:rFonts w:ascii="Arial" w:hAnsi="Arial" w:cs="Arial"/>
          <w:b/>
          <w:bCs/>
          <w:sz w:val="24"/>
          <w:szCs w:val="24"/>
        </w:rPr>
        <w:t>NOTATKA SŁUŻBOWA</w:t>
      </w:r>
    </w:p>
    <w:p w14:paraId="265598CF" w14:textId="77777777" w:rsidR="00675B08" w:rsidRDefault="00675B08" w:rsidP="00675B08">
      <w:pPr>
        <w:spacing w:after="252"/>
        <w:jc w:val="center"/>
        <w:rPr>
          <w:rFonts w:ascii="Arial" w:hAnsi="Arial" w:cs="Arial"/>
          <w:sz w:val="24"/>
          <w:szCs w:val="24"/>
        </w:rPr>
      </w:pPr>
      <w:r>
        <w:rPr>
          <w:rFonts w:ascii="Arial" w:hAnsi="Arial" w:cs="Arial"/>
          <w:sz w:val="24"/>
          <w:szCs w:val="24"/>
        </w:rPr>
        <w:t>z dnia …………………..</w:t>
      </w:r>
    </w:p>
    <w:tbl>
      <w:tblPr>
        <w:tblStyle w:val="Tabela-Siatka"/>
        <w:tblW w:w="9067" w:type="dxa"/>
        <w:tblLook w:val="04A0" w:firstRow="1" w:lastRow="0" w:firstColumn="1" w:lastColumn="0" w:noHBand="0" w:noVBand="1"/>
      </w:tblPr>
      <w:tblGrid>
        <w:gridCol w:w="2405"/>
        <w:gridCol w:w="6662"/>
      </w:tblGrid>
      <w:tr w:rsidR="00675B08" w14:paraId="02A1E664" w14:textId="77777777" w:rsidTr="00606C6A">
        <w:tc>
          <w:tcPr>
            <w:tcW w:w="2405" w:type="dxa"/>
          </w:tcPr>
          <w:p w14:paraId="3CD3FF49"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Imię i nazwisko pracownika:</w:t>
            </w:r>
          </w:p>
        </w:tc>
        <w:tc>
          <w:tcPr>
            <w:tcW w:w="6662" w:type="dxa"/>
          </w:tcPr>
          <w:p w14:paraId="2BF5754D" w14:textId="77777777" w:rsidR="00675B08" w:rsidRDefault="00675B08" w:rsidP="00606C6A">
            <w:pPr>
              <w:spacing w:after="252"/>
              <w:rPr>
                <w:rFonts w:ascii="Arial" w:hAnsi="Arial" w:cs="Arial"/>
                <w:sz w:val="24"/>
                <w:szCs w:val="24"/>
              </w:rPr>
            </w:pPr>
          </w:p>
        </w:tc>
      </w:tr>
      <w:tr w:rsidR="00675B08" w14:paraId="7ACBDEEC" w14:textId="77777777" w:rsidTr="00606C6A">
        <w:tc>
          <w:tcPr>
            <w:tcW w:w="2405" w:type="dxa"/>
          </w:tcPr>
          <w:p w14:paraId="18102E85"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Stanowisko:</w:t>
            </w:r>
          </w:p>
        </w:tc>
        <w:tc>
          <w:tcPr>
            <w:tcW w:w="6662" w:type="dxa"/>
          </w:tcPr>
          <w:p w14:paraId="3FD573E5" w14:textId="77777777" w:rsidR="00675B08" w:rsidRDefault="00675B08" w:rsidP="00606C6A">
            <w:pPr>
              <w:spacing w:after="252"/>
              <w:rPr>
                <w:rFonts w:ascii="Arial" w:hAnsi="Arial" w:cs="Arial"/>
                <w:sz w:val="24"/>
                <w:szCs w:val="24"/>
              </w:rPr>
            </w:pPr>
          </w:p>
        </w:tc>
      </w:tr>
      <w:tr w:rsidR="00675B08" w14:paraId="03547C2B" w14:textId="77777777" w:rsidTr="00606C6A">
        <w:tc>
          <w:tcPr>
            <w:tcW w:w="2405" w:type="dxa"/>
          </w:tcPr>
          <w:p w14:paraId="7A33EF8E"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Opis sytuacji/zdarzenia:</w:t>
            </w:r>
          </w:p>
        </w:tc>
        <w:tc>
          <w:tcPr>
            <w:tcW w:w="6662" w:type="dxa"/>
          </w:tcPr>
          <w:p w14:paraId="357A031D" w14:textId="77777777" w:rsidR="00675B08" w:rsidRDefault="00675B08" w:rsidP="00606C6A">
            <w:pPr>
              <w:spacing w:after="252"/>
              <w:rPr>
                <w:rFonts w:ascii="Arial" w:hAnsi="Arial" w:cs="Arial"/>
                <w:sz w:val="24"/>
                <w:szCs w:val="24"/>
              </w:rPr>
            </w:pPr>
          </w:p>
          <w:p w14:paraId="24D63200" w14:textId="77777777" w:rsidR="00675B08" w:rsidRDefault="00675B08" w:rsidP="00606C6A">
            <w:pPr>
              <w:spacing w:after="252"/>
              <w:rPr>
                <w:rFonts w:ascii="Arial" w:hAnsi="Arial" w:cs="Arial"/>
                <w:sz w:val="24"/>
                <w:szCs w:val="24"/>
              </w:rPr>
            </w:pPr>
          </w:p>
          <w:p w14:paraId="4848E1E5" w14:textId="77777777" w:rsidR="00675B08" w:rsidRDefault="00675B08" w:rsidP="00606C6A">
            <w:pPr>
              <w:spacing w:after="252"/>
              <w:rPr>
                <w:rFonts w:ascii="Arial" w:hAnsi="Arial" w:cs="Arial"/>
                <w:sz w:val="24"/>
                <w:szCs w:val="24"/>
              </w:rPr>
            </w:pPr>
          </w:p>
          <w:p w14:paraId="2F0EFB5D" w14:textId="77777777" w:rsidR="00675B08" w:rsidRDefault="00675B08" w:rsidP="00606C6A">
            <w:pPr>
              <w:spacing w:after="252"/>
              <w:rPr>
                <w:rFonts w:ascii="Arial" w:hAnsi="Arial" w:cs="Arial"/>
                <w:sz w:val="24"/>
                <w:szCs w:val="24"/>
              </w:rPr>
            </w:pPr>
          </w:p>
          <w:p w14:paraId="6CCDEB36" w14:textId="77777777" w:rsidR="00675B08" w:rsidRDefault="00675B08" w:rsidP="00606C6A">
            <w:pPr>
              <w:spacing w:after="252"/>
              <w:rPr>
                <w:rFonts w:ascii="Arial" w:hAnsi="Arial" w:cs="Arial"/>
                <w:sz w:val="24"/>
                <w:szCs w:val="24"/>
              </w:rPr>
            </w:pPr>
          </w:p>
          <w:p w14:paraId="32C55AF3" w14:textId="77777777" w:rsidR="00675B08" w:rsidRDefault="00675B08" w:rsidP="00606C6A">
            <w:pPr>
              <w:spacing w:after="252"/>
              <w:rPr>
                <w:rFonts w:ascii="Arial" w:hAnsi="Arial" w:cs="Arial"/>
                <w:sz w:val="24"/>
                <w:szCs w:val="24"/>
              </w:rPr>
            </w:pPr>
          </w:p>
          <w:p w14:paraId="583ED825" w14:textId="77777777" w:rsidR="00675B08" w:rsidRDefault="00675B08" w:rsidP="00606C6A">
            <w:pPr>
              <w:spacing w:after="252"/>
              <w:rPr>
                <w:rFonts w:ascii="Arial" w:hAnsi="Arial" w:cs="Arial"/>
                <w:sz w:val="24"/>
                <w:szCs w:val="24"/>
              </w:rPr>
            </w:pPr>
          </w:p>
          <w:p w14:paraId="7DF6E24C" w14:textId="77777777" w:rsidR="00675B08" w:rsidRDefault="00675B08" w:rsidP="00606C6A">
            <w:pPr>
              <w:spacing w:after="252"/>
              <w:rPr>
                <w:rFonts w:ascii="Arial" w:hAnsi="Arial" w:cs="Arial"/>
                <w:sz w:val="24"/>
                <w:szCs w:val="24"/>
              </w:rPr>
            </w:pPr>
          </w:p>
        </w:tc>
      </w:tr>
      <w:tr w:rsidR="00675B08" w14:paraId="0145CD19" w14:textId="77777777" w:rsidTr="00606C6A">
        <w:tc>
          <w:tcPr>
            <w:tcW w:w="2405" w:type="dxa"/>
          </w:tcPr>
          <w:p w14:paraId="5B2C2927"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Świadkowie:</w:t>
            </w:r>
          </w:p>
        </w:tc>
        <w:tc>
          <w:tcPr>
            <w:tcW w:w="6662" w:type="dxa"/>
          </w:tcPr>
          <w:p w14:paraId="4833AB77" w14:textId="77777777" w:rsidR="00675B08" w:rsidRDefault="00675B08" w:rsidP="00606C6A">
            <w:pPr>
              <w:spacing w:after="252"/>
              <w:rPr>
                <w:rFonts w:ascii="Arial" w:hAnsi="Arial" w:cs="Arial"/>
                <w:sz w:val="24"/>
                <w:szCs w:val="24"/>
              </w:rPr>
            </w:pPr>
          </w:p>
        </w:tc>
      </w:tr>
      <w:tr w:rsidR="00675B08" w14:paraId="19B7410D" w14:textId="77777777" w:rsidTr="00606C6A">
        <w:tc>
          <w:tcPr>
            <w:tcW w:w="2405" w:type="dxa"/>
          </w:tcPr>
          <w:p w14:paraId="6DD9FBE4"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Wnioski/ustalenia:</w:t>
            </w:r>
          </w:p>
        </w:tc>
        <w:tc>
          <w:tcPr>
            <w:tcW w:w="6662" w:type="dxa"/>
          </w:tcPr>
          <w:p w14:paraId="5EA1426D" w14:textId="77777777" w:rsidR="00675B08" w:rsidRDefault="00675B08" w:rsidP="00606C6A">
            <w:pPr>
              <w:spacing w:after="252"/>
              <w:rPr>
                <w:rFonts w:ascii="Arial" w:hAnsi="Arial" w:cs="Arial"/>
                <w:sz w:val="24"/>
                <w:szCs w:val="24"/>
              </w:rPr>
            </w:pPr>
          </w:p>
          <w:p w14:paraId="6B7E4ADA" w14:textId="77777777" w:rsidR="00675B08" w:rsidRDefault="00675B08" w:rsidP="00606C6A">
            <w:pPr>
              <w:spacing w:after="252"/>
              <w:rPr>
                <w:rFonts w:ascii="Arial" w:hAnsi="Arial" w:cs="Arial"/>
                <w:sz w:val="24"/>
                <w:szCs w:val="24"/>
              </w:rPr>
            </w:pPr>
          </w:p>
          <w:p w14:paraId="670A85AE" w14:textId="77777777" w:rsidR="00675B08" w:rsidRDefault="00675B08" w:rsidP="00606C6A">
            <w:pPr>
              <w:spacing w:after="252"/>
              <w:rPr>
                <w:rFonts w:ascii="Arial" w:hAnsi="Arial" w:cs="Arial"/>
                <w:sz w:val="24"/>
                <w:szCs w:val="24"/>
              </w:rPr>
            </w:pPr>
          </w:p>
        </w:tc>
      </w:tr>
      <w:tr w:rsidR="00675B08" w14:paraId="0762674D" w14:textId="77777777" w:rsidTr="00606C6A">
        <w:tc>
          <w:tcPr>
            <w:tcW w:w="2405" w:type="dxa"/>
          </w:tcPr>
          <w:p w14:paraId="26474539" w14:textId="77777777" w:rsidR="00675B08" w:rsidRPr="00CD24BA" w:rsidRDefault="00675B08" w:rsidP="00606C6A">
            <w:pPr>
              <w:spacing w:after="252"/>
              <w:rPr>
                <w:rFonts w:ascii="Arial" w:hAnsi="Arial" w:cs="Arial"/>
                <w:b/>
                <w:bCs/>
                <w:sz w:val="24"/>
                <w:szCs w:val="24"/>
              </w:rPr>
            </w:pPr>
            <w:r w:rsidRPr="00CD24BA">
              <w:rPr>
                <w:rFonts w:ascii="Arial" w:hAnsi="Arial" w:cs="Arial"/>
                <w:b/>
                <w:bCs/>
                <w:sz w:val="24"/>
                <w:szCs w:val="24"/>
              </w:rPr>
              <w:t>Podjęte działania przez pracownika</w:t>
            </w:r>
          </w:p>
        </w:tc>
        <w:tc>
          <w:tcPr>
            <w:tcW w:w="6662" w:type="dxa"/>
          </w:tcPr>
          <w:p w14:paraId="173769B6" w14:textId="77777777" w:rsidR="00675B08" w:rsidRDefault="00675B08" w:rsidP="00606C6A">
            <w:pPr>
              <w:spacing w:after="252"/>
              <w:rPr>
                <w:rFonts w:ascii="Arial" w:hAnsi="Arial" w:cs="Arial"/>
                <w:sz w:val="24"/>
                <w:szCs w:val="24"/>
              </w:rPr>
            </w:pPr>
          </w:p>
          <w:p w14:paraId="43DF21F7" w14:textId="77777777" w:rsidR="00675B08" w:rsidRDefault="00675B08" w:rsidP="00606C6A">
            <w:pPr>
              <w:spacing w:after="252"/>
              <w:rPr>
                <w:rFonts w:ascii="Arial" w:hAnsi="Arial" w:cs="Arial"/>
                <w:sz w:val="24"/>
                <w:szCs w:val="24"/>
              </w:rPr>
            </w:pPr>
          </w:p>
          <w:p w14:paraId="6226D912" w14:textId="77777777" w:rsidR="00675B08" w:rsidRDefault="00675B08" w:rsidP="00606C6A">
            <w:pPr>
              <w:spacing w:after="252"/>
              <w:rPr>
                <w:rFonts w:ascii="Arial" w:hAnsi="Arial" w:cs="Arial"/>
                <w:sz w:val="24"/>
                <w:szCs w:val="24"/>
              </w:rPr>
            </w:pPr>
          </w:p>
        </w:tc>
      </w:tr>
    </w:tbl>
    <w:p w14:paraId="6521ADB1" w14:textId="77777777" w:rsidR="00675B08" w:rsidRDefault="00675B08" w:rsidP="00675B08">
      <w:pPr>
        <w:spacing w:after="252"/>
        <w:ind w:left="6372" w:firstLine="340"/>
        <w:rPr>
          <w:rFonts w:ascii="Arial" w:hAnsi="Arial" w:cs="Arial"/>
          <w:sz w:val="24"/>
          <w:szCs w:val="24"/>
        </w:rPr>
      </w:pPr>
    </w:p>
    <w:p w14:paraId="58114C65" w14:textId="77777777" w:rsidR="00675B08" w:rsidRDefault="00675B08" w:rsidP="00675B08">
      <w:pPr>
        <w:spacing w:after="252"/>
        <w:ind w:left="6372" w:firstLine="340"/>
        <w:rPr>
          <w:rFonts w:ascii="Arial" w:hAnsi="Arial" w:cs="Arial"/>
          <w:sz w:val="24"/>
          <w:szCs w:val="24"/>
        </w:rPr>
      </w:pPr>
      <w:r>
        <w:rPr>
          <w:rFonts w:ascii="Arial" w:hAnsi="Arial" w:cs="Arial"/>
          <w:sz w:val="24"/>
          <w:szCs w:val="24"/>
        </w:rPr>
        <w:t>…………………….</w:t>
      </w:r>
    </w:p>
    <w:p w14:paraId="2AACAA84" w14:textId="77777777" w:rsidR="00675B08" w:rsidRDefault="00675B08" w:rsidP="00675B08">
      <w:pPr>
        <w:spacing w:after="252"/>
        <w:ind w:left="6372" w:firstLine="340"/>
      </w:pPr>
      <w:r w:rsidRPr="00CD24BA">
        <w:rPr>
          <w:rFonts w:ascii="Arial" w:hAnsi="Arial" w:cs="Arial"/>
          <w:i/>
          <w:iCs/>
          <w:sz w:val="24"/>
          <w:szCs w:val="24"/>
        </w:rPr>
        <w:t>(podpis pracownika)</w:t>
      </w:r>
    </w:p>
    <w:p w14:paraId="3D164C0A"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1B6FFD6B" w14:textId="77777777" w:rsidR="00675B08" w:rsidRPr="00B96C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2 - Plan pomocy dziecku</w:t>
      </w:r>
    </w:p>
    <w:p w14:paraId="3259A6EC" w14:textId="77777777" w:rsidR="00675B08" w:rsidRPr="00E27ED5" w:rsidRDefault="00675B08" w:rsidP="00675B08">
      <w:pPr>
        <w:jc w:val="center"/>
        <w:rPr>
          <w:b/>
          <w:bCs/>
          <w:sz w:val="32"/>
        </w:rPr>
      </w:pPr>
      <w:r w:rsidRPr="00E27ED5">
        <w:rPr>
          <w:b/>
          <w:bCs/>
          <w:sz w:val="32"/>
        </w:rPr>
        <w:t xml:space="preserve">PLAN </w:t>
      </w:r>
      <w:r>
        <w:rPr>
          <w:b/>
          <w:bCs/>
          <w:sz w:val="32"/>
        </w:rPr>
        <w:t>POMOCY DZIECKU</w:t>
      </w:r>
    </w:p>
    <w:p w14:paraId="3465764A" w14:textId="77777777" w:rsidR="00675B08" w:rsidRPr="00DB06E0" w:rsidRDefault="00675B08" w:rsidP="00675B08"/>
    <w:p w14:paraId="3377C475" w14:textId="77777777" w:rsidR="00675B08" w:rsidRPr="00E27ED5" w:rsidRDefault="00675B08" w:rsidP="00675B08">
      <w:pPr>
        <w:rPr>
          <w:rFonts w:cstheme="minorHAnsi"/>
          <w:b/>
          <w:bCs/>
          <w:sz w:val="24"/>
          <w:szCs w:val="24"/>
        </w:rPr>
      </w:pPr>
      <w:r w:rsidRPr="00E27ED5">
        <w:rPr>
          <w:rFonts w:cstheme="minorHAnsi"/>
          <w:b/>
          <w:bCs/>
          <w:sz w:val="24"/>
          <w:szCs w:val="24"/>
        </w:rPr>
        <w:t>Dane dziecka lub ucznia:</w:t>
      </w:r>
    </w:p>
    <w:p w14:paraId="14B89299" w14:textId="77777777" w:rsidR="00675B08" w:rsidRPr="00B0486C" w:rsidRDefault="00675B08" w:rsidP="00675B08">
      <w:pPr>
        <w:rPr>
          <w:rFonts w:cstheme="minorHAnsi"/>
          <w:bCs/>
          <w:sz w:val="24"/>
          <w:szCs w:val="24"/>
        </w:rPr>
      </w:pPr>
      <w:r w:rsidRPr="00B0486C">
        <w:rPr>
          <w:rFonts w:cstheme="minorHAnsi"/>
          <w:bCs/>
          <w:sz w:val="24"/>
          <w:szCs w:val="24"/>
        </w:rPr>
        <w:t>Imię i nazwisko: .........</w:t>
      </w:r>
      <w:r>
        <w:rPr>
          <w:rFonts w:cstheme="minorHAnsi"/>
          <w:bCs/>
          <w:sz w:val="24"/>
          <w:szCs w:val="24"/>
        </w:rPr>
        <w:t>......................</w:t>
      </w:r>
      <w:r w:rsidRPr="00B0486C">
        <w:rPr>
          <w:rFonts w:cstheme="minorHAnsi"/>
          <w:bCs/>
          <w:sz w:val="24"/>
          <w:szCs w:val="24"/>
        </w:rPr>
        <w:t xml:space="preserve">................................................................. </w:t>
      </w:r>
    </w:p>
    <w:p w14:paraId="07DCC61C" w14:textId="77777777" w:rsidR="00675B08" w:rsidRPr="00B0486C" w:rsidRDefault="00675B08" w:rsidP="00675B08">
      <w:pPr>
        <w:rPr>
          <w:rFonts w:cstheme="minorHAnsi"/>
          <w:bCs/>
          <w:sz w:val="24"/>
          <w:szCs w:val="24"/>
        </w:rPr>
      </w:pPr>
      <w:r w:rsidRPr="00B0486C">
        <w:rPr>
          <w:rFonts w:cstheme="minorHAnsi"/>
          <w:bCs/>
          <w:sz w:val="24"/>
          <w:szCs w:val="24"/>
        </w:rPr>
        <w:t>Klasa/grupa: ...........</w:t>
      </w:r>
      <w:r>
        <w:rPr>
          <w:rFonts w:cstheme="minorHAnsi"/>
          <w:bCs/>
          <w:sz w:val="24"/>
          <w:szCs w:val="24"/>
        </w:rPr>
        <w:t>.......................................................................</w:t>
      </w:r>
      <w:r w:rsidRPr="00B0486C">
        <w:rPr>
          <w:rFonts w:cstheme="minorHAnsi"/>
          <w:bCs/>
          <w:sz w:val="24"/>
          <w:szCs w:val="24"/>
        </w:rPr>
        <w:t xml:space="preserve">..............  </w:t>
      </w:r>
    </w:p>
    <w:p w14:paraId="3BA8E16F" w14:textId="77777777" w:rsidR="00675B08" w:rsidRPr="00B0486C" w:rsidRDefault="00675B08" w:rsidP="00675B08">
      <w:pPr>
        <w:rPr>
          <w:rFonts w:cstheme="minorHAnsi"/>
          <w:bCs/>
          <w:sz w:val="24"/>
          <w:szCs w:val="24"/>
        </w:rPr>
      </w:pPr>
      <w:r w:rsidRPr="00B0486C">
        <w:rPr>
          <w:rFonts w:cstheme="minorHAnsi"/>
          <w:bCs/>
          <w:sz w:val="24"/>
          <w:szCs w:val="24"/>
        </w:rPr>
        <w:t>Rok szk</w:t>
      </w:r>
      <w:r>
        <w:rPr>
          <w:rFonts w:cstheme="minorHAnsi"/>
          <w:bCs/>
          <w:sz w:val="24"/>
          <w:szCs w:val="24"/>
        </w:rPr>
        <w:t>olny: ……………………………………………………………………………………………….</w:t>
      </w:r>
    </w:p>
    <w:p w14:paraId="58DD412E" w14:textId="77777777" w:rsidR="00675B08" w:rsidRPr="00C56B16" w:rsidRDefault="00675B08" w:rsidP="00675B08">
      <w:pPr>
        <w:rPr>
          <w:rFonts w:cstheme="minorHAnsi"/>
          <w:b/>
          <w:sz w:val="24"/>
          <w:szCs w:val="24"/>
        </w:rPr>
      </w:pPr>
      <w:r w:rsidRPr="00C56B16">
        <w:rPr>
          <w:rFonts w:cstheme="minorHAnsi"/>
          <w:b/>
          <w:sz w:val="24"/>
          <w:szCs w:val="24"/>
        </w:rPr>
        <w:t>Wychowawca:</w:t>
      </w:r>
    </w:p>
    <w:p w14:paraId="3B1A6418" w14:textId="77777777" w:rsidR="00675B08" w:rsidRDefault="00675B08" w:rsidP="00675B08">
      <w:pPr>
        <w:rPr>
          <w:rFonts w:cstheme="minorHAnsi"/>
          <w:bCs/>
          <w:sz w:val="24"/>
          <w:szCs w:val="24"/>
        </w:rPr>
      </w:pPr>
      <w:r>
        <w:rPr>
          <w:rFonts w:cstheme="minorHAnsi"/>
          <w:bCs/>
          <w:sz w:val="24"/>
          <w:szCs w:val="24"/>
        </w:rPr>
        <w:t>Imię i nazwisko: ……………………………………….</w:t>
      </w:r>
      <w:r w:rsidRPr="00C56B16">
        <w:rPr>
          <w:rFonts w:cstheme="minorHAnsi"/>
          <w:bCs/>
          <w:sz w:val="24"/>
          <w:szCs w:val="24"/>
        </w:rPr>
        <w:t xml:space="preserve">…………………………………………  </w:t>
      </w:r>
    </w:p>
    <w:p w14:paraId="7E7EB326" w14:textId="77777777" w:rsidR="00675B08" w:rsidRPr="00C56B16" w:rsidRDefault="00675B08" w:rsidP="00675B08">
      <w:pPr>
        <w:rPr>
          <w:rFonts w:cstheme="minorHAnsi"/>
          <w:bCs/>
          <w:sz w:val="24"/>
          <w:szCs w:val="24"/>
        </w:rPr>
      </w:pPr>
    </w:p>
    <w:p w14:paraId="5DABAF1D" w14:textId="77777777" w:rsidR="00675B08" w:rsidRPr="00E27ED5" w:rsidRDefault="00675B08" w:rsidP="00675B08">
      <w:pPr>
        <w:jc w:val="center"/>
        <w:rPr>
          <w:rFonts w:cstheme="minorHAnsi"/>
          <w:sz w:val="24"/>
          <w:szCs w:val="24"/>
        </w:rPr>
      </w:pPr>
      <w:r w:rsidRPr="00E27ED5">
        <w:rPr>
          <w:rFonts w:cstheme="minorHAnsi"/>
          <w:b/>
          <w:sz w:val="24"/>
          <w:szCs w:val="24"/>
        </w:rPr>
        <w:t>Plan opracowany na okres od ………………………… do ……………………………</w:t>
      </w:r>
    </w:p>
    <w:p w14:paraId="1E69E48C" w14:textId="77777777" w:rsidR="00675B08" w:rsidRPr="00E27ED5" w:rsidRDefault="00675B08" w:rsidP="00675B08">
      <w:pPr>
        <w:rPr>
          <w:rFonts w:cstheme="minorHAnsi"/>
          <w:sz w:val="24"/>
          <w:szCs w:val="24"/>
        </w:rPr>
      </w:pPr>
    </w:p>
    <w:tbl>
      <w:tblPr>
        <w:tblW w:w="9072" w:type="dxa"/>
        <w:tblInd w:w="-5" w:type="dxa"/>
        <w:tblLayout w:type="fixed"/>
        <w:tblLook w:val="0000" w:firstRow="0" w:lastRow="0" w:firstColumn="0" w:lastColumn="0" w:noHBand="0" w:noVBand="0"/>
      </w:tblPr>
      <w:tblGrid>
        <w:gridCol w:w="2621"/>
        <w:gridCol w:w="6451"/>
      </w:tblGrid>
      <w:tr w:rsidR="00675B08" w:rsidRPr="000A10CA" w14:paraId="24760B94"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5F718FBF" w14:textId="77777777" w:rsidR="00675B08" w:rsidRPr="000A10CA" w:rsidRDefault="00675B08" w:rsidP="00606C6A">
            <w:pPr>
              <w:rPr>
                <w:rFonts w:cstheme="minorHAnsi"/>
                <w:b/>
                <w:sz w:val="24"/>
                <w:szCs w:val="24"/>
              </w:rPr>
            </w:pPr>
            <w:r w:rsidRPr="000A10CA">
              <w:rPr>
                <w:rFonts w:cstheme="minorHAnsi"/>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2A477C4" w14:textId="77777777" w:rsidR="00675B08" w:rsidRPr="000A10CA" w:rsidRDefault="00675B08" w:rsidP="00606C6A">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p w14:paraId="1A936AD4" w14:textId="77777777" w:rsidR="00675B08" w:rsidRPr="000A10CA" w:rsidRDefault="00675B08" w:rsidP="00606C6A">
            <w:pPr>
              <w:rPr>
                <w:rFonts w:cstheme="minorHAnsi"/>
                <w:sz w:val="24"/>
                <w:szCs w:val="24"/>
              </w:rPr>
            </w:pPr>
            <w:r w:rsidRPr="000A10CA">
              <w:rPr>
                <w:rFonts w:cstheme="minorHAnsi"/>
                <w:sz w:val="24"/>
                <w:szCs w:val="24"/>
              </w:rPr>
              <w:tab/>
            </w:r>
            <w:r w:rsidRPr="000A10CA">
              <w:rPr>
                <w:rFonts w:cstheme="minorHAnsi"/>
                <w:sz w:val="24"/>
                <w:szCs w:val="24"/>
              </w:rPr>
              <w:tab/>
            </w:r>
            <w:r w:rsidRPr="000A10CA">
              <w:rPr>
                <w:rFonts w:cstheme="minorHAnsi"/>
                <w:sz w:val="24"/>
                <w:szCs w:val="24"/>
              </w:rPr>
              <w:tab/>
            </w:r>
            <w:r w:rsidRPr="000A10CA">
              <w:rPr>
                <w:rFonts w:cstheme="minorHAnsi"/>
                <w:sz w:val="24"/>
                <w:szCs w:val="24"/>
              </w:rPr>
              <w:tab/>
            </w:r>
          </w:p>
        </w:tc>
      </w:tr>
      <w:tr w:rsidR="00675B08" w:rsidRPr="000A10CA" w14:paraId="7D40FA51" w14:textId="77777777" w:rsidTr="00606C6A">
        <w:trPr>
          <w:trHeight w:val="562"/>
        </w:trPr>
        <w:tc>
          <w:tcPr>
            <w:tcW w:w="2621" w:type="dxa"/>
            <w:tcBorders>
              <w:top w:val="single" w:sz="4" w:space="0" w:color="000000"/>
              <w:left w:val="single" w:sz="4" w:space="0" w:color="000000"/>
              <w:bottom w:val="single" w:sz="4" w:space="0" w:color="000000"/>
            </w:tcBorders>
            <w:shd w:val="clear" w:color="auto" w:fill="C1E4F5" w:themeFill="accent1" w:themeFillTint="33"/>
          </w:tcPr>
          <w:p w14:paraId="5FA6E7F5" w14:textId="77777777" w:rsidR="00675B08" w:rsidRPr="000A10CA" w:rsidRDefault="00675B08" w:rsidP="00606C6A">
            <w:pPr>
              <w:rPr>
                <w:rFonts w:cstheme="minorHAnsi"/>
                <w:b/>
                <w:sz w:val="24"/>
                <w:szCs w:val="24"/>
              </w:rPr>
            </w:pPr>
            <w:r w:rsidRPr="000A10CA">
              <w:rPr>
                <w:rFonts w:cstheme="minorHAnsi"/>
                <w:b/>
                <w:sz w:val="24"/>
                <w:szCs w:val="24"/>
              </w:rPr>
              <w:t>Cele</w:t>
            </w:r>
          </w:p>
          <w:p w14:paraId="211D8EE0" w14:textId="77777777" w:rsidR="00675B08" w:rsidRPr="000A10CA" w:rsidRDefault="00675B08" w:rsidP="00606C6A">
            <w:pPr>
              <w:rPr>
                <w:rFonts w:cstheme="minorHAnsi"/>
                <w:b/>
                <w:sz w:val="24"/>
                <w:szCs w:val="24"/>
              </w:rPr>
            </w:pPr>
          </w:p>
          <w:p w14:paraId="05FEFE4C" w14:textId="77777777" w:rsidR="00675B08" w:rsidRPr="000A10CA" w:rsidRDefault="00675B08" w:rsidP="00606C6A">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26E51B3" w14:textId="77777777" w:rsidR="00675B08" w:rsidRPr="000A10CA" w:rsidRDefault="00675B08" w:rsidP="00606C6A">
            <w:pPr>
              <w:rPr>
                <w:rFonts w:cstheme="minorHAnsi"/>
                <w:sz w:val="24"/>
                <w:szCs w:val="24"/>
              </w:rPr>
            </w:pPr>
          </w:p>
        </w:tc>
      </w:tr>
      <w:tr w:rsidR="00675B08" w:rsidRPr="000A10CA" w14:paraId="583C0A95"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40D001C4" w14:textId="77777777" w:rsidR="00675B08" w:rsidRPr="000A10CA" w:rsidRDefault="00675B08" w:rsidP="00606C6A">
            <w:pPr>
              <w:rPr>
                <w:rFonts w:cstheme="minorHAnsi"/>
                <w:b/>
                <w:sz w:val="24"/>
                <w:szCs w:val="24"/>
              </w:rPr>
            </w:pPr>
            <w:r w:rsidRPr="000A10CA">
              <w:rPr>
                <w:rFonts w:cstheme="minorHAnsi"/>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6E09E4A" w14:textId="77777777" w:rsidR="00675B08" w:rsidRDefault="00675B08" w:rsidP="00606C6A">
            <w:pPr>
              <w:pStyle w:val="Akapitzlist"/>
              <w:rPr>
                <w:rFonts w:cstheme="minorHAnsi"/>
                <w:sz w:val="24"/>
                <w:szCs w:val="24"/>
              </w:rPr>
            </w:pPr>
          </w:p>
          <w:p w14:paraId="72252770" w14:textId="77777777" w:rsidR="00675B08" w:rsidRDefault="00675B08" w:rsidP="00606C6A">
            <w:pPr>
              <w:pStyle w:val="Akapitzlist"/>
              <w:rPr>
                <w:rFonts w:cstheme="minorHAnsi"/>
                <w:sz w:val="24"/>
                <w:szCs w:val="24"/>
              </w:rPr>
            </w:pPr>
          </w:p>
          <w:p w14:paraId="1666FA7D" w14:textId="77777777" w:rsidR="00675B08" w:rsidRDefault="00675B08" w:rsidP="00606C6A">
            <w:pPr>
              <w:pStyle w:val="Akapitzlist"/>
              <w:rPr>
                <w:rFonts w:cstheme="minorHAnsi"/>
                <w:sz w:val="24"/>
                <w:szCs w:val="24"/>
              </w:rPr>
            </w:pPr>
          </w:p>
          <w:p w14:paraId="07A43833" w14:textId="77777777" w:rsidR="00675B08" w:rsidRDefault="00675B08" w:rsidP="00606C6A">
            <w:pPr>
              <w:pStyle w:val="Akapitzlist"/>
              <w:rPr>
                <w:rFonts w:cstheme="minorHAnsi"/>
                <w:sz w:val="24"/>
                <w:szCs w:val="24"/>
              </w:rPr>
            </w:pPr>
          </w:p>
          <w:p w14:paraId="420CA524" w14:textId="77777777" w:rsidR="00675B08" w:rsidRDefault="00675B08" w:rsidP="00606C6A">
            <w:pPr>
              <w:pStyle w:val="Akapitzlist"/>
              <w:rPr>
                <w:rFonts w:cstheme="minorHAnsi"/>
                <w:sz w:val="24"/>
                <w:szCs w:val="24"/>
              </w:rPr>
            </w:pPr>
          </w:p>
          <w:p w14:paraId="7A281AC9" w14:textId="77777777" w:rsidR="00675B08" w:rsidRDefault="00675B08" w:rsidP="00606C6A">
            <w:pPr>
              <w:pStyle w:val="Akapitzlist"/>
              <w:rPr>
                <w:rFonts w:cstheme="minorHAnsi"/>
                <w:sz w:val="24"/>
                <w:szCs w:val="24"/>
              </w:rPr>
            </w:pPr>
          </w:p>
          <w:p w14:paraId="6F988083" w14:textId="77777777" w:rsidR="00675B08" w:rsidRDefault="00675B08" w:rsidP="00606C6A">
            <w:pPr>
              <w:pStyle w:val="Akapitzlist"/>
              <w:rPr>
                <w:rFonts w:cstheme="minorHAnsi"/>
                <w:sz w:val="24"/>
                <w:szCs w:val="24"/>
              </w:rPr>
            </w:pPr>
          </w:p>
          <w:p w14:paraId="48870638" w14:textId="77777777" w:rsidR="00675B08" w:rsidRDefault="00675B08" w:rsidP="00606C6A">
            <w:pPr>
              <w:pStyle w:val="Akapitzlist"/>
              <w:rPr>
                <w:rFonts w:cstheme="minorHAnsi"/>
                <w:sz w:val="24"/>
                <w:szCs w:val="24"/>
              </w:rPr>
            </w:pPr>
          </w:p>
          <w:p w14:paraId="7F066A15" w14:textId="77777777" w:rsidR="00675B08" w:rsidRDefault="00675B08" w:rsidP="00606C6A">
            <w:pPr>
              <w:pStyle w:val="Akapitzlist"/>
              <w:rPr>
                <w:rFonts w:cstheme="minorHAnsi"/>
                <w:sz w:val="24"/>
                <w:szCs w:val="24"/>
              </w:rPr>
            </w:pPr>
          </w:p>
          <w:p w14:paraId="34209C5E" w14:textId="77777777" w:rsidR="00675B08" w:rsidRDefault="00675B08" w:rsidP="00606C6A">
            <w:pPr>
              <w:pStyle w:val="Akapitzlist"/>
              <w:rPr>
                <w:rFonts w:cstheme="minorHAnsi"/>
                <w:sz w:val="24"/>
                <w:szCs w:val="24"/>
              </w:rPr>
            </w:pPr>
          </w:p>
          <w:p w14:paraId="621B9BFC" w14:textId="77777777" w:rsidR="00675B08" w:rsidRPr="000A10CA" w:rsidRDefault="00675B08" w:rsidP="00606C6A">
            <w:pPr>
              <w:pStyle w:val="Akapitzlist"/>
              <w:rPr>
                <w:rFonts w:cstheme="minorHAnsi"/>
                <w:sz w:val="24"/>
                <w:szCs w:val="24"/>
              </w:rPr>
            </w:pPr>
          </w:p>
        </w:tc>
      </w:tr>
      <w:tr w:rsidR="00675B08" w:rsidRPr="000A10CA" w14:paraId="48424C7A"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126ECF85" w14:textId="77777777" w:rsidR="00675B08" w:rsidRPr="000A10CA" w:rsidRDefault="00675B08" w:rsidP="00606C6A">
            <w:pPr>
              <w:rPr>
                <w:rFonts w:cstheme="minorHAnsi"/>
                <w:b/>
                <w:sz w:val="24"/>
                <w:szCs w:val="24"/>
              </w:rPr>
            </w:pPr>
            <w:r w:rsidRPr="000A10CA">
              <w:rPr>
                <w:rFonts w:cstheme="minorHAnsi"/>
                <w:b/>
                <w:sz w:val="24"/>
                <w:szCs w:val="24"/>
              </w:rPr>
              <w:t>Formy pomocy</w:t>
            </w:r>
            <w:r>
              <w:rPr>
                <w:rFonts w:cstheme="minorHAnsi"/>
                <w:b/>
                <w:sz w:val="24"/>
                <w:szCs w:val="24"/>
              </w:rPr>
              <w:t xml:space="preserve"> jednostki</w:t>
            </w:r>
          </w:p>
          <w:p w14:paraId="401BEF8B" w14:textId="77777777" w:rsidR="00675B08" w:rsidRPr="000A10CA" w:rsidRDefault="00675B08" w:rsidP="00606C6A">
            <w:pPr>
              <w:rPr>
                <w:rFonts w:cstheme="minorHAnsi"/>
                <w:sz w:val="24"/>
                <w:szCs w:val="24"/>
              </w:rPr>
            </w:pPr>
            <w:r w:rsidRPr="000A10CA">
              <w:rPr>
                <w:rFonts w:cstheme="minorHAnsi"/>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AC17341" w14:textId="77777777" w:rsidR="00675B08" w:rsidRDefault="00675B08" w:rsidP="00606C6A">
            <w:pPr>
              <w:pStyle w:val="Akapitzlist"/>
              <w:rPr>
                <w:rFonts w:cstheme="minorHAnsi"/>
                <w:sz w:val="24"/>
                <w:szCs w:val="24"/>
              </w:rPr>
            </w:pPr>
          </w:p>
          <w:p w14:paraId="3A6F2A3A" w14:textId="77777777" w:rsidR="00675B08" w:rsidRDefault="00675B08" w:rsidP="00606C6A">
            <w:pPr>
              <w:pStyle w:val="Akapitzlist"/>
              <w:rPr>
                <w:rFonts w:cstheme="minorHAnsi"/>
                <w:sz w:val="24"/>
                <w:szCs w:val="24"/>
              </w:rPr>
            </w:pPr>
          </w:p>
          <w:p w14:paraId="55B3D3F4" w14:textId="77777777" w:rsidR="00675B08" w:rsidRDefault="00675B08" w:rsidP="00606C6A">
            <w:pPr>
              <w:pStyle w:val="Akapitzlist"/>
              <w:rPr>
                <w:rFonts w:cstheme="minorHAnsi"/>
                <w:sz w:val="24"/>
                <w:szCs w:val="24"/>
              </w:rPr>
            </w:pPr>
          </w:p>
          <w:p w14:paraId="6ED70C28" w14:textId="77777777" w:rsidR="00675B08" w:rsidRDefault="00675B08" w:rsidP="00606C6A">
            <w:pPr>
              <w:pStyle w:val="Akapitzlist"/>
              <w:rPr>
                <w:rFonts w:cstheme="minorHAnsi"/>
                <w:sz w:val="24"/>
                <w:szCs w:val="24"/>
              </w:rPr>
            </w:pPr>
          </w:p>
          <w:p w14:paraId="00D6B74A" w14:textId="77777777" w:rsidR="00675B08" w:rsidRPr="00A31FE8" w:rsidRDefault="00675B08" w:rsidP="00A31FE8">
            <w:pPr>
              <w:rPr>
                <w:rFonts w:cstheme="minorHAnsi"/>
                <w:sz w:val="24"/>
                <w:szCs w:val="24"/>
              </w:rPr>
            </w:pPr>
          </w:p>
        </w:tc>
      </w:tr>
      <w:tr w:rsidR="00675B08" w:rsidRPr="000A10CA" w14:paraId="768C0CFE"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327CBFCF" w14:textId="77777777" w:rsidR="00675B08" w:rsidRPr="000A10CA" w:rsidRDefault="00675B08" w:rsidP="00606C6A">
            <w:pPr>
              <w:rPr>
                <w:rFonts w:cstheme="minorHAnsi"/>
                <w:b/>
                <w:sz w:val="24"/>
                <w:szCs w:val="24"/>
              </w:rPr>
            </w:pPr>
            <w:r w:rsidRPr="000A10CA">
              <w:rPr>
                <w:rFonts w:cstheme="minorHAnsi"/>
                <w:b/>
                <w:sz w:val="24"/>
                <w:szCs w:val="24"/>
              </w:rPr>
              <w:lastRenderedPageBreak/>
              <w:t xml:space="preserve">Działania wspierające rodziców </w:t>
            </w:r>
            <w:r>
              <w:rPr>
                <w:rFonts w:cstheme="minorHAnsi"/>
                <w:b/>
                <w:sz w:val="24"/>
                <w:szCs w:val="24"/>
              </w:rPr>
              <w:t xml:space="preserve">dziecka, </w:t>
            </w:r>
            <w:r w:rsidRPr="000A10CA">
              <w:rPr>
                <w:rFonts w:cstheme="minorHAnsi"/>
                <w:b/>
                <w:sz w:val="24"/>
                <w:szCs w:val="24"/>
              </w:rPr>
              <w:t>ucznia</w:t>
            </w:r>
          </w:p>
          <w:p w14:paraId="76D7452F" w14:textId="77777777" w:rsidR="00675B08" w:rsidRPr="000A10CA" w:rsidRDefault="00675B08" w:rsidP="00606C6A">
            <w:pPr>
              <w:rPr>
                <w:rFonts w:cstheme="minorHAnsi"/>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B8605E0" w14:textId="77777777" w:rsidR="00675B08" w:rsidRPr="000A10CA" w:rsidRDefault="00675B08" w:rsidP="00606C6A">
            <w:pPr>
              <w:rPr>
                <w:rFonts w:cstheme="minorHAnsi"/>
                <w:sz w:val="24"/>
                <w:szCs w:val="24"/>
              </w:rPr>
            </w:pPr>
          </w:p>
          <w:p w14:paraId="1F9C2823" w14:textId="77777777" w:rsidR="00675B08" w:rsidRPr="000A10CA" w:rsidRDefault="00675B08" w:rsidP="00606C6A">
            <w:pPr>
              <w:rPr>
                <w:rFonts w:cstheme="minorHAnsi"/>
                <w:sz w:val="24"/>
                <w:szCs w:val="24"/>
              </w:rPr>
            </w:pPr>
          </w:p>
          <w:p w14:paraId="44BC7E50" w14:textId="77777777" w:rsidR="00675B08" w:rsidRDefault="00675B08" w:rsidP="00606C6A">
            <w:pPr>
              <w:rPr>
                <w:rFonts w:cstheme="minorHAnsi"/>
                <w:sz w:val="24"/>
                <w:szCs w:val="24"/>
              </w:rPr>
            </w:pPr>
          </w:p>
          <w:p w14:paraId="0E46945D" w14:textId="77777777" w:rsidR="00675B08" w:rsidRDefault="00675B08" w:rsidP="00606C6A">
            <w:pPr>
              <w:rPr>
                <w:rFonts w:cstheme="minorHAnsi"/>
                <w:sz w:val="24"/>
                <w:szCs w:val="24"/>
              </w:rPr>
            </w:pPr>
          </w:p>
          <w:p w14:paraId="44B66A55" w14:textId="77777777" w:rsidR="00675B08" w:rsidRDefault="00675B08" w:rsidP="00606C6A">
            <w:pPr>
              <w:rPr>
                <w:rFonts w:cstheme="minorHAnsi"/>
                <w:sz w:val="24"/>
                <w:szCs w:val="24"/>
              </w:rPr>
            </w:pPr>
          </w:p>
          <w:p w14:paraId="251A21B6" w14:textId="77777777" w:rsidR="00675B08" w:rsidRPr="000A10CA" w:rsidRDefault="00675B08" w:rsidP="00606C6A">
            <w:pPr>
              <w:rPr>
                <w:rFonts w:cstheme="minorHAnsi"/>
                <w:sz w:val="24"/>
                <w:szCs w:val="24"/>
              </w:rPr>
            </w:pPr>
          </w:p>
        </w:tc>
      </w:tr>
      <w:tr w:rsidR="00675B08" w:rsidRPr="000A10CA" w14:paraId="1A5C9EB7" w14:textId="77777777" w:rsidTr="00606C6A">
        <w:tc>
          <w:tcPr>
            <w:tcW w:w="2621" w:type="dxa"/>
            <w:tcBorders>
              <w:top w:val="single" w:sz="4" w:space="0" w:color="000000"/>
              <w:left w:val="single" w:sz="4" w:space="0" w:color="000000"/>
              <w:bottom w:val="single" w:sz="4" w:space="0" w:color="000000"/>
            </w:tcBorders>
            <w:shd w:val="clear" w:color="auto" w:fill="C1E4F5" w:themeFill="accent1" w:themeFillTint="33"/>
          </w:tcPr>
          <w:p w14:paraId="75DB7038" w14:textId="77777777" w:rsidR="00675B08" w:rsidRPr="000A10CA" w:rsidRDefault="00675B08" w:rsidP="00606C6A">
            <w:pPr>
              <w:rPr>
                <w:rFonts w:cstheme="minorHAnsi"/>
                <w:b/>
                <w:sz w:val="24"/>
                <w:szCs w:val="24"/>
              </w:rPr>
            </w:pPr>
            <w:r w:rsidRPr="000A10CA">
              <w:rPr>
                <w:rFonts w:cstheme="minorHAnsi"/>
                <w:b/>
                <w:sz w:val="24"/>
                <w:szCs w:val="24"/>
              </w:rPr>
              <w:t xml:space="preserve">Zakres współdziałania jednostki oświatowej z innymi podmiotami </w:t>
            </w:r>
            <w:r w:rsidRPr="000A10CA">
              <w:rPr>
                <w:rFonts w:cstheme="minorHAnsi"/>
                <w:b/>
                <w:sz w:val="24"/>
                <w:szCs w:val="24"/>
              </w:rPr>
              <w:br/>
            </w:r>
            <w:r w:rsidRPr="000A10CA">
              <w:rPr>
                <w:rFonts w:cstheme="minorHAnsi"/>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E6D0F99" w14:textId="77777777" w:rsidR="00675B08" w:rsidRPr="000A10CA" w:rsidRDefault="00675B08" w:rsidP="00606C6A">
            <w:pPr>
              <w:rPr>
                <w:rFonts w:cstheme="minorHAnsi"/>
                <w:sz w:val="24"/>
                <w:szCs w:val="24"/>
              </w:rPr>
            </w:pPr>
          </w:p>
          <w:p w14:paraId="38FC5924" w14:textId="77777777" w:rsidR="00675B08" w:rsidRPr="000A10CA" w:rsidRDefault="00675B08" w:rsidP="00606C6A">
            <w:pPr>
              <w:rPr>
                <w:rFonts w:cstheme="minorHAnsi"/>
                <w:sz w:val="24"/>
                <w:szCs w:val="24"/>
              </w:rPr>
            </w:pPr>
          </w:p>
          <w:p w14:paraId="43F49DF5" w14:textId="77777777" w:rsidR="00675B08" w:rsidRPr="000A10CA" w:rsidRDefault="00675B08" w:rsidP="00606C6A">
            <w:pPr>
              <w:rPr>
                <w:rFonts w:cstheme="minorHAnsi"/>
                <w:sz w:val="24"/>
                <w:szCs w:val="24"/>
              </w:rPr>
            </w:pPr>
          </w:p>
        </w:tc>
      </w:tr>
    </w:tbl>
    <w:p w14:paraId="6E419CBB" w14:textId="77777777" w:rsidR="00675B08" w:rsidRDefault="00675B08" w:rsidP="00675B08"/>
    <w:p w14:paraId="1980E4E3" w14:textId="77777777" w:rsidR="00A31FE8" w:rsidRDefault="00A31FE8" w:rsidP="00675B08"/>
    <w:p w14:paraId="3949DB24" w14:textId="77777777" w:rsidR="00A31FE8" w:rsidRDefault="00A31FE8" w:rsidP="00675B08"/>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220"/>
      </w:tblGrid>
      <w:tr w:rsidR="00A31FE8" w14:paraId="5F991259" w14:textId="77777777" w:rsidTr="00A31FE8">
        <w:tc>
          <w:tcPr>
            <w:tcW w:w="4531" w:type="dxa"/>
          </w:tcPr>
          <w:p w14:paraId="0D625439" w14:textId="3B15D447" w:rsidR="00A31FE8" w:rsidRDefault="00A31FE8" w:rsidP="00675B08">
            <w:r>
              <w:t>…………………………………………………………</w:t>
            </w:r>
          </w:p>
        </w:tc>
        <w:tc>
          <w:tcPr>
            <w:tcW w:w="4531" w:type="dxa"/>
          </w:tcPr>
          <w:p w14:paraId="1045C4BC" w14:textId="0B115CFD" w:rsidR="00A31FE8" w:rsidRDefault="00A31FE8" w:rsidP="00A31FE8">
            <w:pPr>
              <w:jc w:val="right"/>
            </w:pPr>
            <w:r>
              <w:t>…………………………………………………</w:t>
            </w:r>
          </w:p>
        </w:tc>
      </w:tr>
      <w:tr w:rsidR="00A31FE8" w14:paraId="21255A9E" w14:textId="77777777" w:rsidTr="00A31FE8">
        <w:tc>
          <w:tcPr>
            <w:tcW w:w="4531" w:type="dxa"/>
          </w:tcPr>
          <w:p w14:paraId="0E61C710" w14:textId="2008AFE6" w:rsidR="00A31FE8" w:rsidRPr="00A31FE8" w:rsidRDefault="00A31FE8" w:rsidP="00675B08">
            <w:r w:rsidRPr="00A31FE8">
              <w:rPr>
                <w:rFonts w:cstheme="minorHAnsi"/>
                <w:bCs/>
                <w:i/>
                <w:iCs/>
              </w:rPr>
              <w:t>(podpis osób/osoby przygotowującej plan)</w:t>
            </w:r>
          </w:p>
        </w:tc>
        <w:tc>
          <w:tcPr>
            <w:tcW w:w="4531" w:type="dxa"/>
          </w:tcPr>
          <w:p w14:paraId="0B3407BC" w14:textId="77777777" w:rsidR="00A31FE8" w:rsidRPr="00A31FE8" w:rsidRDefault="00A31FE8" w:rsidP="00A31FE8">
            <w:pPr>
              <w:jc w:val="right"/>
              <w:rPr>
                <w:rFonts w:cstheme="minorHAnsi"/>
                <w:bCs/>
                <w:i/>
                <w:iCs/>
              </w:rPr>
            </w:pPr>
            <w:r w:rsidRPr="00A31FE8">
              <w:rPr>
                <w:rFonts w:cstheme="minorHAnsi"/>
                <w:bCs/>
                <w:i/>
                <w:iCs/>
              </w:rPr>
              <w:t>(podpis dyrektora)</w:t>
            </w:r>
          </w:p>
          <w:p w14:paraId="581E6569" w14:textId="77777777" w:rsidR="00A31FE8" w:rsidRPr="00A31FE8" w:rsidRDefault="00A31FE8" w:rsidP="00A31FE8">
            <w:pPr>
              <w:jc w:val="right"/>
            </w:pPr>
          </w:p>
        </w:tc>
      </w:tr>
    </w:tbl>
    <w:p w14:paraId="6626B25C" w14:textId="77777777" w:rsidR="00675B08" w:rsidRDefault="00675B08" w:rsidP="00675B08"/>
    <w:p w14:paraId="75955A25" w14:textId="0BC7CD08" w:rsidR="00675B08" w:rsidRDefault="00675B08" w:rsidP="00A31FE8">
      <w:pPr>
        <w:jc w:val="both"/>
      </w:pPr>
      <w:r>
        <w:tab/>
      </w:r>
      <w:r>
        <w:tab/>
      </w:r>
      <w:r w:rsidR="00A31FE8">
        <w:tab/>
        <w:t xml:space="preserve">               </w:t>
      </w:r>
      <w:r>
        <w:tab/>
      </w:r>
    </w:p>
    <w:p w14:paraId="7DB03EC4" w14:textId="0E1D0ACD" w:rsidR="00675B08" w:rsidRPr="000A10CA" w:rsidRDefault="00675B08" w:rsidP="00A31FE8">
      <w:pPr>
        <w:jc w:val="both"/>
        <w:rPr>
          <w:rFonts w:cstheme="minorHAnsi"/>
          <w:bCs/>
          <w:i/>
          <w:iCs/>
          <w:sz w:val="24"/>
          <w:szCs w:val="24"/>
        </w:rPr>
      </w:pPr>
      <w:r>
        <w:rPr>
          <w:rFonts w:cstheme="minorHAnsi"/>
          <w:bCs/>
          <w:i/>
          <w:iCs/>
          <w:sz w:val="24"/>
          <w:szCs w:val="24"/>
        </w:rPr>
        <w:tab/>
      </w:r>
      <w:r>
        <w:rPr>
          <w:rFonts w:cstheme="minorHAnsi"/>
          <w:bCs/>
          <w:i/>
          <w:iCs/>
          <w:sz w:val="24"/>
          <w:szCs w:val="24"/>
        </w:rPr>
        <w:tab/>
      </w:r>
      <w:r>
        <w:rPr>
          <w:rFonts w:cstheme="minorHAnsi"/>
          <w:bCs/>
          <w:i/>
          <w:iCs/>
          <w:sz w:val="24"/>
          <w:szCs w:val="24"/>
        </w:rPr>
        <w:tab/>
      </w:r>
    </w:p>
    <w:p w14:paraId="6D64D2D2" w14:textId="77777777" w:rsidR="00675B08" w:rsidRDefault="00675B08" w:rsidP="00675B08"/>
    <w:p w14:paraId="4FF8B89A" w14:textId="77777777" w:rsidR="00675B08" w:rsidRDefault="00675B08" w:rsidP="00675B08"/>
    <w:p w14:paraId="13CEBE98"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7D728E1A" w14:textId="77777777" w:rsidR="00675B08" w:rsidRPr="00B96CD9"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3 - Zawiadomienie o podejrzeniu popełnienia przestępstwa</w:t>
      </w:r>
    </w:p>
    <w:p w14:paraId="2EC28730" w14:textId="77777777" w:rsidR="00675B08" w:rsidRPr="00AA54F2" w:rsidRDefault="00675B08" w:rsidP="00675B08">
      <w:pPr>
        <w:spacing w:after="5" w:line="276" w:lineRule="auto"/>
        <w:ind w:left="2602"/>
        <w:rPr>
          <w:rFonts w:ascii="Arial" w:eastAsia="Arial" w:hAnsi="Arial" w:cs="Arial"/>
          <w:i/>
          <w:sz w:val="24"/>
          <w:szCs w:val="24"/>
        </w:rPr>
      </w:pPr>
    </w:p>
    <w:p w14:paraId="77C90D22" w14:textId="77777777" w:rsidR="00675B08" w:rsidRPr="00AA54F2" w:rsidRDefault="00675B08" w:rsidP="00675B08">
      <w:pPr>
        <w:spacing w:after="5" w:line="276" w:lineRule="auto"/>
        <w:ind w:left="4820"/>
        <w:rPr>
          <w:rFonts w:ascii="Arial" w:hAnsi="Arial" w:cs="Arial"/>
          <w:sz w:val="24"/>
          <w:szCs w:val="24"/>
        </w:rPr>
      </w:pPr>
      <w:r w:rsidRPr="00AA54F2">
        <w:rPr>
          <w:rFonts w:ascii="Arial" w:eastAsia="Arial" w:hAnsi="Arial" w:cs="Arial"/>
          <w:i/>
          <w:sz w:val="24"/>
          <w:szCs w:val="24"/>
        </w:rPr>
        <w:t xml:space="preserve">………………..., data………………… </w:t>
      </w:r>
    </w:p>
    <w:p w14:paraId="7709C33D" w14:textId="77777777" w:rsidR="00675B08" w:rsidRPr="00AA54F2" w:rsidRDefault="00675B08" w:rsidP="00675B08">
      <w:pPr>
        <w:spacing w:after="0" w:line="276" w:lineRule="auto"/>
        <w:rPr>
          <w:rFonts w:ascii="Arial" w:hAnsi="Arial" w:cs="Arial"/>
          <w:sz w:val="24"/>
          <w:szCs w:val="24"/>
        </w:rPr>
      </w:pPr>
      <w:r w:rsidRPr="00AA54F2">
        <w:rPr>
          <w:rFonts w:ascii="Arial" w:eastAsia="Arial" w:hAnsi="Arial" w:cs="Arial"/>
          <w:b/>
          <w:sz w:val="24"/>
          <w:szCs w:val="24"/>
        </w:rPr>
        <w:t xml:space="preserve"> </w:t>
      </w:r>
    </w:p>
    <w:p w14:paraId="4C93FEF5" w14:textId="77777777" w:rsidR="00675B08" w:rsidRDefault="00675B08" w:rsidP="00675B08">
      <w:pPr>
        <w:spacing w:after="5" w:line="276" w:lineRule="auto"/>
        <w:rPr>
          <w:rFonts w:ascii="Arial" w:eastAsia="Arial" w:hAnsi="Arial" w:cs="Arial"/>
          <w:i/>
          <w:sz w:val="24"/>
          <w:szCs w:val="24"/>
        </w:rPr>
      </w:pPr>
      <w:r w:rsidRPr="00AA54F2">
        <w:rPr>
          <w:rFonts w:ascii="Arial" w:eastAsia="Arial" w:hAnsi="Arial" w:cs="Arial"/>
          <w:i/>
          <w:sz w:val="24"/>
          <w:szCs w:val="24"/>
        </w:rPr>
        <w:t>…………………........</w:t>
      </w:r>
    </w:p>
    <w:p w14:paraId="64A8EA53" w14:textId="77777777" w:rsidR="00675B08" w:rsidRPr="007B6D30" w:rsidRDefault="00675B08" w:rsidP="00675B08">
      <w:pPr>
        <w:spacing w:after="5" w:line="276" w:lineRule="auto"/>
        <w:rPr>
          <w:rFonts w:ascii="Arial" w:eastAsia="Arial" w:hAnsi="Arial" w:cs="Arial"/>
          <w:i/>
          <w:sz w:val="24"/>
          <w:szCs w:val="24"/>
        </w:rPr>
      </w:pPr>
      <w:r w:rsidRPr="007B6D30">
        <w:rPr>
          <w:rFonts w:ascii="Arial" w:eastAsia="Arial" w:hAnsi="Arial" w:cs="Arial"/>
          <w:i/>
          <w:sz w:val="24"/>
          <w:szCs w:val="24"/>
        </w:rPr>
        <w:t xml:space="preserve">(imię i nazwisko)   </w:t>
      </w:r>
    </w:p>
    <w:p w14:paraId="3F324C84" w14:textId="77777777" w:rsidR="00675B08" w:rsidRPr="007B6D30" w:rsidRDefault="00675B08" w:rsidP="00675B08">
      <w:pPr>
        <w:spacing w:after="5" w:line="276" w:lineRule="auto"/>
        <w:rPr>
          <w:rFonts w:ascii="Arial" w:hAnsi="Arial" w:cs="Arial"/>
          <w:i/>
          <w:sz w:val="24"/>
          <w:szCs w:val="24"/>
        </w:rPr>
      </w:pPr>
      <w:r w:rsidRPr="007B6D30">
        <w:rPr>
          <w:rFonts w:ascii="Arial" w:eastAsia="Arial" w:hAnsi="Arial" w:cs="Arial"/>
          <w:i/>
          <w:sz w:val="24"/>
          <w:szCs w:val="24"/>
        </w:rPr>
        <w:t xml:space="preserve">                                                                                     </w:t>
      </w:r>
      <w:r w:rsidRPr="007B6D30">
        <w:rPr>
          <w:rFonts w:ascii="Arial" w:eastAsia="Arial" w:hAnsi="Arial" w:cs="Arial"/>
          <w:b/>
          <w:i/>
          <w:sz w:val="24"/>
          <w:szCs w:val="24"/>
        </w:rPr>
        <w:t xml:space="preserve"> </w:t>
      </w:r>
    </w:p>
    <w:p w14:paraId="07AE400B"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42DBA28A" w14:textId="77777777" w:rsidR="00675B08"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(nazwa jednostki)</w:t>
      </w:r>
    </w:p>
    <w:p w14:paraId="7EF758FA" w14:textId="77777777" w:rsidR="00675B08" w:rsidRDefault="00675B08" w:rsidP="00675B08">
      <w:pPr>
        <w:spacing w:after="5" w:line="276" w:lineRule="auto"/>
        <w:ind w:right="1400"/>
        <w:rPr>
          <w:rFonts w:ascii="Arial" w:eastAsia="Arial" w:hAnsi="Arial" w:cs="Arial"/>
          <w:bCs/>
          <w:i/>
          <w:sz w:val="24"/>
          <w:szCs w:val="24"/>
        </w:rPr>
      </w:pPr>
    </w:p>
    <w:p w14:paraId="721D6EA5" w14:textId="77777777" w:rsidR="00675B08"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6E2AABA5" w14:textId="77777777" w:rsidR="00675B08" w:rsidRDefault="00675B08" w:rsidP="00675B08">
      <w:pPr>
        <w:spacing w:after="5" w:line="276" w:lineRule="auto"/>
        <w:ind w:right="1400"/>
        <w:rPr>
          <w:rFonts w:ascii="Arial" w:eastAsia="Arial" w:hAnsi="Arial" w:cs="Arial"/>
          <w:bCs/>
          <w:i/>
          <w:sz w:val="24"/>
          <w:szCs w:val="24"/>
        </w:rPr>
      </w:pPr>
    </w:p>
    <w:p w14:paraId="7607D4F2"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w:t>
      </w:r>
    </w:p>
    <w:p w14:paraId="2581396F" w14:textId="77777777" w:rsidR="00675B08" w:rsidRPr="007B6D30" w:rsidRDefault="00675B08" w:rsidP="00675B08">
      <w:pPr>
        <w:spacing w:after="5" w:line="276" w:lineRule="auto"/>
        <w:ind w:right="1400"/>
        <w:rPr>
          <w:rFonts w:ascii="Arial" w:eastAsia="Arial" w:hAnsi="Arial" w:cs="Arial"/>
          <w:bCs/>
          <w:i/>
          <w:sz w:val="24"/>
          <w:szCs w:val="24"/>
        </w:rPr>
      </w:pPr>
    </w:p>
    <w:p w14:paraId="698511FE" w14:textId="77777777" w:rsidR="00675B08" w:rsidRPr="007B6D30" w:rsidRDefault="00675B08" w:rsidP="00675B08">
      <w:pPr>
        <w:spacing w:after="5" w:line="276" w:lineRule="auto"/>
        <w:ind w:right="1400"/>
        <w:rPr>
          <w:rFonts w:ascii="Arial" w:eastAsia="Arial" w:hAnsi="Arial" w:cs="Arial"/>
          <w:bCs/>
          <w:i/>
          <w:sz w:val="24"/>
          <w:szCs w:val="24"/>
        </w:rPr>
      </w:pPr>
      <w:r w:rsidRPr="007B6D30">
        <w:rPr>
          <w:rFonts w:ascii="Arial" w:eastAsia="Arial" w:hAnsi="Arial" w:cs="Arial"/>
          <w:bCs/>
          <w:i/>
          <w:sz w:val="24"/>
          <w:szCs w:val="24"/>
        </w:rPr>
        <w:t>(adres jednostki)</w:t>
      </w:r>
    </w:p>
    <w:p w14:paraId="31101FBB" w14:textId="77777777" w:rsidR="00675B08" w:rsidRPr="007B6D30" w:rsidRDefault="00675B08" w:rsidP="00675B08">
      <w:pPr>
        <w:spacing w:after="5" w:line="276" w:lineRule="auto"/>
        <w:ind w:right="1400"/>
        <w:rPr>
          <w:rFonts w:ascii="Arial" w:eastAsia="Arial" w:hAnsi="Arial" w:cs="Arial"/>
          <w:bCs/>
          <w:i/>
          <w:sz w:val="24"/>
          <w:szCs w:val="24"/>
        </w:rPr>
      </w:pPr>
    </w:p>
    <w:p w14:paraId="529E1655" w14:textId="77777777" w:rsidR="00675B08" w:rsidRPr="00AA54F2" w:rsidRDefault="00675B08" w:rsidP="00675B08">
      <w:pPr>
        <w:spacing w:after="5" w:line="276" w:lineRule="auto"/>
        <w:ind w:left="5670"/>
        <w:rPr>
          <w:rFonts w:ascii="Arial" w:eastAsia="Arial" w:hAnsi="Arial" w:cs="Arial"/>
          <w:b/>
          <w:sz w:val="24"/>
          <w:szCs w:val="24"/>
        </w:rPr>
      </w:pPr>
    </w:p>
    <w:p w14:paraId="15CBAD13" w14:textId="77777777" w:rsidR="00675B08" w:rsidRDefault="00675B08" w:rsidP="00675B08">
      <w:pPr>
        <w:spacing w:after="5" w:line="276" w:lineRule="auto"/>
        <w:ind w:left="5670"/>
        <w:rPr>
          <w:rFonts w:ascii="Arial" w:eastAsia="Arial" w:hAnsi="Arial" w:cs="Arial"/>
          <w:b/>
          <w:sz w:val="24"/>
          <w:szCs w:val="24"/>
        </w:rPr>
      </w:pPr>
      <w:r w:rsidRPr="00AA54F2">
        <w:rPr>
          <w:rFonts w:ascii="Arial" w:eastAsia="Arial" w:hAnsi="Arial" w:cs="Arial"/>
          <w:b/>
          <w:sz w:val="24"/>
          <w:szCs w:val="24"/>
        </w:rPr>
        <w:t xml:space="preserve">Prokuratura Rejonowa  </w:t>
      </w:r>
      <w:r w:rsidRPr="00AA54F2">
        <w:rPr>
          <w:rFonts w:ascii="Arial" w:eastAsia="Arial" w:hAnsi="Arial" w:cs="Arial"/>
          <w:b/>
          <w:sz w:val="24"/>
          <w:szCs w:val="24"/>
        </w:rPr>
        <w:br/>
        <w:t xml:space="preserve">w …………………… </w:t>
      </w:r>
    </w:p>
    <w:p w14:paraId="41BB5E7C" w14:textId="77777777" w:rsidR="00675B08" w:rsidRDefault="00675B08" w:rsidP="00675B08">
      <w:pPr>
        <w:spacing w:after="5" w:line="276" w:lineRule="auto"/>
        <w:ind w:left="5670"/>
        <w:rPr>
          <w:rFonts w:ascii="Arial" w:eastAsia="Arial" w:hAnsi="Arial" w:cs="Arial"/>
          <w:b/>
          <w:sz w:val="24"/>
          <w:szCs w:val="24"/>
        </w:rPr>
      </w:pPr>
      <w:r>
        <w:rPr>
          <w:rFonts w:ascii="Arial" w:eastAsia="Arial" w:hAnsi="Arial" w:cs="Arial"/>
          <w:b/>
          <w:sz w:val="24"/>
          <w:szCs w:val="24"/>
        </w:rPr>
        <w:t>ul. ……………………….</w:t>
      </w:r>
    </w:p>
    <w:p w14:paraId="4C2497CF" w14:textId="6488C59D" w:rsidR="00675B08" w:rsidRPr="00AA54F2" w:rsidRDefault="00A31FE8" w:rsidP="00675B08">
      <w:pPr>
        <w:spacing w:after="5" w:line="276" w:lineRule="auto"/>
        <w:ind w:left="5670"/>
        <w:rPr>
          <w:rFonts w:ascii="Arial" w:hAnsi="Arial" w:cs="Arial"/>
          <w:sz w:val="24"/>
          <w:szCs w:val="24"/>
        </w:rPr>
      </w:pPr>
      <w:r>
        <w:rPr>
          <w:rFonts w:ascii="Arial" w:eastAsia="Arial" w:hAnsi="Arial" w:cs="Arial"/>
          <w:b/>
          <w:sz w:val="24"/>
          <w:szCs w:val="24"/>
        </w:rPr>
        <w:t>__</w:t>
      </w:r>
      <w:r w:rsidR="00675B08">
        <w:rPr>
          <w:rFonts w:ascii="Arial" w:eastAsia="Arial" w:hAnsi="Arial" w:cs="Arial"/>
          <w:b/>
          <w:sz w:val="24"/>
          <w:szCs w:val="24"/>
        </w:rPr>
        <w:t>-</w:t>
      </w:r>
      <w:r>
        <w:rPr>
          <w:rFonts w:ascii="Arial" w:eastAsia="Arial" w:hAnsi="Arial" w:cs="Arial"/>
          <w:b/>
          <w:sz w:val="24"/>
          <w:szCs w:val="24"/>
        </w:rPr>
        <w:t xml:space="preserve"> ___</w:t>
      </w:r>
      <w:r w:rsidR="00675B08">
        <w:rPr>
          <w:rFonts w:ascii="Arial" w:eastAsia="Arial" w:hAnsi="Arial" w:cs="Arial"/>
          <w:b/>
          <w:sz w:val="24"/>
          <w:szCs w:val="24"/>
        </w:rPr>
        <w:t xml:space="preserve"> ……………………..</w:t>
      </w:r>
      <w:r w:rsidR="00675B08" w:rsidRPr="00AA54F2">
        <w:rPr>
          <w:rFonts w:ascii="Arial" w:eastAsia="Arial" w:hAnsi="Arial" w:cs="Arial"/>
          <w:b/>
          <w:sz w:val="24"/>
          <w:szCs w:val="24"/>
        </w:rPr>
        <w:t xml:space="preserve">                                       </w:t>
      </w:r>
      <w:r w:rsidR="00675B08" w:rsidRPr="00AA54F2">
        <w:rPr>
          <w:rFonts w:ascii="Arial" w:eastAsia="Arial" w:hAnsi="Arial" w:cs="Arial"/>
          <w:b/>
          <w:sz w:val="24"/>
          <w:szCs w:val="24"/>
        </w:rPr>
        <w:tab/>
        <w:t xml:space="preserve"> </w:t>
      </w:r>
      <w:r w:rsidR="00675B08" w:rsidRPr="00AA54F2">
        <w:rPr>
          <w:rFonts w:ascii="Arial" w:eastAsia="Arial" w:hAnsi="Arial" w:cs="Arial"/>
          <w:b/>
          <w:sz w:val="24"/>
          <w:szCs w:val="24"/>
        </w:rPr>
        <w:tab/>
        <w:t xml:space="preserve"> </w:t>
      </w:r>
    </w:p>
    <w:p w14:paraId="32E0B518" w14:textId="77777777" w:rsidR="00675B08" w:rsidRPr="00AA54F2" w:rsidRDefault="00675B08" w:rsidP="00675B08">
      <w:pPr>
        <w:spacing w:after="20" w:line="276" w:lineRule="auto"/>
        <w:rPr>
          <w:rFonts w:ascii="Arial" w:hAnsi="Arial" w:cs="Arial"/>
          <w:sz w:val="24"/>
          <w:szCs w:val="24"/>
        </w:rPr>
      </w:pPr>
      <w:r w:rsidRPr="00AA54F2">
        <w:rPr>
          <w:rFonts w:ascii="Arial" w:eastAsia="Arial" w:hAnsi="Arial" w:cs="Arial"/>
          <w:b/>
          <w:sz w:val="24"/>
          <w:szCs w:val="24"/>
        </w:rPr>
        <w:t xml:space="preserve"> </w:t>
      </w:r>
    </w:p>
    <w:p w14:paraId="71902BD6" w14:textId="77777777" w:rsidR="00675B08" w:rsidRPr="00AA54F2" w:rsidRDefault="00675B08" w:rsidP="00675B08">
      <w:pPr>
        <w:spacing w:after="0" w:line="276" w:lineRule="auto"/>
        <w:ind w:left="-284"/>
        <w:rPr>
          <w:rFonts w:ascii="Arial" w:hAnsi="Arial" w:cs="Arial"/>
          <w:sz w:val="24"/>
          <w:szCs w:val="24"/>
        </w:rPr>
      </w:pPr>
      <w:r w:rsidRPr="00AA54F2">
        <w:rPr>
          <w:rFonts w:ascii="Arial" w:eastAsia="Arial" w:hAnsi="Arial" w:cs="Arial"/>
          <w:sz w:val="24"/>
          <w:szCs w:val="24"/>
        </w:rPr>
        <w:tab/>
        <w:t xml:space="preserve"> </w:t>
      </w:r>
      <w:r w:rsidRPr="00AA54F2">
        <w:rPr>
          <w:rFonts w:ascii="Arial" w:eastAsia="Arial" w:hAnsi="Arial" w:cs="Arial"/>
          <w:sz w:val="24"/>
          <w:szCs w:val="24"/>
        </w:rPr>
        <w:tab/>
        <w:t xml:space="preserve"> </w:t>
      </w:r>
    </w:p>
    <w:p w14:paraId="42EEB3F1" w14:textId="77777777" w:rsidR="00675B08" w:rsidRPr="00AA54F2" w:rsidRDefault="00675B08" w:rsidP="00675B08">
      <w:pPr>
        <w:spacing w:after="106" w:line="276" w:lineRule="auto"/>
        <w:ind w:left="1487"/>
        <w:jc w:val="both"/>
        <w:rPr>
          <w:rFonts w:ascii="Arial" w:eastAsia="Arial" w:hAnsi="Arial" w:cs="Arial"/>
          <w:b/>
          <w:sz w:val="24"/>
          <w:szCs w:val="24"/>
        </w:rPr>
      </w:pPr>
    </w:p>
    <w:p w14:paraId="5A7A007D" w14:textId="77777777" w:rsidR="00675B08" w:rsidRPr="00AA54F2" w:rsidRDefault="00675B08" w:rsidP="00675B08">
      <w:pPr>
        <w:spacing w:after="106" w:line="276" w:lineRule="auto"/>
        <w:jc w:val="center"/>
        <w:rPr>
          <w:rFonts w:ascii="Arial" w:hAnsi="Arial" w:cs="Arial"/>
          <w:sz w:val="24"/>
          <w:szCs w:val="24"/>
        </w:rPr>
      </w:pPr>
      <w:r w:rsidRPr="00AA54F2">
        <w:rPr>
          <w:rFonts w:ascii="Arial" w:eastAsia="Arial" w:hAnsi="Arial" w:cs="Arial"/>
          <w:b/>
          <w:sz w:val="24"/>
          <w:szCs w:val="24"/>
        </w:rPr>
        <w:t xml:space="preserve">ZAWIADOMIENIE O </w:t>
      </w:r>
      <w:r>
        <w:rPr>
          <w:rFonts w:ascii="Arial" w:eastAsia="Arial" w:hAnsi="Arial" w:cs="Arial"/>
          <w:b/>
          <w:sz w:val="24"/>
          <w:szCs w:val="24"/>
        </w:rPr>
        <w:t xml:space="preserve">MOŻLIWOŚCI </w:t>
      </w:r>
      <w:r w:rsidRPr="00AA54F2">
        <w:rPr>
          <w:rFonts w:ascii="Arial" w:eastAsia="Arial" w:hAnsi="Arial" w:cs="Arial"/>
          <w:b/>
          <w:sz w:val="24"/>
          <w:szCs w:val="24"/>
        </w:rPr>
        <w:t>POPEŁNIENIA PRZESTĘPSTWA</w:t>
      </w:r>
      <w:r>
        <w:rPr>
          <w:rStyle w:val="Odwoanieprzypisudolnego"/>
          <w:rFonts w:ascii="Arial" w:eastAsia="Arial" w:hAnsi="Arial" w:cs="Arial"/>
          <w:b/>
          <w:sz w:val="24"/>
          <w:szCs w:val="24"/>
        </w:rPr>
        <w:footnoteReference w:id="1"/>
      </w:r>
    </w:p>
    <w:p w14:paraId="15719062" w14:textId="77777777" w:rsidR="00675B08" w:rsidRDefault="00675B08" w:rsidP="00675B08">
      <w:pPr>
        <w:spacing w:after="110" w:line="276" w:lineRule="auto"/>
        <w:ind w:left="-5"/>
        <w:jc w:val="both"/>
        <w:rPr>
          <w:rFonts w:ascii="Arial" w:eastAsia="Arial" w:hAnsi="Arial" w:cs="Arial"/>
          <w:sz w:val="24"/>
          <w:szCs w:val="24"/>
        </w:rPr>
      </w:pPr>
    </w:p>
    <w:p w14:paraId="40BCB254" w14:textId="09161EA3" w:rsidR="00675B08" w:rsidRDefault="00675B08" w:rsidP="00675B08">
      <w:pPr>
        <w:spacing w:after="110" w:line="276" w:lineRule="auto"/>
        <w:ind w:left="-5"/>
        <w:jc w:val="both"/>
        <w:rPr>
          <w:rFonts w:ascii="Arial" w:eastAsia="Arial" w:hAnsi="Arial" w:cs="Arial"/>
          <w:sz w:val="24"/>
          <w:szCs w:val="24"/>
        </w:rPr>
      </w:pPr>
      <w:r w:rsidRPr="008E0D51">
        <w:rPr>
          <w:rFonts w:ascii="Arial" w:eastAsia="Arial" w:hAnsi="Arial" w:cs="Arial"/>
          <w:sz w:val="24"/>
          <w:szCs w:val="24"/>
        </w:rPr>
        <w:t>Składam zawiadomienie o możliwości popełnienia przestępstwa  wobec małoletniej/małoletniego</w:t>
      </w:r>
      <w:r w:rsidRPr="008E0D51">
        <w:rPr>
          <w:rStyle w:val="Odwoanieprzypisudolnego"/>
          <w:rFonts w:ascii="Arial" w:eastAsia="Arial" w:hAnsi="Arial" w:cs="Arial"/>
          <w:sz w:val="24"/>
          <w:szCs w:val="24"/>
        </w:rPr>
        <w:footnoteReference w:id="2"/>
      </w:r>
      <w:r w:rsidRPr="008E0D51">
        <w:rPr>
          <w:rFonts w:ascii="Arial" w:eastAsia="Arial" w:hAnsi="Arial" w:cs="Arial"/>
          <w:sz w:val="24"/>
          <w:szCs w:val="24"/>
        </w:rPr>
        <w:t>…………………….……………</w:t>
      </w:r>
      <w:r>
        <w:rPr>
          <w:rFonts w:ascii="Arial" w:eastAsia="Arial" w:hAnsi="Arial" w:cs="Arial"/>
          <w:sz w:val="24"/>
          <w:szCs w:val="24"/>
        </w:rPr>
        <w:t>….</w:t>
      </w:r>
      <w:r w:rsidRPr="008E0D51">
        <w:rPr>
          <w:rFonts w:ascii="Arial" w:eastAsia="Arial" w:hAnsi="Arial" w:cs="Arial"/>
          <w:sz w:val="24"/>
          <w:szCs w:val="24"/>
        </w:rPr>
        <w:t>……….(imię i nazwisko)  ur.</w:t>
      </w:r>
      <w:r w:rsidR="00A31FE8">
        <w:rPr>
          <w:rFonts w:ascii="Arial" w:eastAsia="Arial" w:hAnsi="Arial" w:cs="Arial"/>
          <w:sz w:val="24"/>
          <w:szCs w:val="24"/>
        </w:rPr>
        <w:t> </w:t>
      </w:r>
      <w:r w:rsidRPr="008E0D51">
        <w:rPr>
          <w:rFonts w:ascii="Arial" w:eastAsia="Arial" w:hAnsi="Arial" w:cs="Arial"/>
          <w:sz w:val="24"/>
          <w:szCs w:val="24"/>
        </w:rPr>
        <w:t>....</w:t>
      </w:r>
      <w:r>
        <w:rPr>
          <w:rFonts w:ascii="Arial" w:eastAsia="Arial" w:hAnsi="Arial" w:cs="Arial"/>
          <w:sz w:val="24"/>
          <w:szCs w:val="24"/>
        </w:rPr>
        <w:t>....</w:t>
      </w:r>
      <w:r w:rsidRPr="008E0D51">
        <w:rPr>
          <w:rFonts w:ascii="Arial" w:eastAsia="Arial" w:hAnsi="Arial" w:cs="Arial"/>
          <w:sz w:val="24"/>
          <w:szCs w:val="24"/>
        </w:rPr>
        <w:t>............ r.</w:t>
      </w:r>
      <w:r>
        <w:rPr>
          <w:rFonts w:ascii="Arial" w:eastAsia="Arial" w:hAnsi="Arial" w:cs="Arial"/>
          <w:sz w:val="24"/>
          <w:szCs w:val="24"/>
        </w:rPr>
        <w:t xml:space="preserve"> </w:t>
      </w:r>
      <w:r w:rsidRPr="008E0D51">
        <w:rPr>
          <w:rFonts w:ascii="Arial" w:eastAsia="Arial" w:hAnsi="Arial" w:cs="Arial"/>
          <w:sz w:val="24"/>
          <w:szCs w:val="24"/>
        </w:rPr>
        <w:t>, zamieszkałej</w:t>
      </w:r>
      <w:r>
        <w:rPr>
          <w:rFonts w:ascii="Arial" w:eastAsia="Arial" w:hAnsi="Arial" w:cs="Arial"/>
          <w:sz w:val="24"/>
          <w:szCs w:val="24"/>
        </w:rPr>
        <w:t xml:space="preserve"> ……………………………………………………</w:t>
      </w:r>
      <w:r>
        <w:rPr>
          <w:rFonts w:ascii="Arial" w:eastAsia="Arial" w:hAnsi="Arial" w:cs="Arial"/>
          <w:sz w:val="24"/>
          <w:szCs w:val="24"/>
        </w:rPr>
        <w:br/>
        <w:t>………………………………………………………………………………………………….</w:t>
      </w:r>
      <w:r w:rsidRPr="008E0D51">
        <w:rPr>
          <w:rFonts w:ascii="Arial" w:eastAsia="Arial" w:hAnsi="Arial" w:cs="Arial"/>
          <w:sz w:val="24"/>
          <w:szCs w:val="24"/>
        </w:rPr>
        <w:t>przez …………………………………</w:t>
      </w:r>
      <w:r>
        <w:rPr>
          <w:rFonts w:ascii="Arial" w:eastAsia="Arial" w:hAnsi="Arial" w:cs="Arial"/>
          <w:sz w:val="24"/>
          <w:szCs w:val="24"/>
        </w:rPr>
        <w:t>…………………………………………...</w:t>
      </w:r>
      <w:r w:rsidRPr="008E0D51">
        <w:rPr>
          <w:rFonts w:ascii="Arial" w:eastAsia="Arial" w:hAnsi="Arial" w:cs="Arial"/>
          <w:sz w:val="24"/>
          <w:szCs w:val="24"/>
        </w:rPr>
        <w:t>……………. (imię i nazwisko) zamieszkałego ……………………………………………</w:t>
      </w:r>
      <w:r>
        <w:rPr>
          <w:rFonts w:ascii="Arial" w:eastAsia="Arial" w:hAnsi="Arial" w:cs="Arial"/>
          <w:sz w:val="24"/>
          <w:szCs w:val="24"/>
        </w:rPr>
        <w:t>………………</w:t>
      </w:r>
      <w:r>
        <w:rPr>
          <w:rFonts w:ascii="Arial" w:eastAsia="Arial" w:hAnsi="Arial" w:cs="Arial"/>
          <w:sz w:val="24"/>
          <w:szCs w:val="24"/>
        </w:rPr>
        <w:br/>
        <w:t>…………………………………………………………………………………………………..</w:t>
      </w:r>
    </w:p>
    <w:p w14:paraId="2212193C" w14:textId="77777777" w:rsidR="00675B08" w:rsidRDefault="00675B08" w:rsidP="00675B08">
      <w:pPr>
        <w:spacing w:after="110" w:line="276" w:lineRule="auto"/>
        <w:ind w:left="-5"/>
        <w:jc w:val="both"/>
        <w:rPr>
          <w:rFonts w:ascii="Arial" w:eastAsia="Arial" w:hAnsi="Arial" w:cs="Arial"/>
          <w:sz w:val="24"/>
          <w:szCs w:val="24"/>
        </w:rPr>
      </w:pPr>
      <w:r>
        <w:rPr>
          <w:rFonts w:ascii="Arial" w:eastAsia="Arial" w:hAnsi="Arial" w:cs="Arial"/>
          <w:sz w:val="24"/>
          <w:szCs w:val="24"/>
        </w:rPr>
        <w:t>polegające na: …………………………………………………………………………………</w:t>
      </w:r>
    </w:p>
    <w:p w14:paraId="2B5EC8AC" w14:textId="77777777" w:rsidR="00675B08" w:rsidRDefault="00675B08" w:rsidP="00675B08">
      <w:pPr>
        <w:spacing w:after="110" w:line="276" w:lineRule="auto"/>
        <w:ind w:left="-5"/>
        <w:jc w:val="both"/>
        <w:rPr>
          <w:rFonts w:ascii="Arial" w:eastAsia="Arial" w:hAnsi="Arial" w:cs="Arial"/>
          <w:sz w:val="24"/>
          <w:szCs w:val="24"/>
        </w:rPr>
      </w:pPr>
      <w:r>
        <w:rPr>
          <w:rFonts w:ascii="Arial" w:eastAsia="Arial" w:hAnsi="Arial" w:cs="Arial"/>
          <w:sz w:val="24"/>
          <w:szCs w:val="24"/>
        </w:rPr>
        <w:t>…………………………………………………………………………………………………..</w:t>
      </w:r>
    </w:p>
    <w:p w14:paraId="6E4538F6" w14:textId="77777777" w:rsidR="00675B08" w:rsidRPr="00AA54F2" w:rsidRDefault="00675B08" w:rsidP="00675B08">
      <w:pPr>
        <w:spacing w:after="110" w:line="276" w:lineRule="auto"/>
        <w:ind w:left="-5"/>
        <w:jc w:val="both"/>
        <w:rPr>
          <w:rFonts w:ascii="Arial" w:hAnsi="Arial" w:cs="Arial"/>
          <w:sz w:val="24"/>
          <w:szCs w:val="24"/>
        </w:rPr>
      </w:pPr>
      <w:r w:rsidRPr="009C7A60">
        <w:rPr>
          <w:rFonts w:ascii="Arial" w:eastAsia="Arial" w:hAnsi="Arial" w:cs="Arial"/>
          <w:sz w:val="24"/>
          <w:szCs w:val="24"/>
        </w:rPr>
        <w:lastRenderedPageBreak/>
        <w:t xml:space="preserve">Mając na uwadze powyższe okoliczności uważam, że doszło do wypełnienia znamiona przestępstwa określonego w art.: </w:t>
      </w:r>
      <w:r>
        <w:rPr>
          <w:rFonts w:ascii="Arial" w:eastAsia="Arial" w:hAnsi="Arial" w:cs="Arial"/>
          <w:sz w:val="24"/>
          <w:szCs w:val="24"/>
        </w:rPr>
        <w:t>…………………………………………………………</w:t>
      </w:r>
      <w:r>
        <w:rPr>
          <w:rStyle w:val="Odwoanieprzypisudolnego"/>
          <w:rFonts w:ascii="Arial" w:eastAsia="Arial" w:hAnsi="Arial" w:cs="Arial"/>
          <w:sz w:val="24"/>
          <w:szCs w:val="24"/>
        </w:rPr>
        <w:footnoteReference w:id="3"/>
      </w:r>
      <w:r w:rsidRPr="009C7A60">
        <w:rPr>
          <w:rFonts w:ascii="Arial" w:eastAsia="Arial" w:hAnsi="Arial" w:cs="Arial"/>
          <w:sz w:val="24"/>
          <w:szCs w:val="24"/>
        </w:rPr>
        <w:t xml:space="preserve"> </w:t>
      </w:r>
      <w:r w:rsidRPr="00AA54F2">
        <w:rPr>
          <w:rFonts w:ascii="Arial" w:eastAsia="Arial" w:hAnsi="Arial" w:cs="Arial"/>
          <w:sz w:val="24"/>
          <w:szCs w:val="24"/>
        </w:rPr>
        <w:t xml:space="preserve"> </w:t>
      </w:r>
    </w:p>
    <w:p w14:paraId="70A72455" w14:textId="77777777" w:rsidR="00675B08" w:rsidRDefault="00675B08" w:rsidP="00675B08">
      <w:pPr>
        <w:spacing w:after="246" w:line="276" w:lineRule="auto"/>
        <w:ind w:left="3819"/>
        <w:jc w:val="both"/>
        <w:rPr>
          <w:rFonts w:ascii="Arial" w:eastAsia="Arial" w:hAnsi="Arial" w:cs="Arial"/>
          <w:b/>
          <w:bCs/>
          <w:sz w:val="24"/>
          <w:szCs w:val="24"/>
        </w:rPr>
      </w:pPr>
      <w:r w:rsidRPr="00AA54F2">
        <w:rPr>
          <w:rFonts w:ascii="Arial" w:eastAsia="Arial" w:hAnsi="Arial" w:cs="Arial"/>
          <w:b/>
          <w:bCs/>
          <w:sz w:val="24"/>
          <w:szCs w:val="24"/>
        </w:rPr>
        <w:t xml:space="preserve">UZASADNIENIE </w:t>
      </w:r>
    </w:p>
    <w:p w14:paraId="5729D188" w14:textId="77777777" w:rsidR="00675B08" w:rsidRDefault="00675B08" w:rsidP="00675B08">
      <w:pPr>
        <w:spacing w:after="246" w:line="276" w:lineRule="auto"/>
        <w:jc w:val="both"/>
        <w:rPr>
          <w:rFonts w:ascii="Arial" w:eastAsia="Arial" w:hAnsi="Arial" w:cs="Arial"/>
          <w:sz w:val="24"/>
          <w:szCs w:val="24"/>
        </w:rPr>
      </w:pPr>
      <w:r>
        <w:rPr>
          <w:rFonts w:ascii="Arial" w:eastAsia="Arial" w:hAnsi="Arial" w:cs="Arial"/>
          <w:sz w:val="24"/>
          <w:szCs w:val="24"/>
        </w:rPr>
        <w:t>…………………………………………………………………………………………………</w:t>
      </w:r>
    </w:p>
    <w:p w14:paraId="7A582399"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225A9294"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07B6041F"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6CC8D042"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6EEA5A40"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2F954735" w14:textId="77777777" w:rsidR="00675B08" w:rsidRPr="009C7A60" w:rsidRDefault="00675B08" w:rsidP="00675B08">
      <w:pPr>
        <w:spacing w:after="246" w:line="276" w:lineRule="auto"/>
        <w:jc w:val="both"/>
        <w:rPr>
          <w:rFonts w:ascii="Arial" w:hAnsi="Arial" w:cs="Arial"/>
          <w:sz w:val="24"/>
          <w:szCs w:val="24"/>
        </w:rPr>
      </w:pPr>
      <w:r>
        <w:rPr>
          <w:rFonts w:ascii="Arial" w:eastAsia="Arial" w:hAnsi="Arial" w:cs="Arial"/>
          <w:sz w:val="24"/>
          <w:szCs w:val="24"/>
        </w:rPr>
        <w:t>…………………………………………………………………………………………………</w:t>
      </w:r>
    </w:p>
    <w:p w14:paraId="0CD97CC5" w14:textId="77777777" w:rsidR="00675B08" w:rsidRPr="009C7A60" w:rsidRDefault="00675B08" w:rsidP="00675B08">
      <w:pPr>
        <w:spacing w:after="246" w:line="276" w:lineRule="auto"/>
        <w:jc w:val="both"/>
        <w:rPr>
          <w:rFonts w:ascii="Arial" w:hAnsi="Arial" w:cs="Arial"/>
          <w:i/>
          <w:iCs/>
          <w:color w:val="FF0000"/>
          <w:sz w:val="24"/>
          <w:szCs w:val="24"/>
        </w:rPr>
      </w:pPr>
      <w:r w:rsidRPr="009C7A60">
        <w:rPr>
          <w:rFonts w:ascii="Arial" w:hAnsi="Arial" w:cs="Arial"/>
          <w:i/>
          <w:iCs/>
          <w:color w:val="FF0000"/>
          <w:sz w:val="24"/>
          <w:szCs w:val="24"/>
        </w:rPr>
        <w:t>(</w:t>
      </w:r>
      <w:r w:rsidRPr="00A2171F">
        <w:rPr>
          <w:rFonts w:ascii="Arial" w:hAnsi="Arial" w:cs="Arial"/>
          <w:i/>
          <w:iCs/>
          <w:color w:val="FF0000"/>
          <w:sz w:val="24"/>
          <w:szCs w:val="24"/>
        </w:rPr>
        <w:t>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w:t>
      </w:r>
      <w:r>
        <w:rPr>
          <w:rFonts w:ascii="Arial" w:hAnsi="Arial" w:cs="Arial"/>
          <w:i/>
          <w:iCs/>
          <w:color w:val="FF0000"/>
          <w:sz w:val="24"/>
          <w:szCs w:val="24"/>
        </w:rPr>
        <w:t xml:space="preserve">. </w:t>
      </w:r>
      <w:r w:rsidRPr="00A2171F">
        <w:rPr>
          <w:rFonts w:ascii="Arial" w:hAnsi="Arial" w:cs="Arial"/>
          <w:i/>
          <w:iCs/>
          <w:color w:val="FF0000"/>
          <w:sz w:val="24"/>
          <w:szCs w:val="24"/>
        </w:rPr>
        <w:t>Jeżeli instytucja posiada dowody w postaci dokumentu na temat zdarzenia np.: notatki służbowe pracowników, pielęgniarki, higienistki, można dołączyć je do zawiadomienia.)</w:t>
      </w:r>
      <w:r w:rsidRPr="009C7A60">
        <w:rPr>
          <w:rFonts w:ascii="Arial" w:hAnsi="Arial" w:cs="Arial"/>
          <w:i/>
          <w:iCs/>
          <w:color w:val="FF0000"/>
          <w:sz w:val="24"/>
          <w:szCs w:val="24"/>
        </w:rPr>
        <w:t xml:space="preserve">. </w:t>
      </w:r>
      <w:r w:rsidRPr="009C7A60">
        <w:rPr>
          <w:rFonts w:ascii="Arial" w:hAnsi="Arial" w:cs="Arial"/>
          <w:i/>
          <w:iCs/>
          <w:color w:val="FF0000"/>
          <w:sz w:val="24"/>
          <w:szCs w:val="24"/>
        </w:rPr>
        <w:cr/>
      </w:r>
    </w:p>
    <w:p w14:paraId="0E94541B" w14:textId="77777777" w:rsidR="00675B08" w:rsidRPr="00AA54F2" w:rsidRDefault="00675B08" w:rsidP="00675B08">
      <w:pPr>
        <w:spacing w:after="0" w:line="276" w:lineRule="auto"/>
        <w:ind w:right="-52"/>
        <w:jc w:val="right"/>
        <w:rPr>
          <w:rFonts w:ascii="Arial" w:hAnsi="Arial" w:cs="Arial"/>
          <w:sz w:val="24"/>
          <w:szCs w:val="24"/>
        </w:rPr>
      </w:pPr>
      <w:r w:rsidRPr="00AA54F2">
        <w:rPr>
          <w:rFonts w:ascii="Arial" w:eastAsia="Arial" w:hAnsi="Arial" w:cs="Arial"/>
          <w:sz w:val="24"/>
          <w:szCs w:val="24"/>
        </w:rPr>
        <w:t xml:space="preserve">                     </w:t>
      </w:r>
    </w:p>
    <w:p w14:paraId="6B6B4EAC" w14:textId="77777777" w:rsidR="00675B08" w:rsidRPr="00AA54F2" w:rsidRDefault="00675B08" w:rsidP="00675B08">
      <w:pPr>
        <w:spacing w:after="118" w:line="276" w:lineRule="auto"/>
        <w:ind w:left="4762"/>
        <w:rPr>
          <w:rFonts w:ascii="Arial" w:hAnsi="Arial" w:cs="Arial"/>
          <w:sz w:val="24"/>
          <w:szCs w:val="24"/>
        </w:rPr>
      </w:pPr>
      <w:r w:rsidRPr="00AA54F2">
        <w:rPr>
          <w:rFonts w:ascii="Arial" w:eastAsia="Arial" w:hAnsi="Arial" w:cs="Arial"/>
          <w:sz w:val="24"/>
          <w:szCs w:val="24"/>
        </w:rPr>
        <w:t xml:space="preserve">………………………………….………… </w:t>
      </w:r>
    </w:p>
    <w:p w14:paraId="0EB6058A" w14:textId="77777777" w:rsidR="00675B08" w:rsidRPr="00AA54F2" w:rsidRDefault="00675B08" w:rsidP="00675B08">
      <w:pPr>
        <w:tabs>
          <w:tab w:val="center" w:pos="709"/>
          <w:tab w:val="center" w:pos="1418"/>
          <w:tab w:val="center" w:pos="2127"/>
          <w:tab w:val="center" w:pos="2836"/>
          <w:tab w:val="center" w:pos="3545"/>
          <w:tab w:val="center" w:pos="6626"/>
        </w:tabs>
        <w:spacing w:line="276" w:lineRule="auto"/>
        <w:ind w:left="3540"/>
        <w:rPr>
          <w:rFonts w:ascii="Arial" w:hAnsi="Arial" w:cs="Arial"/>
          <w:i/>
          <w:iCs/>
          <w:sz w:val="24"/>
          <w:szCs w:val="24"/>
        </w:rPr>
      </w:pPr>
      <w:r w:rsidRPr="00AA54F2">
        <w:rPr>
          <w:rFonts w:ascii="Arial" w:eastAsia="Arial" w:hAnsi="Arial" w:cs="Arial"/>
          <w:sz w:val="24"/>
          <w:szCs w:val="24"/>
        </w:rPr>
        <w:t xml:space="preserve"> </w:t>
      </w:r>
      <w:r>
        <w:rPr>
          <w:rFonts w:ascii="Arial" w:eastAsia="Arial" w:hAnsi="Arial" w:cs="Arial"/>
          <w:sz w:val="24"/>
          <w:szCs w:val="24"/>
        </w:rPr>
        <w:tab/>
      </w:r>
      <w:r w:rsidRPr="00AA54F2">
        <w:rPr>
          <w:rFonts w:ascii="Arial" w:eastAsia="Arial" w:hAnsi="Arial" w:cs="Arial"/>
          <w:i/>
          <w:iCs/>
          <w:sz w:val="24"/>
          <w:szCs w:val="24"/>
        </w:rPr>
        <w:t>(</w:t>
      </w:r>
      <w:r>
        <w:rPr>
          <w:rFonts w:ascii="Arial" w:eastAsia="Arial" w:hAnsi="Arial" w:cs="Arial"/>
          <w:i/>
          <w:iCs/>
          <w:sz w:val="24"/>
          <w:szCs w:val="24"/>
        </w:rPr>
        <w:t xml:space="preserve">pieczątka i </w:t>
      </w:r>
      <w:r w:rsidRPr="00AA54F2">
        <w:rPr>
          <w:rFonts w:ascii="Arial" w:eastAsia="Arial" w:hAnsi="Arial" w:cs="Arial"/>
          <w:i/>
          <w:iCs/>
          <w:sz w:val="24"/>
          <w:szCs w:val="24"/>
        </w:rPr>
        <w:t xml:space="preserve">podpis dyrektora </w:t>
      </w:r>
      <w:r>
        <w:rPr>
          <w:rFonts w:ascii="Arial" w:eastAsia="Arial" w:hAnsi="Arial" w:cs="Arial"/>
          <w:i/>
          <w:iCs/>
          <w:sz w:val="24"/>
          <w:szCs w:val="24"/>
        </w:rPr>
        <w:br/>
        <w:t xml:space="preserve"> </w:t>
      </w:r>
      <w:r>
        <w:rPr>
          <w:rFonts w:ascii="Arial" w:eastAsia="Arial" w:hAnsi="Arial" w:cs="Arial"/>
          <w:i/>
          <w:iCs/>
          <w:sz w:val="24"/>
          <w:szCs w:val="24"/>
        </w:rPr>
        <w:tab/>
      </w:r>
      <w:r w:rsidRPr="00AA54F2">
        <w:rPr>
          <w:rFonts w:ascii="Arial" w:eastAsia="Arial" w:hAnsi="Arial" w:cs="Arial"/>
          <w:i/>
          <w:iCs/>
          <w:sz w:val="24"/>
          <w:szCs w:val="24"/>
        </w:rPr>
        <w:t xml:space="preserve">lub inne uprawnionej osoby)     </w:t>
      </w:r>
    </w:p>
    <w:p w14:paraId="77FF25B8" w14:textId="77777777" w:rsidR="00675B08" w:rsidRPr="00AA54F2" w:rsidRDefault="00675B08" w:rsidP="00675B08">
      <w:pPr>
        <w:spacing w:after="0" w:line="276" w:lineRule="auto"/>
        <w:ind w:left="226"/>
        <w:rPr>
          <w:rFonts w:ascii="Arial" w:hAnsi="Arial" w:cs="Arial"/>
          <w:sz w:val="24"/>
          <w:szCs w:val="24"/>
        </w:rPr>
      </w:pPr>
      <w:r w:rsidRPr="00AA54F2">
        <w:rPr>
          <w:rFonts w:ascii="Arial" w:eastAsia="Arial" w:hAnsi="Arial" w:cs="Arial"/>
          <w:sz w:val="24"/>
          <w:szCs w:val="24"/>
        </w:rPr>
        <w:t xml:space="preserve"> </w:t>
      </w:r>
    </w:p>
    <w:p w14:paraId="1256F297" w14:textId="77777777" w:rsidR="00675B08" w:rsidRPr="00AA54F2" w:rsidRDefault="00675B08" w:rsidP="00675B08">
      <w:pPr>
        <w:spacing w:after="5" w:line="276" w:lineRule="auto"/>
        <w:ind w:right="1400"/>
        <w:rPr>
          <w:rFonts w:ascii="Arial" w:hAnsi="Arial" w:cs="Arial"/>
          <w:sz w:val="24"/>
          <w:szCs w:val="24"/>
        </w:rPr>
      </w:pPr>
      <w:r w:rsidRPr="00AA54F2">
        <w:rPr>
          <w:rFonts w:ascii="Arial" w:eastAsia="Arial" w:hAnsi="Arial" w:cs="Arial"/>
          <w:sz w:val="24"/>
          <w:szCs w:val="24"/>
        </w:rPr>
        <w:t xml:space="preserve">Załączniki: </w:t>
      </w:r>
    </w:p>
    <w:p w14:paraId="2CA55051" w14:textId="77777777" w:rsidR="00675B08" w:rsidRDefault="00675B08" w:rsidP="00675B08">
      <w:pPr>
        <w:spacing w:after="46" w:line="249" w:lineRule="auto"/>
        <w:ind w:left="210" w:right="1400"/>
        <w:rPr>
          <w:rFonts w:ascii="Arial" w:eastAsia="Arial" w:hAnsi="Arial" w:cs="Arial"/>
          <w:sz w:val="24"/>
          <w:szCs w:val="24"/>
        </w:rPr>
      </w:pPr>
      <w:r w:rsidRPr="00AA54F2">
        <w:rPr>
          <w:rFonts w:ascii="Arial" w:eastAsia="Arial" w:hAnsi="Arial" w:cs="Arial"/>
          <w:sz w:val="24"/>
          <w:szCs w:val="24"/>
        </w:rPr>
        <w:t xml:space="preserve">1. </w:t>
      </w:r>
      <w:r>
        <w:rPr>
          <w:rFonts w:ascii="Arial" w:eastAsia="Arial" w:hAnsi="Arial" w:cs="Arial"/>
          <w:sz w:val="24"/>
          <w:szCs w:val="24"/>
        </w:rPr>
        <w:t>……………………….</w:t>
      </w:r>
    </w:p>
    <w:p w14:paraId="5D06F583" w14:textId="041E1C44" w:rsidR="00675B08" w:rsidRPr="00AA54F2" w:rsidRDefault="00675B08" w:rsidP="00675B08">
      <w:pPr>
        <w:spacing w:after="46" w:line="249" w:lineRule="auto"/>
        <w:ind w:left="210" w:right="1400"/>
        <w:rPr>
          <w:rFonts w:ascii="Arial" w:hAnsi="Arial" w:cs="Arial"/>
          <w:sz w:val="24"/>
          <w:szCs w:val="24"/>
        </w:rPr>
      </w:pPr>
      <w:r>
        <w:rPr>
          <w:rFonts w:ascii="Arial" w:eastAsia="Arial" w:hAnsi="Arial" w:cs="Arial"/>
          <w:sz w:val="24"/>
          <w:szCs w:val="24"/>
        </w:rPr>
        <w:t xml:space="preserve">2. </w:t>
      </w:r>
      <w:r w:rsidRPr="00AA54F2">
        <w:rPr>
          <w:rFonts w:ascii="Arial" w:eastAsia="Arial" w:hAnsi="Arial" w:cs="Arial"/>
          <w:sz w:val="24"/>
          <w:szCs w:val="24"/>
        </w:rPr>
        <w:t>……………………</w:t>
      </w:r>
      <w:r w:rsidR="00A31FE8">
        <w:rPr>
          <w:rFonts w:ascii="Arial" w:eastAsia="Arial" w:hAnsi="Arial" w:cs="Arial"/>
          <w:sz w:val="24"/>
          <w:szCs w:val="24"/>
        </w:rPr>
        <w:t>….</w:t>
      </w:r>
      <w:r w:rsidRPr="00AA54F2">
        <w:rPr>
          <w:rFonts w:ascii="Arial" w:eastAsia="Arial" w:hAnsi="Arial" w:cs="Arial"/>
          <w:sz w:val="24"/>
          <w:szCs w:val="24"/>
        </w:rPr>
        <w:t xml:space="preserve">                                                                        </w:t>
      </w:r>
    </w:p>
    <w:p w14:paraId="6F05845E" w14:textId="77777777" w:rsidR="00675B08" w:rsidRPr="00AA54F2" w:rsidRDefault="00675B08" w:rsidP="00675B08">
      <w:pPr>
        <w:spacing w:after="0" w:line="276" w:lineRule="auto"/>
        <w:rPr>
          <w:rFonts w:ascii="Arial" w:hAnsi="Arial" w:cs="Arial"/>
          <w:sz w:val="24"/>
          <w:szCs w:val="24"/>
        </w:rPr>
      </w:pPr>
      <w:r w:rsidRPr="00AA54F2">
        <w:rPr>
          <w:rFonts w:ascii="Arial" w:eastAsia="Arial" w:hAnsi="Arial" w:cs="Arial"/>
          <w:sz w:val="24"/>
          <w:szCs w:val="24"/>
        </w:rPr>
        <w:t xml:space="preserve"> </w:t>
      </w:r>
    </w:p>
    <w:p w14:paraId="41B40BED" w14:textId="77777777" w:rsidR="00675B08" w:rsidRDefault="00675B08" w:rsidP="00675B08"/>
    <w:p w14:paraId="333A4DA7" w14:textId="77777777" w:rsidR="00675B08" w:rsidRDefault="00675B08" w:rsidP="00675B08"/>
    <w:p w14:paraId="5EC1CF3E"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4C38539E" w14:textId="77777777" w:rsidR="00675B08" w:rsidRDefault="00675B08" w:rsidP="00675B08">
      <w:pPr>
        <w:spacing w:line="360" w:lineRule="auto"/>
        <w:rPr>
          <w:rFonts w:ascii="Arial" w:hAnsi="Arial" w:cs="Arial"/>
          <w:b/>
          <w:bCs/>
          <w:color w:val="000000" w:themeColor="text1"/>
          <w:sz w:val="24"/>
          <w:szCs w:val="24"/>
        </w:rPr>
      </w:pPr>
      <w:r w:rsidRPr="00B96CD9">
        <w:rPr>
          <w:rFonts w:ascii="Arial" w:hAnsi="Arial" w:cs="Arial"/>
          <w:b/>
          <w:bCs/>
          <w:color w:val="000000" w:themeColor="text1"/>
          <w:sz w:val="24"/>
          <w:szCs w:val="24"/>
        </w:rPr>
        <w:lastRenderedPageBreak/>
        <w:t>Załącznik nr 4 - Karta interwencji</w:t>
      </w:r>
    </w:p>
    <w:p w14:paraId="27ECA2ED" w14:textId="77777777" w:rsidR="00675B08" w:rsidRPr="00B716DE" w:rsidRDefault="00675B08" w:rsidP="00675B08">
      <w:pPr>
        <w:jc w:val="center"/>
        <w:rPr>
          <w:rFonts w:ascii="Arial" w:hAnsi="Arial" w:cs="Arial"/>
          <w:b/>
          <w:bCs/>
          <w:sz w:val="24"/>
          <w:szCs w:val="24"/>
        </w:rPr>
      </w:pPr>
      <w:r w:rsidRPr="00B716DE">
        <w:rPr>
          <w:rFonts w:ascii="Arial" w:hAnsi="Arial" w:cs="Arial"/>
          <w:b/>
          <w:bCs/>
          <w:sz w:val="24"/>
          <w:szCs w:val="24"/>
        </w:rPr>
        <w:t>KARTA INTERWENCJI</w:t>
      </w:r>
      <w:r>
        <w:rPr>
          <w:rFonts w:ascii="Arial" w:hAnsi="Arial" w:cs="Arial"/>
          <w:b/>
          <w:bCs/>
          <w:sz w:val="24"/>
          <w:szCs w:val="24"/>
        </w:rPr>
        <w:t xml:space="preserve"> NR ……………….</w:t>
      </w:r>
    </w:p>
    <w:p w14:paraId="3C331F5C" w14:textId="77777777" w:rsidR="00675B08" w:rsidRPr="00B716DE" w:rsidRDefault="00675B08" w:rsidP="00675B08">
      <w:pPr>
        <w:rPr>
          <w:rFonts w:ascii="Arial"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675B08" w:rsidRPr="00832312" w14:paraId="27EA10C8" w14:textId="77777777" w:rsidTr="00606C6A">
        <w:trPr>
          <w:trHeight w:val="505"/>
        </w:trPr>
        <w:tc>
          <w:tcPr>
            <w:tcW w:w="4248" w:type="dxa"/>
            <w:vAlign w:val="center"/>
          </w:tcPr>
          <w:p w14:paraId="1046EE48" w14:textId="77777777" w:rsidR="00675B08" w:rsidRPr="009431C5" w:rsidRDefault="00675B08" w:rsidP="00606C6A">
            <w:pPr>
              <w:spacing w:line="259" w:lineRule="auto"/>
              <w:ind w:left="13"/>
              <w:rPr>
                <w:rFonts w:ascii="Arial" w:hAnsi="Arial" w:cs="Arial"/>
                <w:sz w:val="24"/>
                <w:szCs w:val="24"/>
                <w:lang w:val="pl-PL"/>
              </w:rPr>
            </w:pPr>
            <w:r w:rsidRPr="009431C5">
              <w:rPr>
                <w:rFonts w:ascii="Arial" w:hAnsi="Arial" w:cs="Arial"/>
                <w:sz w:val="24"/>
                <w:szCs w:val="24"/>
                <w:lang w:val="pl-PL"/>
              </w:rPr>
              <w:t>Imię i nazwisko dziecka, k</w:t>
            </w:r>
            <w:r>
              <w:rPr>
                <w:rFonts w:ascii="Arial" w:hAnsi="Arial" w:cs="Arial"/>
                <w:sz w:val="24"/>
                <w:szCs w:val="24"/>
                <w:lang w:val="pl-PL"/>
              </w:rPr>
              <w:t>lasa/oddział</w:t>
            </w:r>
          </w:p>
        </w:tc>
        <w:tc>
          <w:tcPr>
            <w:tcW w:w="4824" w:type="dxa"/>
            <w:gridSpan w:val="2"/>
            <w:vAlign w:val="center"/>
          </w:tcPr>
          <w:p w14:paraId="0C2FFC2D" w14:textId="77777777" w:rsidR="00675B08" w:rsidRPr="009431C5" w:rsidRDefault="00675B08" w:rsidP="00606C6A">
            <w:pPr>
              <w:rPr>
                <w:rFonts w:ascii="Arial" w:hAnsi="Arial" w:cs="Arial"/>
                <w:sz w:val="24"/>
                <w:szCs w:val="24"/>
                <w:lang w:val="pl-PL"/>
              </w:rPr>
            </w:pPr>
          </w:p>
        </w:tc>
      </w:tr>
      <w:tr w:rsidR="00675B08" w:rsidRPr="00832312" w14:paraId="47604C05" w14:textId="77777777" w:rsidTr="00606C6A">
        <w:trPr>
          <w:trHeight w:val="505"/>
        </w:trPr>
        <w:tc>
          <w:tcPr>
            <w:tcW w:w="4248" w:type="dxa"/>
            <w:vAlign w:val="center"/>
          </w:tcPr>
          <w:p w14:paraId="5992989A"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 xml:space="preserve">Przyczyna interwencji </w:t>
            </w:r>
            <w:r w:rsidRPr="00832312">
              <w:rPr>
                <w:rFonts w:ascii="Arial" w:hAnsi="Arial" w:cs="Arial"/>
                <w:sz w:val="24"/>
                <w:szCs w:val="24"/>
              </w:rPr>
              <w:br/>
            </w:r>
            <w:r w:rsidRPr="009431C5">
              <w:rPr>
                <w:rFonts w:ascii="Arial" w:hAnsi="Arial" w:cs="Arial"/>
                <w:i/>
                <w:iCs/>
                <w:sz w:val="24"/>
                <w:szCs w:val="24"/>
              </w:rPr>
              <w:t>(forma krzywdzenia)</w:t>
            </w:r>
          </w:p>
        </w:tc>
        <w:tc>
          <w:tcPr>
            <w:tcW w:w="4824" w:type="dxa"/>
            <w:gridSpan w:val="2"/>
          </w:tcPr>
          <w:p w14:paraId="67F544E1" w14:textId="77777777" w:rsidR="00675B08" w:rsidRPr="00832312" w:rsidRDefault="00675B08" w:rsidP="00606C6A">
            <w:pPr>
              <w:spacing w:after="160" w:line="259" w:lineRule="auto"/>
              <w:rPr>
                <w:rFonts w:ascii="Arial" w:hAnsi="Arial" w:cs="Arial"/>
                <w:sz w:val="24"/>
                <w:szCs w:val="24"/>
              </w:rPr>
            </w:pPr>
          </w:p>
        </w:tc>
      </w:tr>
      <w:tr w:rsidR="00675B08" w:rsidRPr="00832312" w14:paraId="560928ED" w14:textId="77777777" w:rsidTr="00606C6A">
        <w:trPr>
          <w:trHeight w:val="505"/>
        </w:trPr>
        <w:tc>
          <w:tcPr>
            <w:tcW w:w="4248" w:type="dxa"/>
            <w:vAlign w:val="center"/>
          </w:tcPr>
          <w:p w14:paraId="5451455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Osoba zawiadamiająca o podejrzeniu krzywdzenia</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4CDD04AC" w14:textId="77777777" w:rsidR="00675B08" w:rsidRPr="00832312" w:rsidRDefault="00675B08" w:rsidP="00606C6A">
            <w:pPr>
              <w:spacing w:after="160" w:line="259" w:lineRule="auto"/>
              <w:rPr>
                <w:rFonts w:ascii="Arial" w:hAnsi="Arial" w:cs="Arial"/>
                <w:sz w:val="24"/>
                <w:szCs w:val="24"/>
                <w:lang w:val="pl-PL"/>
              </w:rPr>
            </w:pPr>
          </w:p>
        </w:tc>
      </w:tr>
      <w:tr w:rsidR="00675B08" w:rsidRPr="00832312" w14:paraId="4B9EA0FB" w14:textId="77777777" w:rsidTr="00606C6A">
        <w:trPr>
          <w:trHeight w:val="505"/>
        </w:trPr>
        <w:tc>
          <w:tcPr>
            <w:tcW w:w="4248" w:type="dxa"/>
            <w:vAlign w:val="center"/>
          </w:tcPr>
          <w:p w14:paraId="38740243" w14:textId="77777777" w:rsidR="00675B08" w:rsidRPr="009431C5" w:rsidRDefault="00675B08" w:rsidP="00606C6A">
            <w:pPr>
              <w:ind w:left="13"/>
              <w:rPr>
                <w:rFonts w:ascii="Arial" w:hAnsi="Arial" w:cs="Arial"/>
                <w:sz w:val="24"/>
                <w:szCs w:val="24"/>
                <w:lang w:val="pl-PL"/>
              </w:rPr>
            </w:pPr>
            <w:r w:rsidRPr="009431C5">
              <w:rPr>
                <w:rFonts w:ascii="Arial" w:hAnsi="Arial" w:cs="Arial"/>
                <w:sz w:val="24"/>
                <w:szCs w:val="24"/>
                <w:lang w:val="pl-PL"/>
              </w:rPr>
              <w:t>Osoba przyjmująca zgłoszenie</w:t>
            </w:r>
            <w:r>
              <w:rPr>
                <w:rFonts w:ascii="Arial" w:hAnsi="Arial" w:cs="Arial"/>
                <w:sz w:val="24"/>
                <w:szCs w:val="24"/>
                <w:lang w:val="pl-PL"/>
              </w:rPr>
              <w:t xml:space="preserve"> </w:t>
            </w:r>
            <w:r>
              <w:rPr>
                <w:rFonts w:ascii="Arial" w:hAnsi="Arial" w:cs="Arial"/>
                <w:sz w:val="24"/>
                <w:szCs w:val="24"/>
                <w:lang w:val="pl-PL"/>
              </w:rPr>
              <w:br/>
            </w:r>
            <w:r w:rsidRPr="009431C5">
              <w:rPr>
                <w:rFonts w:ascii="Arial" w:hAnsi="Arial" w:cs="Arial"/>
                <w:i/>
                <w:iCs/>
                <w:sz w:val="24"/>
                <w:szCs w:val="24"/>
                <w:lang w:val="pl-PL"/>
              </w:rPr>
              <w:t>(imię i nazwisko, stanowisko)</w:t>
            </w:r>
          </w:p>
        </w:tc>
        <w:tc>
          <w:tcPr>
            <w:tcW w:w="4824" w:type="dxa"/>
            <w:gridSpan w:val="2"/>
          </w:tcPr>
          <w:p w14:paraId="558788F9" w14:textId="77777777" w:rsidR="00675B08" w:rsidRPr="009431C5" w:rsidRDefault="00675B08" w:rsidP="00606C6A">
            <w:pPr>
              <w:rPr>
                <w:rFonts w:ascii="Arial" w:hAnsi="Arial" w:cs="Arial"/>
                <w:sz w:val="24"/>
                <w:szCs w:val="24"/>
                <w:lang w:val="pl-PL"/>
              </w:rPr>
            </w:pPr>
          </w:p>
        </w:tc>
      </w:tr>
      <w:tr w:rsidR="00675B08" w:rsidRPr="00832312" w14:paraId="4C4B3711" w14:textId="77777777" w:rsidTr="00606C6A">
        <w:trPr>
          <w:trHeight w:val="505"/>
        </w:trPr>
        <w:tc>
          <w:tcPr>
            <w:tcW w:w="4248" w:type="dxa"/>
            <w:vMerge w:val="restart"/>
            <w:vAlign w:val="center"/>
          </w:tcPr>
          <w:p w14:paraId="1F92A5F0" w14:textId="77777777" w:rsidR="00675B08" w:rsidRPr="00832312" w:rsidRDefault="00675B08" w:rsidP="00606C6A">
            <w:pPr>
              <w:spacing w:line="259" w:lineRule="auto"/>
              <w:ind w:left="13"/>
              <w:rPr>
                <w:rFonts w:ascii="Arial" w:hAnsi="Arial" w:cs="Arial"/>
                <w:sz w:val="24"/>
                <w:szCs w:val="24"/>
                <w:lang w:val="pl-PL"/>
              </w:rPr>
            </w:pPr>
            <w:r>
              <w:rPr>
                <w:rFonts w:ascii="Arial" w:hAnsi="Arial" w:cs="Arial"/>
                <w:sz w:val="24"/>
                <w:szCs w:val="24"/>
                <w:lang w:val="pl-PL"/>
              </w:rPr>
              <w:t>Podjęte działania</w:t>
            </w:r>
          </w:p>
        </w:tc>
        <w:tc>
          <w:tcPr>
            <w:tcW w:w="1706" w:type="dxa"/>
            <w:vAlign w:val="center"/>
          </w:tcPr>
          <w:p w14:paraId="57F4991D"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 xml:space="preserve">Data: </w:t>
            </w:r>
          </w:p>
        </w:tc>
        <w:tc>
          <w:tcPr>
            <w:tcW w:w="3118" w:type="dxa"/>
            <w:vAlign w:val="center"/>
          </w:tcPr>
          <w:p w14:paraId="5DA2DED3"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Działanie:</w:t>
            </w:r>
          </w:p>
        </w:tc>
      </w:tr>
      <w:tr w:rsidR="00675B08" w:rsidRPr="00832312" w14:paraId="7FC3B676" w14:textId="77777777" w:rsidTr="00606C6A">
        <w:trPr>
          <w:trHeight w:val="1695"/>
        </w:trPr>
        <w:tc>
          <w:tcPr>
            <w:tcW w:w="4248" w:type="dxa"/>
            <w:vMerge/>
          </w:tcPr>
          <w:p w14:paraId="7C8C6F06" w14:textId="77777777" w:rsidR="00675B08" w:rsidRPr="00832312" w:rsidRDefault="00675B08" w:rsidP="00606C6A">
            <w:pPr>
              <w:spacing w:after="160" w:line="259" w:lineRule="auto"/>
              <w:rPr>
                <w:rFonts w:ascii="Arial" w:hAnsi="Arial" w:cs="Arial"/>
                <w:sz w:val="24"/>
                <w:szCs w:val="24"/>
              </w:rPr>
            </w:pPr>
          </w:p>
        </w:tc>
        <w:tc>
          <w:tcPr>
            <w:tcW w:w="1706" w:type="dxa"/>
          </w:tcPr>
          <w:p w14:paraId="328C2FF1" w14:textId="77777777" w:rsidR="00675B08" w:rsidRPr="00832312" w:rsidRDefault="00675B08" w:rsidP="00606C6A">
            <w:pPr>
              <w:spacing w:after="160" w:line="259" w:lineRule="auto"/>
              <w:rPr>
                <w:rFonts w:ascii="Arial" w:hAnsi="Arial" w:cs="Arial"/>
                <w:sz w:val="24"/>
                <w:szCs w:val="24"/>
              </w:rPr>
            </w:pPr>
          </w:p>
        </w:tc>
        <w:tc>
          <w:tcPr>
            <w:tcW w:w="3118" w:type="dxa"/>
          </w:tcPr>
          <w:p w14:paraId="471806A5" w14:textId="77777777" w:rsidR="00675B08" w:rsidRPr="00832312" w:rsidRDefault="00675B08" w:rsidP="00606C6A">
            <w:pPr>
              <w:spacing w:after="160" w:line="259" w:lineRule="auto"/>
              <w:rPr>
                <w:rFonts w:ascii="Arial" w:hAnsi="Arial" w:cs="Arial"/>
                <w:sz w:val="24"/>
                <w:szCs w:val="24"/>
              </w:rPr>
            </w:pPr>
          </w:p>
        </w:tc>
      </w:tr>
      <w:tr w:rsidR="00675B08" w:rsidRPr="00832312" w14:paraId="14845C28" w14:textId="77777777" w:rsidTr="00606C6A">
        <w:trPr>
          <w:trHeight w:val="505"/>
        </w:trPr>
        <w:tc>
          <w:tcPr>
            <w:tcW w:w="4248" w:type="dxa"/>
            <w:vMerge w:val="restart"/>
            <w:vAlign w:val="center"/>
          </w:tcPr>
          <w:p w14:paraId="123BDADC"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Spotkania z rodzicami dziecka</w:t>
            </w:r>
          </w:p>
        </w:tc>
        <w:tc>
          <w:tcPr>
            <w:tcW w:w="1706" w:type="dxa"/>
            <w:vAlign w:val="center"/>
          </w:tcPr>
          <w:p w14:paraId="1D47E57E" w14:textId="77777777" w:rsidR="00675B08" w:rsidRPr="00832312" w:rsidRDefault="00675B08" w:rsidP="00606C6A">
            <w:pPr>
              <w:spacing w:line="259" w:lineRule="auto"/>
              <w:ind w:left="13"/>
              <w:rPr>
                <w:rFonts w:ascii="Arial" w:hAnsi="Arial" w:cs="Arial"/>
                <w:sz w:val="24"/>
                <w:szCs w:val="24"/>
              </w:rPr>
            </w:pPr>
            <w:r w:rsidRPr="00832312">
              <w:rPr>
                <w:rFonts w:ascii="Arial" w:hAnsi="Arial" w:cs="Arial"/>
                <w:sz w:val="24"/>
                <w:szCs w:val="24"/>
              </w:rPr>
              <w:t>Data:</w:t>
            </w:r>
          </w:p>
        </w:tc>
        <w:tc>
          <w:tcPr>
            <w:tcW w:w="3118" w:type="dxa"/>
            <w:vAlign w:val="center"/>
          </w:tcPr>
          <w:p w14:paraId="6A3BD5C2" w14:textId="77777777" w:rsidR="00675B08" w:rsidRPr="00832312" w:rsidRDefault="00675B08" w:rsidP="00606C6A">
            <w:pPr>
              <w:spacing w:line="259" w:lineRule="auto"/>
              <w:rPr>
                <w:rFonts w:ascii="Arial" w:hAnsi="Arial" w:cs="Arial"/>
                <w:sz w:val="24"/>
                <w:szCs w:val="24"/>
              </w:rPr>
            </w:pPr>
            <w:r w:rsidRPr="00832312">
              <w:rPr>
                <w:rFonts w:ascii="Arial" w:hAnsi="Arial" w:cs="Arial"/>
                <w:sz w:val="24"/>
                <w:szCs w:val="24"/>
              </w:rPr>
              <w:t>Opis spotkania:</w:t>
            </w:r>
          </w:p>
        </w:tc>
      </w:tr>
      <w:tr w:rsidR="00675B08" w:rsidRPr="00832312" w14:paraId="54DB535B" w14:textId="77777777" w:rsidTr="00606C6A">
        <w:trPr>
          <w:trHeight w:val="505"/>
        </w:trPr>
        <w:tc>
          <w:tcPr>
            <w:tcW w:w="4248" w:type="dxa"/>
            <w:vMerge/>
            <w:vAlign w:val="center"/>
          </w:tcPr>
          <w:p w14:paraId="34D0147E" w14:textId="77777777" w:rsidR="00675B08" w:rsidRPr="00832312" w:rsidRDefault="00675B08" w:rsidP="00606C6A">
            <w:pPr>
              <w:ind w:left="13"/>
              <w:rPr>
                <w:rFonts w:ascii="Arial" w:hAnsi="Arial" w:cs="Arial"/>
                <w:sz w:val="24"/>
                <w:szCs w:val="24"/>
              </w:rPr>
            </w:pPr>
          </w:p>
        </w:tc>
        <w:tc>
          <w:tcPr>
            <w:tcW w:w="1706" w:type="dxa"/>
            <w:vAlign w:val="center"/>
          </w:tcPr>
          <w:p w14:paraId="2DAEF4D3" w14:textId="77777777" w:rsidR="00675B08" w:rsidRPr="00832312" w:rsidRDefault="00675B08" w:rsidP="00606C6A">
            <w:pPr>
              <w:ind w:left="13"/>
              <w:rPr>
                <w:rFonts w:ascii="Arial" w:hAnsi="Arial" w:cs="Arial"/>
                <w:sz w:val="24"/>
                <w:szCs w:val="24"/>
              </w:rPr>
            </w:pPr>
          </w:p>
          <w:p w14:paraId="2BF30E55" w14:textId="77777777" w:rsidR="00675B08" w:rsidRPr="00832312" w:rsidRDefault="00675B08" w:rsidP="00606C6A">
            <w:pPr>
              <w:ind w:left="13"/>
              <w:rPr>
                <w:rFonts w:ascii="Arial" w:hAnsi="Arial" w:cs="Arial"/>
                <w:sz w:val="24"/>
                <w:szCs w:val="24"/>
              </w:rPr>
            </w:pPr>
          </w:p>
          <w:p w14:paraId="267997E4" w14:textId="77777777" w:rsidR="00675B08" w:rsidRPr="00832312" w:rsidRDefault="00675B08" w:rsidP="00606C6A">
            <w:pPr>
              <w:ind w:left="13"/>
              <w:rPr>
                <w:rFonts w:ascii="Arial" w:hAnsi="Arial" w:cs="Arial"/>
                <w:sz w:val="24"/>
                <w:szCs w:val="24"/>
              </w:rPr>
            </w:pPr>
          </w:p>
          <w:p w14:paraId="21C4C478" w14:textId="77777777" w:rsidR="00675B08" w:rsidRPr="00832312" w:rsidRDefault="00675B08" w:rsidP="00606C6A">
            <w:pPr>
              <w:ind w:left="13"/>
              <w:rPr>
                <w:rFonts w:ascii="Arial" w:hAnsi="Arial" w:cs="Arial"/>
                <w:sz w:val="24"/>
                <w:szCs w:val="24"/>
              </w:rPr>
            </w:pPr>
          </w:p>
          <w:p w14:paraId="14B203BE" w14:textId="77777777" w:rsidR="00675B08" w:rsidRPr="00832312" w:rsidRDefault="00675B08" w:rsidP="00606C6A">
            <w:pPr>
              <w:ind w:left="13"/>
              <w:rPr>
                <w:rFonts w:ascii="Arial" w:hAnsi="Arial" w:cs="Arial"/>
                <w:sz w:val="24"/>
                <w:szCs w:val="24"/>
              </w:rPr>
            </w:pPr>
          </w:p>
          <w:p w14:paraId="0C4642D4" w14:textId="77777777" w:rsidR="00675B08" w:rsidRPr="00832312" w:rsidRDefault="00675B08" w:rsidP="00606C6A">
            <w:pPr>
              <w:ind w:left="13"/>
              <w:rPr>
                <w:rFonts w:ascii="Arial" w:hAnsi="Arial" w:cs="Arial"/>
                <w:sz w:val="24"/>
                <w:szCs w:val="24"/>
              </w:rPr>
            </w:pPr>
          </w:p>
        </w:tc>
        <w:tc>
          <w:tcPr>
            <w:tcW w:w="3118" w:type="dxa"/>
            <w:vAlign w:val="center"/>
          </w:tcPr>
          <w:p w14:paraId="7E7E7855" w14:textId="77777777" w:rsidR="00675B08" w:rsidRPr="00832312" w:rsidRDefault="00675B08" w:rsidP="00606C6A">
            <w:pPr>
              <w:rPr>
                <w:rFonts w:ascii="Arial" w:hAnsi="Arial" w:cs="Arial"/>
                <w:sz w:val="24"/>
                <w:szCs w:val="24"/>
              </w:rPr>
            </w:pPr>
          </w:p>
        </w:tc>
      </w:tr>
      <w:tr w:rsidR="00675B08" w:rsidRPr="00832312" w14:paraId="33529E19" w14:textId="77777777" w:rsidTr="00606C6A">
        <w:trPr>
          <w:trHeight w:val="1695"/>
        </w:trPr>
        <w:tc>
          <w:tcPr>
            <w:tcW w:w="4248" w:type="dxa"/>
            <w:vMerge/>
          </w:tcPr>
          <w:p w14:paraId="7D19BB46" w14:textId="77777777" w:rsidR="00675B08" w:rsidRPr="00832312" w:rsidRDefault="00675B08" w:rsidP="00606C6A">
            <w:pPr>
              <w:spacing w:after="160" w:line="259" w:lineRule="auto"/>
              <w:rPr>
                <w:rFonts w:ascii="Arial" w:hAnsi="Arial" w:cs="Arial"/>
                <w:sz w:val="24"/>
                <w:szCs w:val="24"/>
              </w:rPr>
            </w:pPr>
          </w:p>
        </w:tc>
        <w:tc>
          <w:tcPr>
            <w:tcW w:w="1706" w:type="dxa"/>
          </w:tcPr>
          <w:p w14:paraId="5F3257E0" w14:textId="77777777" w:rsidR="00675B08" w:rsidRPr="00832312" w:rsidRDefault="00675B08" w:rsidP="00606C6A">
            <w:pPr>
              <w:spacing w:after="160" w:line="259" w:lineRule="auto"/>
              <w:rPr>
                <w:rFonts w:ascii="Arial" w:hAnsi="Arial" w:cs="Arial"/>
                <w:sz w:val="24"/>
                <w:szCs w:val="24"/>
              </w:rPr>
            </w:pPr>
          </w:p>
        </w:tc>
        <w:tc>
          <w:tcPr>
            <w:tcW w:w="3118" w:type="dxa"/>
          </w:tcPr>
          <w:p w14:paraId="29621880" w14:textId="77777777" w:rsidR="00675B08" w:rsidRPr="00832312" w:rsidRDefault="00675B08" w:rsidP="00606C6A">
            <w:pPr>
              <w:spacing w:after="160" w:line="259" w:lineRule="auto"/>
              <w:rPr>
                <w:rFonts w:ascii="Arial" w:hAnsi="Arial" w:cs="Arial"/>
                <w:sz w:val="24"/>
                <w:szCs w:val="24"/>
              </w:rPr>
            </w:pPr>
          </w:p>
        </w:tc>
      </w:tr>
      <w:tr w:rsidR="00675B08" w:rsidRPr="00832312" w14:paraId="04F94AE2" w14:textId="77777777" w:rsidTr="00606C6A">
        <w:trPr>
          <w:trHeight w:val="2763"/>
        </w:trPr>
        <w:tc>
          <w:tcPr>
            <w:tcW w:w="4248" w:type="dxa"/>
            <w:vAlign w:val="center"/>
          </w:tcPr>
          <w:p w14:paraId="0387F662"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 xml:space="preserve">Forma podjętej interwencji prawnej </w:t>
            </w:r>
          </w:p>
          <w:p w14:paraId="1203C427"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(zakreślić właściwe)</w:t>
            </w:r>
          </w:p>
        </w:tc>
        <w:tc>
          <w:tcPr>
            <w:tcW w:w="4824" w:type="dxa"/>
            <w:gridSpan w:val="2"/>
          </w:tcPr>
          <w:p w14:paraId="3588C8A3"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 xml:space="preserve">zawiadomienie o podejrzeniu popełnienia przestępstwa, </w:t>
            </w:r>
          </w:p>
          <w:p w14:paraId="5B85DF18"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wniosek o wgląd w sytuację dziecka/rodziny,</w:t>
            </w:r>
          </w:p>
          <w:p w14:paraId="39CC794E"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wszczęcie procedury „Niebieskiej Karty”</w:t>
            </w:r>
          </w:p>
          <w:p w14:paraId="74567A27" w14:textId="77777777" w:rsidR="00675B08" w:rsidRPr="00832312" w:rsidRDefault="00675B08" w:rsidP="00FF285E">
            <w:pPr>
              <w:pStyle w:val="Akapitzlist"/>
              <w:numPr>
                <w:ilvl w:val="0"/>
                <w:numId w:val="30"/>
              </w:numPr>
              <w:rPr>
                <w:rFonts w:ascii="Arial" w:hAnsi="Arial" w:cs="Arial"/>
                <w:sz w:val="24"/>
                <w:szCs w:val="24"/>
                <w:lang w:val="pl-PL"/>
              </w:rPr>
            </w:pPr>
            <w:r w:rsidRPr="00832312">
              <w:rPr>
                <w:rFonts w:ascii="Arial" w:hAnsi="Arial" w:cs="Arial"/>
                <w:sz w:val="24"/>
                <w:szCs w:val="24"/>
                <w:lang w:val="pl-PL"/>
              </w:rPr>
              <w:t>inny rodzaj interwencji. Jaki?</w:t>
            </w:r>
          </w:p>
          <w:p w14:paraId="34991BAF" w14:textId="77777777" w:rsidR="00675B08" w:rsidRPr="00832312" w:rsidRDefault="00675B08" w:rsidP="00606C6A">
            <w:pPr>
              <w:pStyle w:val="Akapitzlist"/>
              <w:ind w:left="360"/>
              <w:rPr>
                <w:rFonts w:ascii="Arial" w:hAnsi="Arial" w:cs="Arial"/>
                <w:sz w:val="24"/>
                <w:szCs w:val="24"/>
                <w:lang w:val="pl-PL"/>
              </w:rPr>
            </w:pPr>
            <w:r w:rsidRPr="00832312">
              <w:rPr>
                <w:rFonts w:ascii="Arial" w:hAnsi="Arial" w:cs="Arial"/>
                <w:sz w:val="24"/>
                <w:szCs w:val="24"/>
                <w:lang w:val="pl-PL"/>
              </w:rPr>
              <w:t>………………………………………….</w:t>
            </w:r>
          </w:p>
          <w:p w14:paraId="70C7E99B" w14:textId="77777777" w:rsidR="00675B08" w:rsidRPr="00832312" w:rsidRDefault="00675B08" w:rsidP="00606C6A">
            <w:pPr>
              <w:pStyle w:val="Akapitzlist"/>
              <w:ind w:left="360"/>
              <w:rPr>
                <w:rFonts w:ascii="Arial" w:hAnsi="Arial" w:cs="Arial"/>
                <w:sz w:val="24"/>
                <w:szCs w:val="24"/>
                <w:lang w:val="pl-PL"/>
              </w:rPr>
            </w:pPr>
            <w:r w:rsidRPr="00832312">
              <w:rPr>
                <w:rFonts w:ascii="Arial" w:hAnsi="Arial" w:cs="Arial"/>
                <w:sz w:val="24"/>
                <w:szCs w:val="24"/>
                <w:lang w:val="pl-PL"/>
              </w:rPr>
              <w:t>………………………………………….</w:t>
            </w:r>
          </w:p>
          <w:p w14:paraId="4059C1C4" w14:textId="77777777" w:rsidR="00675B08" w:rsidRPr="00832312" w:rsidRDefault="00675B08" w:rsidP="00606C6A">
            <w:pPr>
              <w:rPr>
                <w:rFonts w:ascii="Arial" w:hAnsi="Arial" w:cs="Arial"/>
                <w:sz w:val="24"/>
                <w:szCs w:val="24"/>
                <w:lang w:val="pl-PL"/>
              </w:rPr>
            </w:pPr>
          </w:p>
          <w:p w14:paraId="4E6B49C1" w14:textId="77777777" w:rsidR="00675B08" w:rsidRPr="00832312" w:rsidRDefault="00675B08" w:rsidP="00606C6A">
            <w:pPr>
              <w:rPr>
                <w:rFonts w:ascii="Arial" w:hAnsi="Arial" w:cs="Arial"/>
                <w:sz w:val="24"/>
                <w:szCs w:val="24"/>
                <w:lang w:val="pl-PL"/>
              </w:rPr>
            </w:pPr>
          </w:p>
        </w:tc>
      </w:tr>
      <w:tr w:rsidR="00675B08" w:rsidRPr="00832312" w14:paraId="7374F27F" w14:textId="77777777" w:rsidTr="00606C6A">
        <w:trPr>
          <w:trHeight w:val="578"/>
        </w:trPr>
        <w:tc>
          <w:tcPr>
            <w:tcW w:w="4248" w:type="dxa"/>
          </w:tcPr>
          <w:p w14:paraId="6ABA647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lastRenderedPageBreak/>
              <w:t xml:space="preserve">Dane dotyczące interwencji </w:t>
            </w:r>
          </w:p>
          <w:p w14:paraId="0BAC2091"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w:t>
            </w:r>
            <w:r w:rsidRPr="00832312">
              <w:rPr>
                <w:rFonts w:ascii="Arial" w:hAnsi="Arial" w:cs="Arial"/>
                <w:i/>
                <w:iCs/>
                <w:sz w:val="24"/>
                <w:szCs w:val="24"/>
                <w:lang w:val="pl-PL"/>
              </w:rPr>
              <w:t>nazwa organu, do którego zgłoszono interwencję)</w:t>
            </w:r>
            <w:r w:rsidRPr="00832312">
              <w:rPr>
                <w:rFonts w:ascii="Arial" w:hAnsi="Arial" w:cs="Arial"/>
                <w:sz w:val="24"/>
                <w:szCs w:val="24"/>
                <w:lang w:val="pl-PL"/>
              </w:rPr>
              <w:t xml:space="preserve"> i data interwencji</w:t>
            </w:r>
          </w:p>
        </w:tc>
        <w:tc>
          <w:tcPr>
            <w:tcW w:w="1706" w:type="dxa"/>
          </w:tcPr>
          <w:p w14:paraId="656A0229"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lang w:val="pl-PL"/>
              </w:rPr>
              <w:t>Data:</w:t>
            </w:r>
          </w:p>
        </w:tc>
        <w:tc>
          <w:tcPr>
            <w:tcW w:w="3118" w:type="dxa"/>
          </w:tcPr>
          <w:p w14:paraId="2EE1D489"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lang w:val="pl-PL"/>
              </w:rPr>
              <w:t>Nazwa organu, do którego zgłoszono interwencję:</w:t>
            </w:r>
          </w:p>
          <w:p w14:paraId="28A345FE" w14:textId="77777777" w:rsidR="00675B08" w:rsidRPr="00832312" w:rsidRDefault="00675B08" w:rsidP="00606C6A">
            <w:pPr>
              <w:spacing w:after="160" w:line="259" w:lineRule="auto"/>
              <w:rPr>
                <w:rFonts w:ascii="Arial" w:hAnsi="Arial" w:cs="Arial"/>
                <w:sz w:val="24"/>
                <w:szCs w:val="24"/>
                <w:lang w:val="pl-PL"/>
              </w:rPr>
            </w:pPr>
          </w:p>
          <w:p w14:paraId="1AC0D9EC" w14:textId="77777777" w:rsidR="00675B08" w:rsidRPr="00832312" w:rsidRDefault="00675B08" w:rsidP="00606C6A">
            <w:pPr>
              <w:spacing w:after="160" w:line="259" w:lineRule="auto"/>
              <w:rPr>
                <w:rFonts w:ascii="Arial" w:hAnsi="Arial" w:cs="Arial"/>
                <w:sz w:val="24"/>
                <w:szCs w:val="24"/>
                <w:lang w:val="pl-PL"/>
              </w:rPr>
            </w:pPr>
          </w:p>
        </w:tc>
      </w:tr>
      <w:tr w:rsidR="00675B08" w:rsidRPr="00832312" w14:paraId="78BAC714" w14:textId="77777777" w:rsidTr="00606C6A">
        <w:trPr>
          <w:trHeight w:val="505"/>
        </w:trPr>
        <w:tc>
          <w:tcPr>
            <w:tcW w:w="4248" w:type="dxa"/>
            <w:vAlign w:val="center"/>
          </w:tcPr>
          <w:p w14:paraId="6887E214" w14:textId="77777777" w:rsidR="00675B08" w:rsidRPr="009431C5" w:rsidRDefault="00675B08" w:rsidP="00606C6A">
            <w:pPr>
              <w:spacing w:line="259" w:lineRule="auto"/>
              <w:ind w:left="13"/>
              <w:rPr>
                <w:rFonts w:ascii="Arial" w:hAnsi="Arial" w:cs="Arial"/>
                <w:sz w:val="24"/>
                <w:szCs w:val="24"/>
                <w:lang w:val="pl-PL"/>
              </w:rPr>
            </w:pPr>
          </w:p>
        </w:tc>
        <w:tc>
          <w:tcPr>
            <w:tcW w:w="1706" w:type="dxa"/>
            <w:vAlign w:val="center"/>
          </w:tcPr>
          <w:p w14:paraId="3FF9017E" w14:textId="77777777" w:rsidR="00675B08" w:rsidRPr="009431C5" w:rsidRDefault="00675B08" w:rsidP="00606C6A">
            <w:pPr>
              <w:spacing w:line="259" w:lineRule="auto"/>
              <w:ind w:left="13"/>
              <w:rPr>
                <w:rFonts w:ascii="Arial" w:hAnsi="Arial" w:cs="Arial"/>
                <w:sz w:val="24"/>
                <w:szCs w:val="24"/>
                <w:lang w:val="pl-PL"/>
              </w:rPr>
            </w:pPr>
          </w:p>
        </w:tc>
        <w:tc>
          <w:tcPr>
            <w:tcW w:w="3118" w:type="dxa"/>
            <w:vAlign w:val="center"/>
          </w:tcPr>
          <w:p w14:paraId="4EBB0BA6" w14:textId="77777777" w:rsidR="00675B08" w:rsidRPr="009431C5" w:rsidRDefault="00675B08" w:rsidP="00606C6A">
            <w:pPr>
              <w:spacing w:line="259" w:lineRule="auto"/>
              <w:rPr>
                <w:rFonts w:ascii="Arial" w:hAnsi="Arial" w:cs="Arial"/>
                <w:sz w:val="24"/>
                <w:szCs w:val="24"/>
                <w:lang w:val="pl-PL"/>
              </w:rPr>
            </w:pPr>
          </w:p>
        </w:tc>
      </w:tr>
      <w:tr w:rsidR="00675B08" w:rsidRPr="00832312" w14:paraId="513FD3B0" w14:textId="77777777" w:rsidTr="00606C6A">
        <w:trPr>
          <w:trHeight w:val="505"/>
        </w:trPr>
        <w:tc>
          <w:tcPr>
            <w:tcW w:w="4248" w:type="dxa"/>
            <w:vAlign w:val="center"/>
          </w:tcPr>
          <w:p w14:paraId="30743A0F" w14:textId="77777777" w:rsidR="00675B08" w:rsidRPr="009431C5" w:rsidRDefault="00675B08" w:rsidP="00606C6A">
            <w:pPr>
              <w:ind w:left="13"/>
              <w:rPr>
                <w:rFonts w:ascii="Arial" w:hAnsi="Arial" w:cs="Arial"/>
                <w:sz w:val="24"/>
                <w:szCs w:val="24"/>
                <w:lang w:val="pl-PL"/>
              </w:rPr>
            </w:pPr>
          </w:p>
        </w:tc>
        <w:tc>
          <w:tcPr>
            <w:tcW w:w="1706" w:type="dxa"/>
            <w:vAlign w:val="center"/>
          </w:tcPr>
          <w:p w14:paraId="75E42B96" w14:textId="77777777" w:rsidR="00675B08" w:rsidRPr="009431C5" w:rsidRDefault="00675B08" w:rsidP="00606C6A">
            <w:pPr>
              <w:ind w:left="13"/>
              <w:rPr>
                <w:rFonts w:ascii="Arial" w:hAnsi="Arial" w:cs="Arial"/>
                <w:sz w:val="24"/>
                <w:szCs w:val="24"/>
                <w:lang w:val="pl-PL"/>
              </w:rPr>
            </w:pPr>
          </w:p>
        </w:tc>
        <w:tc>
          <w:tcPr>
            <w:tcW w:w="3118" w:type="dxa"/>
            <w:vAlign w:val="center"/>
          </w:tcPr>
          <w:p w14:paraId="4D690709" w14:textId="77777777" w:rsidR="00675B08" w:rsidRPr="009431C5" w:rsidRDefault="00675B08" w:rsidP="00606C6A">
            <w:pPr>
              <w:rPr>
                <w:rFonts w:ascii="Arial" w:hAnsi="Arial" w:cs="Arial"/>
                <w:sz w:val="24"/>
                <w:szCs w:val="24"/>
                <w:lang w:val="pl-PL"/>
              </w:rPr>
            </w:pPr>
          </w:p>
        </w:tc>
      </w:tr>
      <w:tr w:rsidR="00675B08" w:rsidRPr="00832312" w14:paraId="014E11D5" w14:textId="77777777" w:rsidTr="00606C6A">
        <w:trPr>
          <w:trHeight w:val="1870"/>
        </w:trPr>
        <w:tc>
          <w:tcPr>
            <w:tcW w:w="4248" w:type="dxa"/>
            <w:vAlign w:val="center"/>
          </w:tcPr>
          <w:p w14:paraId="18A8E49A" w14:textId="77777777" w:rsidR="00675B08" w:rsidRPr="00832312" w:rsidRDefault="00675B08" w:rsidP="00606C6A">
            <w:pPr>
              <w:spacing w:line="259" w:lineRule="auto"/>
              <w:ind w:left="13"/>
              <w:rPr>
                <w:rFonts w:ascii="Arial" w:hAnsi="Arial" w:cs="Arial"/>
                <w:sz w:val="24"/>
                <w:szCs w:val="24"/>
                <w:lang w:val="pl-PL"/>
              </w:rPr>
            </w:pPr>
            <w:r w:rsidRPr="00832312">
              <w:rPr>
                <w:rFonts w:ascii="Arial" w:hAnsi="Arial" w:cs="Arial"/>
                <w:sz w:val="24"/>
                <w:szCs w:val="24"/>
                <w:lang w:val="pl-PL"/>
              </w:rPr>
              <w:t>Wyniki interwencji</w:t>
            </w:r>
            <w:r>
              <w:rPr>
                <w:rFonts w:ascii="Arial" w:hAnsi="Arial" w:cs="Arial"/>
                <w:sz w:val="24"/>
                <w:szCs w:val="24"/>
                <w:lang w:val="pl-PL"/>
              </w:rPr>
              <w:t xml:space="preserve"> i działań</w:t>
            </w:r>
            <w:r w:rsidRPr="00832312">
              <w:rPr>
                <w:rFonts w:ascii="Arial" w:hAnsi="Arial" w:cs="Arial"/>
                <w:sz w:val="24"/>
                <w:szCs w:val="24"/>
                <w:lang w:val="pl-PL"/>
              </w:rPr>
              <w:t>: działania organów wymiaru sprawiedliwości, jeśli jednostka uzyskała informacje o wynikach/ działania jednostki/działania rodziców</w:t>
            </w:r>
            <w:r w:rsidRPr="00832312">
              <w:rPr>
                <w:rStyle w:val="Odwoanieprzypisudolnego"/>
                <w:rFonts w:ascii="Arial" w:hAnsi="Arial" w:cs="Arial"/>
                <w:sz w:val="24"/>
                <w:szCs w:val="24"/>
                <w:lang w:val="pl-PL"/>
              </w:rPr>
              <w:footnoteReference w:id="4"/>
            </w:r>
          </w:p>
        </w:tc>
        <w:tc>
          <w:tcPr>
            <w:tcW w:w="1706" w:type="dxa"/>
            <w:vAlign w:val="center"/>
          </w:tcPr>
          <w:p w14:paraId="22569D5F"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rPr>
              <w:t>Data:</w:t>
            </w:r>
          </w:p>
        </w:tc>
        <w:tc>
          <w:tcPr>
            <w:tcW w:w="3118" w:type="dxa"/>
            <w:vAlign w:val="center"/>
          </w:tcPr>
          <w:p w14:paraId="6FE00C8B" w14:textId="77777777" w:rsidR="00675B08" w:rsidRPr="00832312" w:rsidRDefault="00675B08" w:rsidP="00606C6A">
            <w:pPr>
              <w:spacing w:after="160" w:line="259" w:lineRule="auto"/>
              <w:rPr>
                <w:rFonts w:ascii="Arial" w:hAnsi="Arial" w:cs="Arial"/>
                <w:sz w:val="24"/>
                <w:szCs w:val="24"/>
                <w:lang w:val="pl-PL"/>
              </w:rPr>
            </w:pPr>
            <w:r w:rsidRPr="00832312">
              <w:rPr>
                <w:rFonts w:ascii="Arial" w:hAnsi="Arial" w:cs="Arial"/>
                <w:sz w:val="24"/>
                <w:szCs w:val="24"/>
              </w:rPr>
              <w:t>Działanie:</w:t>
            </w:r>
          </w:p>
        </w:tc>
      </w:tr>
      <w:tr w:rsidR="00675B08" w:rsidRPr="00832312" w14:paraId="38CD0646" w14:textId="77777777" w:rsidTr="00606C6A">
        <w:trPr>
          <w:trHeight w:val="1390"/>
        </w:trPr>
        <w:tc>
          <w:tcPr>
            <w:tcW w:w="4248" w:type="dxa"/>
            <w:vAlign w:val="center"/>
          </w:tcPr>
          <w:p w14:paraId="2B0ECA0F" w14:textId="77777777" w:rsidR="00675B08" w:rsidRPr="00832312" w:rsidRDefault="00675B08" w:rsidP="00606C6A">
            <w:pPr>
              <w:ind w:left="13"/>
              <w:rPr>
                <w:rFonts w:ascii="Arial" w:hAnsi="Arial" w:cs="Arial"/>
                <w:sz w:val="24"/>
                <w:szCs w:val="24"/>
              </w:rPr>
            </w:pPr>
          </w:p>
        </w:tc>
        <w:tc>
          <w:tcPr>
            <w:tcW w:w="1706" w:type="dxa"/>
            <w:vAlign w:val="center"/>
          </w:tcPr>
          <w:p w14:paraId="716A6555" w14:textId="77777777" w:rsidR="00675B08" w:rsidRPr="00832312" w:rsidRDefault="00675B08" w:rsidP="00606C6A">
            <w:pPr>
              <w:rPr>
                <w:rFonts w:ascii="Arial" w:hAnsi="Arial" w:cs="Arial"/>
                <w:sz w:val="24"/>
                <w:szCs w:val="24"/>
              </w:rPr>
            </w:pPr>
          </w:p>
        </w:tc>
        <w:tc>
          <w:tcPr>
            <w:tcW w:w="3118" w:type="dxa"/>
            <w:vAlign w:val="center"/>
          </w:tcPr>
          <w:p w14:paraId="19BE68F4" w14:textId="77777777" w:rsidR="00675B08" w:rsidRPr="00832312" w:rsidRDefault="00675B08" w:rsidP="00606C6A">
            <w:pPr>
              <w:rPr>
                <w:rFonts w:ascii="Arial" w:hAnsi="Arial" w:cs="Arial"/>
                <w:sz w:val="24"/>
                <w:szCs w:val="24"/>
              </w:rPr>
            </w:pPr>
          </w:p>
        </w:tc>
      </w:tr>
      <w:tr w:rsidR="00675B08" w:rsidRPr="00832312" w14:paraId="5D59A668" w14:textId="77777777" w:rsidTr="00606C6A">
        <w:trPr>
          <w:trHeight w:val="1390"/>
        </w:trPr>
        <w:tc>
          <w:tcPr>
            <w:tcW w:w="4248" w:type="dxa"/>
            <w:vAlign w:val="center"/>
          </w:tcPr>
          <w:p w14:paraId="2C7676A9" w14:textId="77777777" w:rsidR="00675B08" w:rsidRPr="00832312" w:rsidRDefault="00675B08" w:rsidP="00606C6A">
            <w:pPr>
              <w:ind w:left="13"/>
              <w:rPr>
                <w:rFonts w:ascii="Arial" w:hAnsi="Arial" w:cs="Arial"/>
                <w:sz w:val="24"/>
                <w:szCs w:val="24"/>
              </w:rPr>
            </w:pPr>
          </w:p>
        </w:tc>
        <w:tc>
          <w:tcPr>
            <w:tcW w:w="1706" w:type="dxa"/>
            <w:vAlign w:val="center"/>
          </w:tcPr>
          <w:p w14:paraId="57B2F2F5" w14:textId="77777777" w:rsidR="00675B08" w:rsidRPr="00832312" w:rsidRDefault="00675B08" w:rsidP="00606C6A">
            <w:pPr>
              <w:rPr>
                <w:rFonts w:ascii="Arial" w:hAnsi="Arial" w:cs="Arial"/>
                <w:sz w:val="24"/>
                <w:szCs w:val="24"/>
              </w:rPr>
            </w:pPr>
          </w:p>
        </w:tc>
        <w:tc>
          <w:tcPr>
            <w:tcW w:w="3118" w:type="dxa"/>
            <w:vAlign w:val="center"/>
          </w:tcPr>
          <w:p w14:paraId="071F7860" w14:textId="77777777" w:rsidR="00675B08" w:rsidRPr="00832312" w:rsidRDefault="00675B08" w:rsidP="00606C6A">
            <w:pPr>
              <w:rPr>
                <w:rFonts w:ascii="Arial" w:hAnsi="Arial" w:cs="Arial"/>
                <w:sz w:val="24"/>
                <w:szCs w:val="24"/>
              </w:rPr>
            </w:pPr>
          </w:p>
        </w:tc>
      </w:tr>
    </w:tbl>
    <w:p w14:paraId="5351D213" w14:textId="77777777" w:rsidR="00675B08" w:rsidRPr="00B716DE" w:rsidRDefault="00675B08" w:rsidP="00675B08">
      <w:pPr>
        <w:rPr>
          <w:rFonts w:ascii="Arial" w:hAnsi="Arial" w:cs="Arial"/>
          <w:sz w:val="24"/>
          <w:szCs w:val="24"/>
        </w:rPr>
      </w:pPr>
    </w:p>
    <w:p w14:paraId="04F50B22" w14:textId="77777777" w:rsidR="00675B08" w:rsidRDefault="00675B08" w:rsidP="00675B08"/>
    <w:p w14:paraId="47B8BDDD" w14:textId="1A2507C8" w:rsidR="00675B08" w:rsidRPr="004B46BB" w:rsidRDefault="00675B08" w:rsidP="00675B08">
      <w:pPr>
        <w:ind w:left="5954"/>
        <w:rPr>
          <w:sz w:val="24"/>
          <w:szCs w:val="24"/>
        </w:rPr>
      </w:pPr>
      <w:r w:rsidRPr="004B46BB">
        <w:rPr>
          <w:sz w:val="24"/>
          <w:szCs w:val="24"/>
        </w:rPr>
        <w:t>………………………………………</w:t>
      </w:r>
    </w:p>
    <w:p w14:paraId="1558AF10" w14:textId="77777777" w:rsidR="00675B08" w:rsidRPr="004B46BB" w:rsidRDefault="00675B08" w:rsidP="00675B08">
      <w:pPr>
        <w:ind w:left="5954"/>
        <w:rPr>
          <w:i/>
          <w:iCs/>
          <w:sz w:val="24"/>
          <w:szCs w:val="24"/>
        </w:rPr>
      </w:pPr>
      <w:r w:rsidRPr="004B46BB">
        <w:rPr>
          <w:i/>
          <w:iCs/>
          <w:sz w:val="24"/>
          <w:szCs w:val="24"/>
        </w:rPr>
        <w:t>(podpis osoby wypełniającej kartę)</w:t>
      </w:r>
    </w:p>
    <w:p w14:paraId="0640C23F" w14:textId="77777777" w:rsidR="00675B08" w:rsidRPr="00B96CD9" w:rsidRDefault="00675B08" w:rsidP="00675B08">
      <w:pPr>
        <w:spacing w:line="360" w:lineRule="auto"/>
        <w:rPr>
          <w:rFonts w:ascii="Arial" w:hAnsi="Arial" w:cs="Arial"/>
          <w:b/>
          <w:bCs/>
          <w:color w:val="000000" w:themeColor="text1"/>
          <w:sz w:val="24"/>
          <w:szCs w:val="24"/>
        </w:rPr>
      </w:pPr>
      <w:r w:rsidRPr="0036041E">
        <w:rPr>
          <w:rFonts w:ascii="Arial" w:hAnsi="Arial" w:cs="Arial"/>
          <w:b/>
          <w:bCs/>
          <w:color w:val="000000" w:themeColor="text1"/>
          <w:sz w:val="24"/>
          <w:szCs w:val="24"/>
        </w:rPr>
        <w:lastRenderedPageBreak/>
        <w:t>Załącznik nr 5 - Zawiadomienie o zagrożeniu dobra dziecka</w:t>
      </w:r>
    </w:p>
    <w:p w14:paraId="7D689EA9" w14:textId="77777777" w:rsidR="00675B08" w:rsidRPr="00E97AFB" w:rsidRDefault="00675B08" w:rsidP="00675B08">
      <w:pPr>
        <w:pStyle w:val="Standard"/>
        <w:spacing w:line="312" w:lineRule="auto"/>
        <w:contextualSpacing/>
        <w:jc w:val="right"/>
        <w:rPr>
          <w:rFonts w:ascii="Arial" w:hAnsi="Arial" w:cs="Arial"/>
        </w:rPr>
      </w:pPr>
      <w:bookmarkStart w:id="52" w:name="_Hlk78384467"/>
      <w:r w:rsidRPr="00E97AFB">
        <w:rPr>
          <w:rFonts w:ascii="Arial" w:hAnsi="Arial" w:cs="Arial"/>
        </w:rPr>
        <w:t>………………, ……………………. r.</w:t>
      </w:r>
      <w:bookmarkStart w:id="53" w:name="_Hlk78384632"/>
    </w:p>
    <w:p w14:paraId="319BA6F1" w14:textId="77777777" w:rsidR="00675B08" w:rsidRPr="00E97AFB" w:rsidRDefault="00675B08" w:rsidP="00675B08">
      <w:pPr>
        <w:pStyle w:val="Standard"/>
        <w:spacing w:line="312" w:lineRule="auto"/>
        <w:ind w:left="5664"/>
        <w:contextualSpacing/>
        <w:jc w:val="both"/>
        <w:rPr>
          <w:rFonts w:ascii="Arial" w:hAnsi="Arial" w:cs="Arial"/>
          <w:b/>
          <w:bCs/>
        </w:rPr>
      </w:pPr>
    </w:p>
    <w:p w14:paraId="3B60349B"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Sąd Rejonowy …………….</w:t>
      </w:r>
      <w:r>
        <w:rPr>
          <w:rStyle w:val="Odwoanieprzypisudolnego"/>
          <w:rFonts w:ascii="Arial" w:hAnsi="Arial" w:cs="Arial"/>
          <w:b/>
          <w:bCs/>
        </w:rPr>
        <w:footnoteReference w:id="5"/>
      </w:r>
    </w:p>
    <w:p w14:paraId="74CEFBF7"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w ……………………………..</w:t>
      </w:r>
    </w:p>
    <w:p w14:paraId="43A534E2" w14:textId="77777777" w:rsidR="00675B08" w:rsidRPr="00E97AFB" w:rsidRDefault="00675B08" w:rsidP="00675B08">
      <w:pPr>
        <w:pStyle w:val="Standard"/>
        <w:spacing w:line="312" w:lineRule="auto"/>
        <w:ind w:left="5103"/>
        <w:contextualSpacing/>
        <w:jc w:val="both"/>
        <w:rPr>
          <w:rFonts w:ascii="Arial" w:hAnsi="Arial" w:cs="Arial"/>
          <w:b/>
          <w:bCs/>
        </w:rPr>
      </w:pPr>
      <w:r w:rsidRPr="00E97AFB">
        <w:rPr>
          <w:rFonts w:ascii="Arial" w:hAnsi="Arial" w:cs="Arial"/>
          <w:b/>
          <w:bCs/>
        </w:rPr>
        <w:t>Wydział Rodzinny i Nieletnich</w:t>
      </w:r>
    </w:p>
    <w:bookmarkEnd w:id="53"/>
    <w:p w14:paraId="33EA8936" w14:textId="77777777" w:rsidR="00675B08" w:rsidRPr="00E97AFB" w:rsidRDefault="00675B08" w:rsidP="00675B08">
      <w:pPr>
        <w:pStyle w:val="Standard"/>
        <w:spacing w:line="312" w:lineRule="auto"/>
        <w:ind w:left="5103"/>
        <w:contextualSpacing/>
        <w:jc w:val="both"/>
        <w:rPr>
          <w:rFonts w:ascii="Arial" w:hAnsi="Arial" w:cs="Arial"/>
        </w:rPr>
      </w:pPr>
      <w:r w:rsidRPr="00E97AFB">
        <w:rPr>
          <w:rFonts w:ascii="Arial" w:hAnsi="Arial" w:cs="Arial"/>
        </w:rPr>
        <w:t>ul. …………………………..</w:t>
      </w:r>
    </w:p>
    <w:p w14:paraId="479E9E8E" w14:textId="27D80395" w:rsidR="00675B08" w:rsidRPr="00E97AFB" w:rsidRDefault="00A31FE8" w:rsidP="00675B08">
      <w:pPr>
        <w:pStyle w:val="Standard"/>
        <w:widowControl/>
        <w:spacing w:line="312" w:lineRule="auto"/>
        <w:ind w:left="5103"/>
        <w:contextualSpacing/>
        <w:jc w:val="both"/>
        <w:rPr>
          <w:rFonts w:ascii="Arial" w:hAnsi="Arial" w:cs="Arial"/>
        </w:rPr>
      </w:pPr>
      <w:r>
        <w:rPr>
          <w:rFonts w:ascii="Arial" w:hAnsi="Arial" w:cs="Arial"/>
        </w:rPr>
        <w:t>__</w:t>
      </w:r>
      <w:r w:rsidR="00675B08" w:rsidRPr="00E97AFB">
        <w:rPr>
          <w:rFonts w:ascii="Arial" w:hAnsi="Arial" w:cs="Arial"/>
        </w:rPr>
        <w:t>-</w:t>
      </w:r>
      <w:r>
        <w:rPr>
          <w:rFonts w:ascii="Arial" w:hAnsi="Arial" w:cs="Arial"/>
        </w:rPr>
        <w:t xml:space="preserve"> ___</w:t>
      </w:r>
      <w:r w:rsidR="00675B08" w:rsidRPr="00E97AFB">
        <w:rPr>
          <w:rFonts w:ascii="Arial" w:hAnsi="Arial" w:cs="Arial"/>
        </w:rPr>
        <w:t xml:space="preserve"> …………………………</w:t>
      </w:r>
      <w:r w:rsidR="00675B08" w:rsidRPr="00E97AFB">
        <w:rPr>
          <w:rFonts w:ascii="Arial" w:hAnsi="Arial" w:cs="Arial"/>
        </w:rPr>
        <w:tab/>
      </w:r>
    </w:p>
    <w:p w14:paraId="2B35816F" w14:textId="77777777" w:rsidR="00675B08" w:rsidRPr="00E97AFB" w:rsidRDefault="00675B08" w:rsidP="00675B08">
      <w:pPr>
        <w:pStyle w:val="Standard"/>
        <w:widowControl/>
        <w:spacing w:line="312" w:lineRule="auto"/>
        <w:contextualSpacing/>
        <w:jc w:val="both"/>
        <w:rPr>
          <w:rFonts w:ascii="Arial" w:hAnsi="Arial" w:cs="Arial"/>
        </w:rPr>
      </w:pPr>
    </w:p>
    <w:p w14:paraId="3EB33C9E" w14:textId="77777777" w:rsidR="00675B08" w:rsidRPr="00E97AFB" w:rsidRDefault="00675B08" w:rsidP="00675B08">
      <w:pPr>
        <w:pStyle w:val="Standard"/>
        <w:spacing w:line="312" w:lineRule="auto"/>
        <w:ind w:left="2832" w:hanging="2832"/>
        <w:contextualSpacing/>
        <w:jc w:val="both"/>
        <w:rPr>
          <w:rFonts w:ascii="Arial" w:hAnsi="Arial" w:cs="Arial"/>
          <w:b/>
          <w:bCs/>
        </w:rPr>
      </w:pPr>
      <w:r w:rsidRPr="00E97AFB">
        <w:rPr>
          <w:rFonts w:ascii="Arial" w:hAnsi="Arial" w:cs="Arial"/>
          <w:b/>
          <w:bCs/>
        </w:rPr>
        <w:t>Wnioskodawca:</w:t>
      </w:r>
      <w:r w:rsidRPr="00E97AFB">
        <w:rPr>
          <w:rFonts w:ascii="Arial" w:hAnsi="Arial" w:cs="Arial"/>
          <w:b/>
          <w:bCs/>
        </w:rPr>
        <w:tab/>
      </w:r>
    </w:p>
    <w:p w14:paraId="7D294333"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 xml:space="preserve">………………………………….. </w:t>
      </w:r>
    </w:p>
    <w:p w14:paraId="3303F882"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(imię, nazwisko)</w:t>
      </w:r>
    </w:p>
    <w:p w14:paraId="3A616C2B"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467F7866"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(nazwa jednostki oświatowej)</w:t>
      </w:r>
    </w:p>
    <w:p w14:paraId="233AC589"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20B8E280"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6FD61825"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 jednostki oświatowej)</w:t>
      </w:r>
    </w:p>
    <w:p w14:paraId="036946DF" w14:textId="77777777" w:rsidR="00675B08" w:rsidRPr="00E97AFB" w:rsidRDefault="00675B08" w:rsidP="00675B08">
      <w:pPr>
        <w:pStyle w:val="Standard"/>
        <w:widowControl/>
        <w:spacing w:line="312" w:lineRule="auto"/>
        <w:ind w:left="1416" w:hanging="1416"/>
        <w:contextualSpacing/>
        <w:jc w:val="both"/>
        <w:rPr>
          <w:rFonts w:ascii="Arial" w:hAnsi="Arial" w:cs="Arial"/>
          <w:bCs/>
          <w:i/>
          <w:iCs/>
        </w:rPr>
      </w:pPr>
    </w:p>
    <w:p w14:paraId="78D07D33" w14:textId="77777777" w:rsidR="00675B08" w:rsidRPr="00E97AFB" w:rsidRDefault="00675B08" w:rsidP="00675B08">
      <w:pPr>
        <w:pStyle w:val="Standard"/>
        <w:widowControl/>
        <w:spacing w:line="312" w:lineRule="auto"/>
        <w:ind w:left="1416" w:hanging="1416"/>
        <w:contextualSpacing/>
        <w:jc w:val="both"/>
        <w:rPr>
          <w:rFonts w:ascii="Arial" w:hAnsi="Arial" w:cs="Arial"/>
        </w:rPr>
      </w:pPr>
      <w:r w:rsidRPr="00E97AFB">
        <w:rPr>
          <w:rFonts w:ascii="Arial" w:hAnsi="Arial" w:cs="Arial"/>
          <w:b/>
        </w:rPr>
        <w:t>Uczestnicy</w:t>
      </w:r>
      <w:r w:rsidRPr="00E97AFB">
        <w:rPr>
          <w:rFonts w:ascii="Arial" w:hAnsi="Arial" w:cs="Arial"/>
          <w:bCs/>
        </w:rPr>
        <w:t>:</w:t>
      </w:r>
      <w:r w:rsidRPr="00E97AFB">
        <w:rPr>
          <w:rFonts w:ascii="Arial" w:eastAsia="Arial" w:hAnsi="Arial" w:cs="Arial"/>
        </w:rPr>
        <w:t xml:space="preserve"> </w:t>
      </w:r>
      <w:r w:rsidRPr="00E97AFB">
        <w:rPr>
          <w:rFonts w:ascii="Arial" w:eastAsia="Arial" w:hAnsi="Arial" w:cs="Arial"/>
        </w:rPr>
        <w:tab/>
      </w:r>
      <w:r w:rsidRPr="00E97AFB">
        <w:rPr>
          <w:rFonts w:ascii="Arial" w:eastAsia="Arial" w:hAnsi="Arial" w:cs="Arial"/>
        </w:rPr>
        <w:tab/>
      </w:r>
      <w:r w:rsidRPr="00E97AFB">
        <w:rPr>
          <w:rFonts w:ascii="Arial" w:eastAsia="Arial" w:hAnsi="Arial" w:cs="Arial"/>
        </w:rPr>
        <w:tab/>
      </w:r>
    </w:p>
    <w:p w14:paraId="71600376" w14:textId="77777777" w:rsidR="00675B08" w:rsidRPr="00E97AFB" w:rsidRDefault="00675B08" w:rsidP="00675B08">
      <w:pPr>
        <w:pStyle w:val="Standard"/>
        <w:spacing w:line="312" w:lineRule="auto"/>
        <w:ind w:left="2832"/>
        <w:contextualSpacing/>
        <w:jc w:val="both"/>
        <w:rPr>
          <w:rFonts w:ascii="Arial" w:eastAsia="Arial" w:hAnsi="Arial" w:cs="Arial"/>
          <w:b/>
          <w:bCs/>
        </w:rPr>
      </w:pPr>
      <w:r w:rsidRPr="00E97AFB">
        <w:rPr>
          <w:rFonts w:ascii="Arial" w:eastAsia="Arial" w:hAnsi="Arial" w:cs="Arial"/>
          <w:b/>
          <w:bCs/>
        </w:rPr>
        <w:t xml:space="preserve">Rodzice małoletniej: </w:t>
      </w:r>
    </w:p>
    <w:p w14:paraId="0B71C27A"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 xml:space="preserve">…………………………….…… </w:t>
      </w:r>
    </w:p>
    <w:p w14:paraId="263E787F"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45A16020" w14:textId="77777777" w:rsidR="00675B08" w:rsidRPr="00E97AFB" w:rsidRDefault="00675B08" w:rsidP="00675B08">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5AF18A1C"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7F4C2FE1" w14:textId="77777777" w:rsidR="00675B08" w:rsidRPr="00E97AFB"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28D5D788"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 rodziców)</w:t>
      </w:r>
    </w:p>
    <w:p w14:paraId="2EBA3B92" w14:textId="77777777" w:rsidR="00675B08" w:rsidRPr="00E97AFB" w:rsidRDefault="00675B08" w:rsidP="00675B08">
      <w:pPr>
        <w:pStyle w:val="Standard"/>
        <w:widowControl/>
        <w:spacing w:line="312" w:lineRule="auto"/>
        <w:ind w:left="1416" w:hanging="1416"/>
        <w:contextualSpacing/>
        <w:jc w:val="both"/>
        <w:rPr>
          <w:rFonts w:ascii="Arial" w:hAnsi="Arial" w:cs="Arial"/>
          <w:b/>
          <w:bCs/>
        </w:rPr>
      </w:pPr>
    </w:p>
    <w:p w14:paraId="398C2E99" w14:textId="77777777" w:rsidR="00675B08" w:rsidRDefault="00675B08" w:rsidP="00675B08">
      <w:pPr>
        <w:pStyle w:val="Standard"/>
        <w:widowControl/>
        <w:spacing w:line="312" w:lineRule="auto"/>
        <w:ind w:left="1416" w:hanging="1416"/>
        <w:contextualSpacing/>
        <w:jc w:val="both"/>
        <w:rPr>
          <w:rFonts w:ascii="Arial" w:hAnsi="Arial" w:cs="Arial"/>
          <w:b/>
          <w:bCs/>
        </w:rPr>
      </w:pPr>
      <w:r w:rsidRPr="00E97AFB">
        <w:rPr>
          <w:rFonts w:ascii="Arial" w:hAnsi="Arial" w:cs="Arial"/>
          <w:b/>
          <w:bCs/>
        </w:rPr>
        <w:t>Małoletnia:</w:t>
      </w:r>
      <w:r w:rsidRPr="00E97AFB">
        <w:rPr>
          <w:rFonts w:ascii="Arial" w:hAnsi="Arial" w:cs="Arial"/>
          <w:b/>
          <w:bCs/>
        </w:rPr>
        <w:tab/>
      </w:r>
      <w:r w:rsidRPr="00E97AFB">
        <w:rPr>
          <w:rFonts w:ascii="Arial" w:hAnsi="Arial" w:cs="Arial"/>
          <w:b/>
          <w:bCs/>
        </w:rPr>
        <w:tab/>
      </w:r>
      <w:r w:rsidRPr="00E97AFB">
        <w:rPr>
          <w:rFonts w:ascii="Arial" w:hAnsi="Arial" w:cs="Arial"/>
          <w:b/>
          <w:bCs/>
        </w:rPr>
        <w:tab/>
      </w:r>
    </w:p>
    <w:p w14:paraId="51E48643" w14:textId="77777777" w:rsidR="00675B08" w:rsidRPr="00E97AFB" w:rsidRDefault="00675B08" w:rsidP="00675B08">
      <w:pPr>
        <w:pStyle w:val="Standard"/>
        <w:spacing w:line="312" w:lineRule="auto"/>
        <w:ind w:left="2832"/>
        <w:contextualSpacing/>
        <w:jc w:val="both"/>
        <w:rPr>
          <w:rFonts w:ascii="Arial" w:eastAsia="Arial" w:hAnsi="Arial" w:cs="Arial"/>
        </w:rPr>
      </w:pPr>
      <w:r w:rsidRPr="00E97AFB">
        <w:rPr>
          <w:rFonts w:ascii="Arial" w:eastAsia="Arial" w:hAnsi="Arial" w:cs="Arial"/>
        </w:rPr>
        <w:t>……………………………….</w:t>
      </w:r>
    </w:p>
    <w:p w14:paraId="46FF9AA5" w14:textId="77777777" w:rsidR="00675B08" w:rsidRPr="00E97AFB" w:rsidRDefault="00675B08" w:rsidP="00675B08">
      <w:pPr>
        <w:pStyle w:val="Standard"/>
        <w:widowControl/>
        <w:spacing w:line="312" w:lineRule="auto"/>
        <w:ind w:left="2832"/>
        <w:contextualSpacing/>
        <w:jc w:val="both"/>
        <w:rPr>
          <w:rFonts w:ascii="Arial" w:eastAsia="Arial" w:hAnsi="Arial" w:cs="Arial"/>
        </w:rPr>
      </w:pPr>
      <w:r w:rsidRPr="00E97AFB">
        <w:rPr>
          <w:rFonts w:ascii="Arial" w:eastAsia="Arial" w:hAnsi="Arial" w:cs="Arial"/>
        </w:rPr>
        <w:t>(imię, nazwisko,)</w:t>
      </w:r>
    </w:p>
    <w:p w14:paraId="56DC91C5" w14:textId="77777777" w:rsidR="00675B08" w:rsidRDefault="00675B08" w:rsidP="00675B08">
      <w:pPr>
        <w:pStyle w:val="Standard"/>
        <w:spacing w:line="312" w:lineRule="auto"/>
        <w:ind w:left="2832"/>
        <w:contextualSpacing/>
        <w:jc w:val="both"/>
        <w:rPr>
          <w:rFonts w:ascii="Arial" w:hAnsi="Arial" w:cs="Arial"/>
        </w:rPr>
      </w:pPr>
      <w:r w:rsidRPr="00E97AFB">
        <w:rPr>
          <w:rFonts w:ascii="Arial" w:hAnsi="Arial" w:cs="Arial"/>
        </w:rPr>
        <w:t>…………….………………….</w:t>
      </w:r>
    </w:p>
    <w:p w14:paraId="66D106A2" w14:textId="77777777" w:rsidR="00675B08" w:rsidRPr="00E97AFB" w:rsidRDefault="00675B08" w:rsidP="00675B08">
      <w:pPr>
        <w:pStyle w:val="Standard"/>
        <w:spacing w:line="312" w:lineRule="auto"/>
        <w:ind w:left="2832"/>
        <w:contextualSpacing/>
        <w:jc w:val="both"/>
        <w:rPr>
          <w:rFonts w:ascii="Arial" w:hAnsi="Arial" w:cs="Arial"/>
        </w:rPr>
      </w:pPr>
      <w:r>
        <w:rPr>
          <w:rFonts w:ascii="Arial" w:hAnsi="Arial" w:cs="Arial"/>
        </w:rPr>
        <w:t>………………………………</w:t>
      </w:r>
      <w:r>
        <w:rPr>
          <w:rStyle w:val="Odwoanieprzypisudolnego"/>
          <w:rFonts w:ascii="Arial" w:hAnsi="Arial" w:cs="Arial"/>
        </w:rPr>
        <w:footnoteReference w:id="6"/>
      </w:r>
    </w:p>
    <w:p w14:paraId="7BF86D68" w14:textId="77777777" w:rsidR="00675B08" w:rsidRPr="00E97AFB" w:rsidRDefault="00675B08" w:rsidP="00675B08">
      <w:pPr>
        <w:pStyle w:val="Standard"/>
        <w:spacing w:line="312" w:lineRule="auto"/>
        <w:ind w:left="2832"/>
        <w:contextualSpacing/>
        <w:jc w:val="both"/>
        <w:rPr>
          <w:rFonts w:ascii="Arial" w:hAnsi="Arial" w:cs="Arial"/>
          <w:i/>
          <w:iCs/>
        </w:rPr>
      </w:pPr>
      <w:r w:rsidRPr="00E97AFB">
        <w:rPr>
          <w:rFonts w:ascii="Arial" w:hAnsi="Arial" w:cs="Arial"/>
          <w:i/>
          <w:iCs/>
        </w:rPr>
        <w:t>(adres)</w:t>
      </w:r>
    </w:p>
    <w:p w14:paraId="048A38F4" w14:textId="77777777" w:rsidR="00675B08" w:rsidRPr="00E97AFB" w:rsidRDefault="00675B08" w:rsidP="00675B08">
      <w:pPr>
        <w:pStyle w:val="Standard"/>
        <w:widowControl/>
        <w:spacing w:line="312" w:lineRule="auto"/>
        <w:ind w:left="1416" w:hanging="1416"/>
        <w:contextualSpacing/>
        <w:jc w:val="both"/>
        <w:rPr>
          <w:rFonts w:ascii="Arial" w:hAnsi="Arial" w:cs="Arial"/>
          <w:b/>
          <w:bCs/>
        </w:rPr>
      </w:pPr>
    </w:p>
    <w:p w14:paraId="45B79A05" w14:textId="77777777" w:rsidR="00675B08" w:rsidRPr="00E97AFB" w:rsidRDefault="00675B08" w:rsidP="00675B08">
      <w:pPr>
        <w:pStyle w:val="Standard"/>
        <w:widowControl/>
        <w:spacing w:line="312" w:lineRule="auto"/>
        <w:ind w:left="1416" w:hanging="1416"/>
        <w:contextualSpacing/>
        <w:jc w:val="both"/>
        <w:rPr>
          <w:rFonts w:ascii="Arial" w:hAnsi="Arial" w:cs="Arial"/>
        </w:rPr>
      </w:pPr>
    </w:p>
    <w:bookmarkEnd w:id="52"/>
    <w:p w14:paraId="2F9C8031" w14:textId="0197ED27" w:rsidR="00675B08" w:rsidRPr="00E97AFB" w:rsidRDefault="00675B08" w:rsidP="00675B08">
      <w:pPr>
        <w:pStyle w:val="Standard"/>
        <w:spacing w:line="312" w:lineRule="auto"/>
        <w:ind w:left="1416" w:hanging="1416"/>
        <w:contextualSpacing/>
        <w:jc w:val="center"/>
        <w:rPr>
          <w:rFonts w:ascii="Arial" w:hAnsi="Arial" w:cs="Arial"/>
          <w:b/>
        </w:rPr>
      </w:pPr>
      <w:r w:rsidRPr="00E97AFB">
        <w:rPr>
          <w:rFonts w:ascii="Arial" w:hAnsi="Arial" w:cs="Arial"/>
          <w:b/>
        </w:rPr>
        <w:lastRenderedPageBreak/>
        <w:t xml:space="preserve">WNIOSEK </w:t>
      </w:r>
      <w:r>
        <w:rPr>
          <w:rFonts w:ascii="Arial" w:hAnsi="Arial" w:cs="Arial"/>
          <w:b/>
        </w:rPr>
        <w:t>O WGLĄD W SYTUACJ</w:t>
      </w:r>
      <w:r w:rsidR="001C54FA">
        <w:rPr>
          <w:rFonts w:ascii="Arial" w:hAnsi="Arial" w:cs="Arial"/>
          <w:b/>
        </w:rPr>
        <w:t>Ę</w:t>
      </w:r>
      <w:r>
        <w:rPr>
          <w:rFonts w:ascii="Arial" w:hAnsi="Arial" w:cs="Arial"/>
          <w:b/>
        </w:rPr>
        <w:t xml:space="preserve"> DZIECKA</w:t>
      </w:r>
      <w:r w:rsidRPr="00E97AFB">
        <w:rPr>
          <w:rFonts w:ascii="Arial" w:hAnsi="Arial" w:cs="Arial"/>
          <w:b/>
        </w:rPr>
        <w:t xml:space="preserve"> </w:t>
      </w:r>
    </w:p>
    <w:p w14:paraId="21EEB17E" w14:textId="77777777" w:rsidR="00675B08" w:rsidRPr="00E97AFB" w:rsidRDefault="00675B08" w:rsidP="00675B08">
      <w:pPr>
        <w:tabs>
          <w:tab w:val="center" w:pos="709"/>
          <w:tab w:val="center" w:pos="1419"/>
          <w:tab w:val="center" w:pos="5580"/>
        </w:tabs>
        <w:spacing w:after="95" w:line="249" w:lineRule="auto"/>
        <w:ind w:left="-15"/>
        <w:jc w:val="right"/>
        <w:rPr>
          <w:rFonts w:ascii="Arial" w:eastAsia="Arial" w:hAnsi="Arial" w:cs="Arial"/>
          <w:sz w:val="24"/>
          <w:szCs w:val="24"/>
        </w:rPr>
      </w:pPr>
    </w:p>
    <w:p w14:paraId="5D1BF282" w14:textId="77777777" w:rsidR="00675B08" w:rsidRPr="00E97AFB" w:rsidRDefault="00675B08" w:rsidP="00675B08">
      <w:pPr>
        <w:spacing w:after="46" w:line="249" w:lineRule="auto"/>
        <w:ind w:left="-5"/>
        <w:jc w:val="both"/>
        <w:rPr>
          <w:rFonts w:ascii="Arial" w:hAnsi="Arial" w:cs="Arial"/>
          <w:sz w:val="24"/>
          <w:szCs w:val="24"/>
        </w:rPr>
      </w:pPr>
      <w:r w:rsidRPr="00E97AFB">
        <w:rPr>
          <w:rFonts w:ascii="Arial" w:eastAsia="Arial" w:hAnsi="Arial" w:cs="Arial"/>
          <w:iCs/>
          <w:sz w:val="24"/>
          <w:szCs w:val="24"/>
        </w:rPr>
        <w:t>Wnoszę o wgląd</w:t>
      </w:r>
      <w:r w:rsidRPr="00E97AFB">
        <w:rPr>
          <w:rFonts w:ascii="Arial" w:eastAsia="Arial" w:hAnsi="Arial" w:cs="Arial"/>
          <w:sz w:val="24"/>
          <w:szCs w:val="24"/>
        </w:rPr>
        <w:t xml:space="preserve"> w sytuacje małoletniej</w:t>
      </w:r>
      <w:r>
        <w:rPr>
          <w:rFonts w:ascii="Arial" w:eastAsia="Arial" w:hAnsi="Arial" w:cs="Arial"/>
          <w:sz w:val="24"/>
          <w:szCs w:val="24"/>
        </w:rPr>
        <w:t>/małoletniego</w:t>
      </w:r>
      <w:r>
        <w:rPr>
          <w:rStyle w:val="Odwoanieprzypisudolnego"/>
          <w:rFonts w:ascii="Arial" w:eastAsia="Arial" w:hAnsi="Arial" w:cs="Arial"/>
          <w:sz w:val="24"/>
          <w:szCs w:val="24"/>
        </w:rPr>
        <w:footnoteReference w:id="7"/>
      </w:r>
      <w:r w:rsidRPr="00E97AFB">
        <w:rPr>
          <w:rFonts w:ascii="Arial" w:eastAsia="Arial" w:hAnsi="Arial" w:cs="Arial"/>
          <w:sz w:val="24"/>
          <w:szCs w:val="24"/>
        </w:rPr>
        <w:t xml:space="preserve"> …………….…………</w:t>
      </w:r>
      <w:r>
        <w:rPr>
          <w:rFonts w:ascii="Arial" w:eastAsia="Arial" w:hAnsi="Arial" w:cs="Arial"/>
          <w:sz w:val="24"/>
          <w:szCs w:val="24"/>
        </w:rPr>
        <w:t>……..</w:t>
      </w:r>
      <w:r w:rsidRPr="00E97AFB">
        <w:rPr>
          <w:rFonts w:ascii="Arial" w:eastAsia="Arial" w:hAnsi="Arial" w:cs="Arial"/>
          <w:sz w:val="24"/>
          <w:szCs w:val="24"/>
        </w:rPr>
        <w:t>…… i wydanie odpowiednich zarządzeń opiekuńczych.</w:t>
      </w:r>
      <w:r w:rsidRPr="00E97AFB">
        <w:rPr>
          <w:rFonts w:ascii="Arial" w:eastAsia="Arial" w:hAnsi="Arial" w:cs="Arial"/>
          <w:b/>
          <w:sz w:val="24"/>
          <w:szCs w:val="24"/>
        </w:rPr>
        <w:t xml:space="preserve"> </w:t>
      </w:r>
    </w:p>
    <w:p w14:paraId="143346DC" w14:textId="77777777" w:rsidR="00675B08" w:rsidRPr="00E97AFB" w:rsidRDefault="00675B08" w:rsidP="00675B08">
      <w:pPr>
        <w:spacing w:after="226" w:line="249" w:lineRule="auto"/>
        <w:ind w:left="3779"/>
        <w:jc w:val="both"/>
        <w:rPr>
          <w:rFonts w:ascii="Arial" w:eastAsia="Arial" w:hAnsi="Arial" w:cs="Arial"/>
          <w:b/>
          <w:sz w:val="24"/>
          <w:szCs w:val="24"/>
        </w:rPr>
      </w:pPr>
    </w:p>
    <w:p w14:paraId="0E323367" w14:textId="77777777" w:rsidR="00675B08" w:rsidRPr="00E97AFB" w:rsidRDefault="00675B08" w:rsidP="00675B08">
      <w:pPr>
        <w:spacing w:after="226" w:line="249" w:lineRule="auto"/>
        <w:ind w:left="3779"/>
        <w:jc w:val="both"/>
        <w:rPr>
          <w:rFonts w:ascii="Arial" w:hAnsi="Arial" w:cs="Arial"/>
          <w:sz w:val="24"/>
          <w:szCs w:val="24"/>
        </w:rPr>
      </w:pPr>
      <w:r w:rsidRPr="00E97AFB">
        <w:rPr>
          <w:rFonts w:ascii="Arial" w:eastAsia="Arial" w:hAnsi="Arial" w:cs="Arial"/>
          <w:b/>
          <w:sz w:val="24"/>
          <w:szCs w:val="24"/>
        </w:rPr>
        <w:t xml:space="preserve">UZASADNIENIE </w:t>
      </w:r>
    </w:p>
    <w:p w14:paraId="36EAA2DA"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62765405" w14:textId="77777777" w:rsidR="00675B08" w:rsidRDefault="00675B08" w:rsidP="00675B08">
      <w:pPr>
        <w:spacing w:after="5" w:line="249" w:lineRule="auto"/>
        <w:ind w:left="-5"/>
        <w:jc w:val="both"/>
        <w:rPr>
          <w:rFonts w:ascii="Arial" w:eastAsia="Arial" w:hAnsi="Arial" w:cs="Arial"/>
          <w:sz w:val="24"/>
          <w:szCs w:val="24"/>
        </w:rPr>
      </w:pPr>
    </w:p>
    <w:p w14:paraId="708220F3"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4B370203" w14:textId="77777777" w:rsidR="00675B08" w:rsidRDefault="00675B08" w:rsidP="00675B08">
      <w:pPr>
        <w:spacing w:after="5" w:line="249" w:lineRule="auto"/>
        <w:ind w:left="-5"/>
        <w:jc w:val="both"/>
        <w:rPr>
          <w:rFonts w:ascii="Arial" w:eastAsia="Arial" w:hAnsi="Arial" w:cs="Arial"/>
          <w:sz w:val="24"/>
          <w:szCs w:val="24"/>
        </w:rPr>
      </w:pPr>
    </w:p>
    <w:p w14:paraId="1855111F"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127E988C" w14:textId="77777777" w:rsidR="00675B08" w:rsidRDefault="00675B08" w:rsidP="00675B08">
      <w:pPr>
        <w:spacing w:after="5" w:line="249" w:lineRule="auto"/>
        <w:ind w:left="-5"/>
        <w:jc w:val="both"/>
        <w:rPr>
          <w:rFonts w:ascii="Arial" w:eastAsia="Arial" w:hAnsi="Arial" w:cs="Arial"/>
          <w:sz w:val="24"/>
          <w:szCs w:val="24"/>
        </w:rPr>
      </w:pPr>
    </w:p>
    <w:p w14:paraId="1DAEF4E0" w14:textId="77777777" w:rsidR="00675B08" w:rsidRDefault="00675B08" w:rsidP="00675B08">
      <w:pPr>
        <w:spacing w:after="5" w:line="249" w:lineRule="auto"/>
        <w:ind w:left="-5"/>
        <w:jc w:val="both"/>
        <w:rPr>
          <w:rFonts w:ascii="Arial" w:eastAsia="Arial" w:hAnsi="Arial" w:cs="Arial"/>
          <w:sz w:val="24"/>
          <w:szCs w:val="24"/>
        </w:rPr>
      </w:pPr>
      <w:r>
        <w:rPr>
          <w:rFonts w:ascii="Arial" w:eastAsia="Arial" w:hAnsi="Arial" w:cs="Arial"/>
          <w:sz w:val="24"/>
          <w:szCs w:val="24"/>
        </w:rPr>
        <w:t>………………………………………………………………………………………………….</w:t>
      </w:r>
    </w:p>
    <w:p w14:paraId="5BF4E9D3" w14:textId="77777777" w:rsidR="00675B08" w:rsidRDefault="00675B08" w:rsidP="00675B08">
      <w:pPr>
        <w:spacing w:after="5" w:line="249" w:lineRule="auto"/>
        <w:ind w:left="-5"/>
        <w:jc w:val="both"/>
        <w:rPr>
          <w:rFonts w:ascii="Arial" w:eastAsia="Arial" w:hAnsi="Arial" w:cs="Arial"/>
          <w:sz w:val="24"/>
          <w:szCs w:val="24"/>
        </w:rPr>
      </w:pPr>
    </w:p>
    <w:p w14:paraId="5DBB232F" w14:textId="77777777" w:rsidR="00675B08" w:rsidRPr="00E97AFB" w:rsidRDefault="00675B08" w:rsidP="00675B08">
      <w:pPr>
        <w:spacing w:after="132" w:line="249" w:lineRule="auto"/>
        <w:jc w:val="both"/>
        <w:rPr>
          <w:rFonts w:ascii="Arial" w:hAnsi="Arial" w:cs="Arial"/>
          <w:sz w:val="24"/>
          <w:szCs w:val="24"/>
        </w:rPr>
      </w:pPr>
      <w:r w:rsidRPr="00E97AFB">
        <w:rPr>
          <w:rFonts w:ascii="Arial" w:eastAsia="Arial" w:hAnsi="Arial" w:cs="Arial"/>
          <w:sz w:val="24"/>
          <w:szCs w:val="24"/>
        </w:rPr>
        <w:t>Osobą zajmująca się sprawą małoletniej</w:t>
      </w:r>
      <w:r>
        <w:rPr>
          <w:rFonts w:ascii="Arial" w:eastAsia="Arial" w:hAnsi="Arial" w:cs="Arial"/>
          <w:sz w:val="24"/>
          <w:szCs w:val="24"/>
        </w:rPr>
        <w:t xml:space="preserve"> </w:t>
      </w:r>
      <w:r w:rsidRPr="00E97AFB">
        <w:rPr>
          <w:rFonts w:ascii="Arial" w:eastAsia="Arial" w:hAnsi="Arial" w:cs="Arial"/>
          <w:i/>
          <w:sz w:val="24"/>
          <w:szCs w:val="24"/>
        </w:rPr>
        <w:t>…………….(imię, nazwisko)</w:t>
      </w:r>
      <w:r w:rsidRPr="00E97AFB">
        <w:rPr>
          <w:rFonts w:ascii="Arial" w:eastAsia="Arial" w:hAnsi="Arial" w:cs="Arial"/>
          <w:sz w:val="24"/>
          <w:szCs w:val="24"/>
        </w:rPr>
        <w:t xml:space="preserve">  jest psycholog</w:t>
      </w:r>
      <w:r>
        <w:rPr>
          <w:rFonts w:ascii="Arial" w:eastAsia="Arial" w:hAnsi="Arial" w:cs="Arial"/>
          <w:sz w:val="24"/>
          <w:szCs w:val="24"/>
        </w:rPr>
        <w:t>/pedagog/wicedyrektor</w:t>
      </w:r>
      <w:r>
        <w:rPr>
          <w:rStyle w:val="Odwoanieprzypisudolnego"/>
          <w:rFonts w:ascii="Arial" w:eastAsia="Arial" w:hAnsi="Arial" w:cs="Arial"/>
          <w:sz w:val="24"/>
          <w:szCs w:val="24"/>
        </w:rPr>
        <w:footnoteReference w:id="8"/>
      </w:r>
      <w:r w:rsidRPr="00E97AFB">
        <w:rPr>
          <w:rFonts w:ascii="Arial" w:eastAsia="Arial" w:hAnsi="Arial" w:cs="Arial"/>
          <w:sz w:val="24"/>
          <w:szCs w:val="24"/>
        </w:rPr>
        <w:t xml:space="preserve"> </w:t>
      </w:r>
      <w:r w:rsidRPr="00E97AFB">
        <w:rPr>
          <w:rFonts w:ascii="Arial" w:eastAsia="Arial" w:hAnsi="Arial" w:cs="Arial"/>
          <w:i/>
          <w:sz w:val="24"/>
          <w:szCs w:val="24"/>
        </w:rPr>
        <w:t>……</w:t>
      </w:r>
      <w:r>
        <w:rPr>
          <w:rFonts w:ascii="Arial" w:eastAsia="Arial" w:hAnsi="Arial" w:cs="Arial"/>
          <w:i/>
          <w:sz w:val="24"/>
          <w:szCs w:val="24"/>
        </w:rPr>
        <w:t>……………………..</w:t>
      </w:r>
      <w:r w:rsidRPr="00E97AFB">
        <w:rPr>
          <w:rFonts w:ascii="Arial" w:eastAsia="Arial" w:hAnsi="Arial" w:cs="Arial"/>
          <w:i/>
          <w:sz w:val="24"/>
          <w:szCs w:val="24"/>
        </w:rPr>
        <w:t>……….(imię, nazwisko)</w:t>
      </w:r>
      <w:r w:rsidRPr="00E97AFB">
        <w:rPr>
          <w:rFonts w:ascii="Arial" w:eastAsia="Arial" w:hAnsi="Arial" w:cs="Arial"/>
          <w:sz w:val="24"/>
          <w:szCs w:val="24"/>
        </w:rPr>
        <w:t xml:space="preserve">   </w:t>
      </w:r>
    </w:p>
    <w:p w14:paraId="6F41B29D" w14:textId="77777777" w:rsidR="00675B08" w:rsidRDefault="00675B08" w:rsidP="00675B08">
      <w:pPr>
        <w:spacing w:after="5" w:line="249" w:lineRule="auto"/>
        <w:ind w:left="-5"/>
        <w:jc w:val="both"/>
        <w:rPr>
          <w:rFonts w:ascii="Arial" w:eastAsia="Arial" w:hAnsi="Arial" w:cs="Arial"/>
          <w:sz w:val="24"/>
          <w:szCs w:val="24"/>
        </w:rPr>
      </w:pPr>
    </w:p>
    <w:p w14:paraId="466E2A7E" w14:textId="77777777" w:rsidR="00675B08" w:rsidRDefault="00675B08" w:rsidP="00675B08">
      <w:pPr>
        <w:spacing w:after="5" w:line="249" w:lineRule="auto"/>
        <w:ind w:left="-5"/>
        <w:jc w:val="both"/>
        <w:rPr>
          <w:rFonts w:ascii="Arial" w:eastAsia="Arial" w:hAnsi="Arial" w:cs="Arial"/>
          <w:sz w:val="24"/>
          <w:szCs w:val="24"/>
        </w:rPr>
      </w:pPr>
    </w:p>
    <w:p w14:paraId="0B610E8D" w14:textId="77777777" w:rsidR="00675B08" w:rsidRPr="00D762AB" w:rsidRDefault="00675B08" w:rsidP="00675B08">
      <w:pPr>
        <w:pStyle w:val="Bezodstpw"/>
        <w:rPr>
          <w:rFonts w:cs="Arial"/>
          <w:i/>
          <w:iCs/>
          <w:szCs w:val="24"/>
        </w:rPr>
      </w:pPr>
      <w:r w:rsidRPr="00D762AB">
        <w:rPr>
          <w:rFonts w:cs="Arial"/>
          <w:i/>
          <w:iCs/>
          <w:szCs w:val="24"/>
        </w:rPr>
        <w:t>W uzasadnieniu powinny zostać uwzględnione:</w:t>
      </w:r>
    </w:p>
    <w:p w14:paraId="2577E47B" w14:textId="77777777" w:rsidR="00675B08" w:rsidRPr="00D762AB" w:rsidRDefault="00675B08" w:rsidP="00675B08">
      <w:pPr>
        <w:pStyle w:val="Bezodstpw"/>
        <w:rPr>
          <w:rFonts w:cs="Arial"/>
          <w:i/>
          <w:iCs/>
          <w:szCs w:val="24"/>
        </w:rPr>
      </w:pPr>
    </w:p>
    <w:p w14:paraId="03851170"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 xml:space="preserve">informacje na temat sytuacji, z powodu której składany jest wniosek np.: </w:t>
      </w:r>
    </w:p>
    <w:p w14:paraId="22FAA57E"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 xml:space="preserve">podejrzenie popełnienia przestępstwa wobec dziecka lub </w:t>
      </w:r>
    </w:p>
    <w:p w14:paraId="04ABA845"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zaniedbanie dziecka</w:t>
      </w:r>
      <w:r>
        <w:rPr>
          <w:rFonts w:cs="Arial"/>
          <w:i/>
          <w:iCs/>
          <w:szCs w:val="24"/>
        </w:rPr>
        <w:t>,</w:t>
      </w:r>
    </w:p>
    <w:p w14:paraId="48631C35"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podejrzenie nie zaspokajania podstawowych potrzeb dziecka przez opiekunów</w:t>
      </w:r>
      <w:r>
        <w:rPr>
          <w:rFonts w:cs="Arial"/>
          <w:i/>
          <w:iCs/>
          <w:szCs w:val="24"/>
        </w:rPr>
        <w:t>,</w:t>
      </w:r>
    </w:p>
    <w:p w14:paraId="1D3DFF7D" w14:textId="77777777" w:rsidR="00675B08" w:rsidRPr="00D762AB" w:rsidRDefault="00675B08" w:rsidP="00FF285E">
      <w:pPr>
        <w:pStyle w:val="Bezodstpw"/>
        <w:numPr>
          <w:ilvl w:val="0"/>
          <w:numId w:val="32"/>
        </w:numPr>
        <w:jc w:val="both"/>
        <w:rPr>
          <w:rFonts w:cs="Arial"/>
          <w:szCs w:val="24"/>
        </w:rPr>
      </w:pPr>
      <w:r w:rsidRPr="00D762AB">
        <w:rPr>
          <w:rFonts w:cs="Arial"/>
          <w:i/>
          <w:iCs/>
          <w:szCs w:val="24"/>
        </w:rPr>
        <w:t>nie realizowanie obowiązku szkolnego przez dziecko pomimo działań ze strony szkoły</w:t>
      </w:r>
      <w:r>
        <w:rPr>
          <w:rFonts w:cs="Arial"/>
          <w:i/>
          <w:iCs/>
          <w:szCs w:val="24"/>
        </w:rPr>
        <w:t>,</w:t>
      </w:r>
    </w:p>
    <w:p w14:paraId="6E7F16E7"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informacje dotyczące osób, które były/są świadkami tych zdarzeń</w:t>
      </w:r>
      <w:r>
        <w:rPr>
          <w:rFonts w:cs="Arial"/>
          <w:i/>
          <w:iCs/>
          <w:szCs w:val="24"/>
        </w:rPr>
        <w:t>,</w:t>
      </w:r>
    </w:p>
    <w:p w14:paraId="1C9E9A79" w14:textId="77777777" w:rsidR="00675B08" w:rsidRPr="00D762AB" w:rsidRDefault="00675B08" w:rsidP="00FF285E">
      <w:pPr>
        <w:pStyle w:val="Bezodstpw"/>
        <w:numPr>
          <w:ilvl w:val="0"/>
          <w:numId w:val="31"/>
        </w:numPr>
        <w:jc w:val="both"/>
        <w:rPr>
          <w:rFonts w:cs="Arial"/>
          <w:szCs w:val="24"/>
        </w:rPr>
      </w:pPr>
      <w:r w:rsidRPr="00D762AB">
        <w:rPr>
          <w:rFonts w:cs="Arial"/>
          <w:i/>
          <w:iCs/>
          <w:szCs w:val="24"/>
        </w:rPr>
        <w:t>opis dotychczasowych działań ze strony szkoły, kontaktów z rodzicami.</w:t>
      </w:r>
    </w:p>
    <w:p w14:paraId="0B98E5DB" w14:textId="77777777" w:rsidR="00675B08" w:rsidRPr="00D762AB" w:rsidRDefault="00675B08" w:rsidP="00675B08">
      <w:pPr>
        <w:pStyle w:val="Bezodstpw"/>
        <w:rPr>
          <w:rFonts w:cs="Arial"/>
          <w:szCs w:val="24"/>
        </w:rPr>
      </w:pPr>
    </w:p>
    <w:p w14:paraId="03B6CA7E" w14:textId="77777777" w:rsidR="00675B08" w:rsidRPr="00D762AB" w:rsidRDefault="00675B08" w:rsidP="00675B08">
      <w:pPr>
        <w:pStyle w:val="Bezodstpw"/>
        <w:rPr>
          <w:rFonts w:cs="Arial"/>
          <w:szCs w:val="24"/>
        </w:rPr>
      </w:pPr>
    </w:p>
    <w:p w14:paraId="168305A3" w14:textId="77777777" w:rsidR="00675B08" w:rsidRPr="00E97AFB" w:rsidRDefault="00675B08" w:rsidP="00675B08">
      <w:pPr>
        <w:spacing w:after="5" w:line="249" w:lineRule="auto"/>
        <w:ind w:left="-5"/>
        <w:jc w:val="both"/>
        <w:rPr>
          <w:rFonts w:ascii="Arial" w:hAnsi="Arial" w:cs="Arial"/>
          <w:sz w:val="24"/>
          <w:szCs w:val="24"/>
        </w:rPr>
      </w:pPr>
    </w:p>
    <w:p w14:paraId="3B7C0B18" w14:textId="77777777" w:rsidR="00675B08" w:rsidRPr="00D762AB" w:rsidRDefault="00675B08" w:rsidP="00675B08">
      <w:pPr>
        <w:pStyle w:val="Bezodstpw"/>
        <w:jc w:val="right"/>
        <w:rPr>
          <w:rFonts w:cs="Arial"/>
          <w:szCs w:val="24"/>
        </w:rPr>
      </w:pPr>
      <w:r w:rsidRPr="00D762AB">
        <w:rPr>
          <w:rFonts w:cs="Arial"/>
          <w:szCs w:val="24"/>
        </w:rPr>
        <w:t xml:space="preserve">…………….................................... </w:t>
      </w:r>
    </w:p>
    <w:p w14:paraId="20C25922" w14:textId="77777777" w:rsidR="00675B08" w:rsidRPr="00D762AB" w:rsidRDefault="00675B08" w:rsidP="00675B08">
      <w:pPr>
        <w:pStyle w:val="Bezodstpw"/>
        <w:jc w:val="right"/>
        <w:rPr>
          <w:rFonts w:cs="Arial"/>
          <w:szCs w:val="24"/>
        </w:rPr>
      </w:pPr>
      <w:r w:rsidRPr="00D762AB">
        <w:rPr>
          <w:rFonts w:cs="Arial"/>
          <w:i/>
          <w:iCs/>
          <w:szCs w:val="24"/>
        </w:rPr>
        <w:t>(pieczęć i podpis dyrektora</w:t>
      </w:r>
      <w:r>
        <w:rPr>
          <w:rFonts w:cs="Arial"/>
          <w:i/>
          <w:iCs/>
          <w:szCs w:val="24"/>
        </w:rPr>
        <w:t xml:space="preserve"> </w:t>
      </w:r>
      <w:r>
        <w:rPr>
          <w:rFonts w:cs="Arial"/>
          <w:i/>
          <w:iCs/>
          <w:szCs w:val="24"/>
        </w:rPr>
        <w:br/>
      </w:r>
      <w:r w:rsidRPr="00E97AFB">
        <w:rPr>
          <w:rFonts w:eastAsia="Arial" w:cs="Arial"/>
          <w:szCs w:val="24"/>
        </w:rPr>
        <w:t>lub osoby uprawnionej</w:t>
      </w:r>
      <w:r w:rsidRPr="00D762AB">
        <w:rPr>
          <w:rFonts w:cs="Arial"/>
          <w:i/>
          <w:iCs/>
          <w:szCs w:val="24"/>
        </w:rPr>
        <w:t>)</w:t>
      </w:r>
    </w:p>
    <w:p w14:paraId="5AE236C8" w14:textId="77777777" w:rsidR="00675B08" w:rsidRPr="00E97AFB" w:rsidRDefault="00675B08" w:rsidP="00675B08">
      <w:pPr>
        <w:spacing w:after="77"/>
        <w:ind w:left="3800" w:firstLine="448"/>
        <w:jc w:val="center"/>
        <w:rPr>
          <w:rFonts w:ascii="Arial" w:hAnsi="Arial" w:cs="Arial"/>
          <w:sz w:val="24"/>
          <w:szCs w:val="24"/>
        </w:rPr>
      </w:pPr>
    </w:p>
    <w:p w14:paraId="335C70CC" w14:textId="77777777" w:rsidR="00675B08" w:rsidRPr="00E97AFB" w:rsidRDefault="00675B08" w:rsidP="00675B08">
      <w:pPr>
        <w:spacing w:after="254" w:line="249" w:lineRule="auto"/>
        <w:ind w:left="210" w:right="1400"/>
        <w:rPr>
          <w:rFonts w:ascii="Arial" w:hAnsi="Arial" w:cs="Arial"/>
          <w:sz w:val="24"/>
          <w:szCs w:val="24"/>
        </w:rPr>
      </w:pPr>
      <w:r w:rsidRPr="00E97AFB">
        <w:rPr>
          <w:rFonts w:ascii="Arial" w:eastAsia="Arial" w:hAnsi="Arial" w:cs="Arial"/>
          <w:sz w:val="24"/>
          <w:szCs w:val="24"/>
        </w:rPr>
        <w:t xml:space="preserve">Załączniki: </w:t>
      </w:r>
    </w:p>
    <w:p w14:paraId="7C60094A" w14:textId="77777777" w:rsidR="00675B08" w:rsidRPr="00E97AFB" w:rsidRDefault="00675B08" w:rsidP="00675B08">
      <w:pPr>
        <w:spacing w:after="46" w:line="249" w:lineRule="auto"/>
        <w:ind w:left="210" w:right="1400"/>
        <w:rPr>
          <w:rFonts w:ascii="Arial" w:eastAsia="Arial" w:hAnsi="Arial" w:cs="Arial"/>
          <w:sz w:val="24"/>
          <w:szCs w:val="24"/>
        </w:rPr>
      </w:pPr>
      <w:bookmarkStart w:id="54" w:name="_Hlk151557366"/>
      <w:r w:rsidRPr="00E97AFB">
        <w:rPr>
          <w:rFonts w:ascii="Arial" w:eastAsia="Arial" w:hAnsi="Arial" w:cs="Arial"/>
          <w:sz w:val="24"/>
          <w:szCs w:val="24"/>
        </w:rPr>
        <w:t xml:space="preserve">1. </w:t>
      </w:r>
      <w:r>
        <w:rPr>
          <w:rFonts w:ascii="Arial" w:eastAsia="Arial" w:hAnsi="Arial" w:cs="Arial"/>
          <w:sz w:val="24"/>
          <w:szCs w:val="24"/>
        </w:rPr>
        <w:t>………………………</w:t>
      </w:r>
    </w:p>
    <w:bookmarkEnd w:id="54"/>
    <w:p w14:paraId="0B514B28" w14:textId="77777777" w:rsidR="00675B08" w:rsidRPr="00E97AFB" w:rsidRDefault="00675B08" w:rsidP="00675B08">
      <w:pPr>
        <w:spacing w:after="46" w:line="249" w:lineRule="auto"/>
        <w:ind w:left="210" w:right="1400"/>
        <w:rPr>
          <w:rFonts w:ascii="Arial" w:hAnsi="Arial" w:cs="Arial"/>
          <w:sz w:val="24"/>
          <w:szCs w:val="24"/>
        </w:rPr>
      </w:pPr>
      <w:r w:rsidRPr="00E97AFB">
        <w:rPr>
          <w:rFonts w:ascii="Arial" w:eastAsia="Arial" w:hAnsi="Arial" w:cs="Arial"/>
          <w:sz w:val="24"/>
          <w:szCs w:val="24"/>
        </w:rPr>
        <w:t>2. …</w:t>
      </w:r>
      <w:r>
        <w:rPr>
          <w:rFonts w:ascii="Arial" w:eastAsia="Arial" w:hAnsi="Arial" w:cs="Arial"/>
          <w:sz w:val="24"/>
          <w:szCs w:val="24"/>
        </w:rPr>
        <w:t>………….</w:t>
      </w:r>
      <w:r w:rsidRPr="00E97AFB">
        <w:rPr>
          <w:rFonts w:ascii="Arial" w:eastAsia="Arial" w:hAnsi="Arial" w:cs="Arial"/>
          <w:sz w:val="24"/>
          <w:szCs w:val="24"/>
        </w:rPr>
        <w:t>…………</w:t>
      </w:r>
    </w:p>
    <w:p w14:paraId="48BCE6F7" w14:textId="77777777" w:rsidR="00675B08" w:rsidRPr="00E97AFB" w:rsidRDefault="00675B08" w:rsidP="00675B08">
      <w:pPr>
        <w:spacing w:line="247" w:lineRule="auto"/>
        <w:ind w:right="1399"/>
        <w:rPr>
          <w:rFonts w:ascii="Arial" w:eastAsia="Arial" w:hAnsi="Arial" w:cs="Arial"/>
          <w:sz w:val="24"/>
          <w:szCs w:val="24"/>
        </w:rPr>
      </w:pPr>
    </w:p>
    <w:p w14:paraId="11F57CBB" w14:textId="77777777" w:rsidR="00675B08" w:rsidRDefault="00675B08" w:rsidP="00675B08">
      <w:pPr>
        <w:spacing w:line="360" w:lineRule="auto"/>
        <w:rPr>
          <w:rFonts w:ascii="Arial" w:hAnsi="Arial" w:cs="Arial"/>
          <w:color w:val="000000" w:themeColor="text1"/>
          <w:sz w:val="24"/>
          <w:szCs w:val="24"/>
        </w:rPr>
        <w:sectPr w:rsidR="00675B08" w:rsidSect="000B41B9">
          <w:pgSz w:w="11906" w:h="16838"/>
          <w:pgMar w:top="1417" w:right="1417" w:bottom="1417" w:left="1417" w:header="708" w:footer="708" w:gutter="0"/>
          <w:cols w:space="708"/>
          <w:docGrid w:linePitch="360"/>
        </w:sectPr>
      </w:pPr>
    </w:p>
    <w:p w14:paraId="11BED419" w14:textId="77777777" w:rsidR="00675B08" w:rsidRDefault="00675B08" w:rsidP="00675B08">
      <w:pPr>
        <w:spacing w:line="360" w:lineRule="auto"/>
        <w:rPr>
          <w:rFonts w:ascii="Arial" w:hAnsi="Arial" w:cs="Arial"/>
          <w:color w:val="000000" w:themeColor="text1"/>
          <w:sz w:val="24"/>
          <w:szCs w:val="24"/>
        </w:rPr>
        <w:sectPr w:rsidR="00675B08" w:rsidSect="000B41B9">
          <w:type w:val="continuous"/>
          <w:pgSz w:w="11906" w:h="16838"/>
          <w:pgMar w:top="1417" w:right="1417" w:bottom="1417" w:left="1417" w:header="708" w:footer="708" w:gutter="0"/>
          <w:cols w:space="708"/>
          <w:docGrid w:linePitch="360"/>
        </w:sectPr>
      </w:pPr>
    </w:p>
    <w:p w14:paraId="60DB8578" w14:textId="77777777" w:rsidR="00675B08" w:rsidRPr="0036041E" w:rsidRDefault="00675B08" w:rsidP="00675B08">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Pr>
          <w:rFonts w:ascii="Arial" w:hAnsi="Arial" w:cs="Arial"/>
          <w:b/>
          <w:bCs/>
          <w:sz w:val="24"/>
          <w:szCs w:val="24"/>
        </w:rPr>
        <w:t>6</w:t>
      </w:r>
      <w:r w:rsidRPr="0036041E">
        <w:rPr>
          <w:rFonts w:ascii="Arial" w:hAnsi="Arial" w:cs="Arial"/>
          <w:b/>
          <w:bCs/>
          <w:sz w:val="24"/>
          <w:szCs w:val="24"/>
        </w:rPr>
        <w:t xml:space="preserve"> - Zawiadomienie o podejrzeniu popełnienia przestępstwa przez nieletniego</w:t>
      </w:r>
    </w:p>
    <w:p w14:paraId="609C23E2" w14:textId="77777777" w:rsidR="00675B08" w:rsidRPr="00340332" w:rsidRDefault="00675B08" w:rsidP="00675B08">
      <w:pPr>
        <w:shd w:val="clear" w:color="auto" w:fill="FFFFFF"/>
        <w:spacing w:after="0" w:line="240" w:lineRule="auto"/>
        <w:jc w:val="right"/>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dnia ……………………..</w:t>
      </w:r>
    </w:p>
    <w:p w14:paraId="6119866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B459CBF"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2B022AF3" w14:textId="3C89EB53" w:rsidR="00675B08" w:rsidRPr="00A31FE8"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(pieczęć szkoły)</w:t>
      </w:r>
    </w:p>
    <w:p w14:paraId="0D3673D6"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Sąd Rejonowy w ........................ Wydział ..................... Rodzinny i Nieletnich</w:t>
      </w:r>
    </w:p>
    <w:p w14:paraId="7D069E1F"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ul. ..............................................</w:t>
      </w:r>
    </w:p>
    <w:p w14:paraId="01ED131C" w14:textId="77777777" w:rsidR="00675B08" w:rsidRPr="00340332" w:rsidRDefault="00675B08" w:rsidP="00675B08">
      <w:pPr>
        <w:shd w:val="clear" w:color="auto" w:fill="FFFFFF"/>
        <w:spacing w:after="0" w:line="240" w:lineRule="auto"/>
        <w:ind w:left="5103"/>
        <w:jc w:val="both"/>
        <w:rPr>
          <w:rFonts w:ascii="Arial" w:eastAsia="Times New Roman" w:hAnsi="Arial" w:cs="Arial"/>
          <w:b/>
          <w:bCs/>
          <w:color w:val="000000" w:themeColor="text1"/>
          <w:sz w:val="24"/>
          <w:szCs w:val="24"/>
          <w:lang w:eastAsia="pl-PL"/>
        </w:rPr>
      </w:pPr>
      <w:r w:rsidRPr="00340332">
        <w:rPr>
          <w:rFonts w:ascii="Arial" w:eastAsia="Times New Roman" w:hAnsi="Arial" w:cs="Arial"/>
          <w:b/>
          <w:bCs/>
          <w:color w:val="000000" w:themeColor="text1"/>
          <w:sz w:val="24"/>
          <w:szCs w:val="24"/>
          <w:lang w:eastAsia="pl-PL"/>
        </w:rPr>
        <w:t>…………………………………………</w:t>
      </w:r>
    </w:p>
    <w:p w14:paraId="7F02D8C8"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B437908"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Niniejszym zawiadamiam o zachowaniu ucznia tutejszej szkoły - ..................... </w:t>
      </w:r>
      <w:r w:rsidRPr="00340332">
        <w:rPr>
          <w:rFonts w:ascii="Arial" w:eastAsia="Times New Roman" w:hAnsi="Arial" w:cs="Arial"/>
          <w:i/>
          <w:iCs/>
          <w:color w:val="000000" w:themeColor="text1"/>
          <w:sz w:val="24"/>
          <w:szCs w:val="24"/>
          <w:lang w:eastAsia="pl-PL"/>
        </w:rPr>
        <w:t>(imię i nazwisko)</w:t>
      </w:r>
      <w:r w:rsidRPr="00340332">
        <w:rPr>
          <w:rFonts w:ascii="Arial" w:eastAsia="Times New Roman" w:hAnsi="Arial" w:cs="Arial"/>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14:paraId="5686E293"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0FAF03DD"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W dniu ..................... uczeń ..................... </w:t>
      </w:r>
      <w:r w:rsidRPr="00340332">
        <w:rPr>
          <w:rFonts w:ascii="Arial" w:eastAsia="Times New Roman" w:hAnsi="Arial" w:cs="Arial"/>
          <w:i/>
          <w:iCs/>
          <w:color w:val="000000" w:themeColor="text1"/>
          <w:sz w:val="24"/>
          <w:szCs w:val="24"/>
          <w:lang w:eastAsia="pl-PL"/>
        </w:rPr>
        <w:t>(podać opis zachowania ucznia)</w:t>
      </w:r>
      <w:r w:rsidRPr="00340332">
        <w:rPr>
          <w:rFonts w:ascii="Arial" w:eastAsia="Times New Roman" w:hAnsi="Arial" w:cs="Arial"/>
          <w:color w:val="000000" w:themeColor="text1"/>
          <w:sz w:val="24"/>
          <w:szCs w:val="24"/>
          <w:lang w:eastAsia="pl-PL"/>
        </w:rPr>
        <w:t xml:space="preserve">. </w:t>
      </w:r>
    </w:p>
    <w:p w14:paraId="4833DC53"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089827FC" w14:textId="49F661C5"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Świadkami tego zachowania były następujące osoby: ...................</w:t>
      </w:r>
      <w:r w:rsidR="00A31FE8">
        <w:rPr>
          <w:rFonts w:ascii="Arial" w:eastAsia="Times New Roman" w:hAnsi="Arial" w:cs="Arial"/>
          <w:color w:val="000000" w:themeColor="text1"/>
          <w:sz w:val="24"/>
          <w:szCs w:val="24"/>
          <w:lang w:eastAsia="pl-PL"/>
        </w:rPr>
        <w:t>..........................</w:t>
      </w:r>
      <w:r w:rsidRPr="00340332">
        <w:rPr>
          <w:rFonts w:ascii="Arial" w:eastAsia="Times New Roman" w:hAnsi="Arial" w:cs="Arial"/>
          <w:color w:val="000000" w:themeColor="text1"/>
          <w:sz w:val="24"/>
          <w:szCs w:val="24"/>
          <w:lang w:eastAsia="pl-PL"/>
        </w:rPr>
        <w:t>.. .</w:t>
      </w:r>
    </w:p>
    <w:p w14:paraId="50429B21"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6461DC0" w14:textId="35B7C856" w:rsidR="00675B08"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Szkoła </w:t>
      </w:r>
      <w:r w:rsidRPr="00340332">
        <w:rPr>
          <w:rFonts w:ascii="Arial" w:eastAsia="Times New Roman" w:hAnsi="Arial" w:cs="Arial"/>
          <w:i/>
          <w:iCs/>
          <w:color w:val="000000" w:themeColor="text1"/>
          <w:sz w:val="24"/>
          <w:szCs w:val="24"/>
          <w:lang w:eastAsia="pl-PL"/>
        </w:rPr>
        <w:t>nie nałożyła na ucznia kary przewidzianej w statucie szkoły/nałożyła  na  ucznia  następującą  karę  przewidzianą  w  statucie  szkoły</w:t>
      </w:r>
      <w:r w:rsidRPr="00340332">
        <w:rPr>
          <w:rFonts w:ascii="Arial" w:eastAsia="Times New Roman" w:hAnsi="Arial" w:cs="Arial"/>
          <w:color w:val="000000" w:themeColor="text1"/>
          <w:sz w:val="24"/>
          <w:szCs w:val="24"/>
          <w:lang w:eastAsia="pl-PL"/>
        </w:rPr>
        <w:t>*:  ................</w:t>
      </w:r>
      <w:r w:rsidR="00A31FE8">
        <w:rPr>
          <w:rFonts w:ascii="Arial" w:eastAsia="Times New Roman" w:hAnsi="Arial" w:cs="Arial"/>
          <w:color w:val="000000" w:themeColor="text1"/>
          <w:sz w:val="24"/>
          <w:szCs w:val="24"/>
          <w:lang w:eastAsia="pl-PL"/>
        </w:rPr>
        <w:t>.................................</w:t>
      </w:r>
    </w:p>
    <w:p w14:paraId="58DECEA3" w14:textId="24353505" w:rsidR="00A31FE8" w:rsidRPr="00A53728" w:rsidRDefault="00A31FE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Pr>
          <w:rFonts w:ascii="Arial" w:eastAsia="Times New Roman" w:hAnsi="Arial" w:cs="Arial"/>
          <w:color w:val="000000" w:themeColor="text1"/>
          <w:sz w:val="24"/>
          <w:szCs w:val="24"/>
          <w:lang w:eastAsia="pl-PL"/>
        </w:rPr>
        <w:t>…………………………………………………………………………………………………..</w:t>
      </w:r>
    </w:p>
    <w:p w14:paraId="6AF023A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19944311" w14:textId="6762FF8F"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color w:val="000000" w:themeColor="text1"/>
          <w:sz w:val="24"/>
          <w:szCs w:val="24"/>
          <w:lang w:eastAsia="pl-PL"/>
        </w:rPr>
        <w:t xml:space="preserve">Ponadto wobec ucznia: </w:t>
      </w:r>
      <w:r w:rsidRPr="00340332">
        <w:rPr>
          <w:rFonts w:ascii="Arial" w:eastAsia="Times New Roman" w:hAnsi="Arial" w:cs="Arial"/>
          <w:i/>
          <w:iCs/>
          <w:color w:val="000000" w:themeColor="text1"/>
          <w:sz w:val="24"/>
          <w:szCs w:val="24"/>
          <w:lang w:eastAsia="pl-PL"/>
        </w:rPr>
        <w:t>zastosowano środek oddziaływania wychowawczego w postaci: ………………………………………………………………………...</w:t>
      </w:r>
      <w:r w:rsidR="00A31FE8">
        <w:rPr>
          <w:rFonts w:ascii="Arial" w:eastAsia="Times New Roman" w:hAnsi="Arial" w:cs="Arial"/>
          <w:i/>
          <w:iCs/>
          <w:color w:val="000000" w:themeColor="text1"/>
          <w:sz w:val="24"/>
          <w:szCs w:val="24"/>
          <w:lang w:eastAsia="pl-PL"/>
        </w:rPr>
        <w:t>.....................</w:t>
      </w:r>
    </w:p>
    <w:p w14:paraId="67DD99A6" w14:textId="6966ACA8"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r w:rsidR="00A31FE8">
        <w:rPr>
          <w:rFonts w:ascii="Arial" w:eastAsia="Times New Roman" w:hAnsi="Arial" w:cs="Arial"/>
          <w:i/>
          <w:iCs/>
          <w:color w:val="000000" w:themeColor="text1"/>
          <w:sz w:val="24"/>
          <w:szCs w:val="24"/>
          <w:lang w:eastAsia="pl-PL"/>
        </w:rPr>
        <w:t>.......................</w:t>
      </w:r>
    </w:p>
    <w:p w14:paraId="3B5C512B"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5FA2AC9F"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7EC52CF8" w14:textId="398D4075"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Zastosowane środki nie przyniosły oczekiwanych efektów wychowawczych, ponieważ uczeń ... ……………………</w:t>
      </w:r>
      <w:r w:rsidR="00A31FE8">
        <w:rPr>
          <w:rFonts w:ascii="Arial" w:eastAsia="Times New Roman" w:hAnsi="Arial" w:cs="Arial"/>
          <w:color w:val="000000" w:themeColor="text1"/>
          <w:sz w:val="24"/>
          <w:szCs w:val="24"/>
          <w:lang w:eastAsia="pl-PL"/>
        </w:rPr>
        <w:t>…………………………………………………………………...</w:t>
      </w:r>
    </w:p>
    <w:p w14:paraId="6D5B24CC"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i/>
          <w:iCs/>
          <w:color w:val="000000" w:themeColor="text1"/>
          <w:sz w:val="24"/>
          <w:szCs w:val="24"/>
          <w:lang w:eastAsia="pl-PL"/>
        </w:rPr>
        <w:t>(należy przedstawić postawę/zachowanie ucznia po zastosowaniu kary statutowej lub środka oddziaływania wychowawczego)</w:t>
      </w:r>
      <w:r w:rsidRPr="00340332">
        <w:rPr>
          <w:rFonts w:ascii="Arial" w:eastAsia="Times New Roman" w:hAnsi="Arial" w:cs="Arial"/>
          <w:color w:val="000000" w:themeColor="text1"/>
          <w:sz w:val="24"/>
          <w:szCs w:val="24"/>
          <w:lang w:eastAsia="pl-PL"/>
        </w:rPr>
        <w:t>**.</w:t>
      </w:r>
    </w:p>
    <w:p w14:paraId="5C9F85F1"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12404055" w14:textId="77777777" w:rsidR="00A31FE8"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Postawa rodziców wobec ww. zachowania jest następująca: .....................</w:t>
      </w:r>
      <w:r w:rsidR="00A31FE8">
        <w:rPr>
          <w:rFonts w:ascii="Arial" w:eastAsia="Times New Roman" w:hAnsi="Arial" w:cs="Arial"/>
          <w:color w:val="000000" w:themeColor="text1"/>
          <w:sz w:val="24"/>
          <w:szCs w:val="24"/>
          <w:lang w:eastAsia="pl-PL"/>
        </w:rPr>
        <w:t>.................</w:t>
      </w:r>
    </w:p>
    <w:p w14:paraId="10759EF4" w14:textId="77777777" w:rsidR="00A31FE8" w:rsidRDefault="00A31FE8" w:rsidP="00675B08">
      <w:pPr>
        <w:shd w:val="clear" w:color="auto" w:fill="FFFFFF"/>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t>
      </w:r>
    </w:p>
    <w:p w14:paraId="407BE6A0" w14:textId="1215A672" w:rsidR="00675B08" w:rsidRPr="00340332" w:rsidRDefault="00675B08" w:rsidP="00A31FE8">
      <w:pPr>
        <w:shd w:val="clear" w:color="auto" w:fill="FFFFFF"/>
        <w:spacing w:after="0" w:line="240" w:lineRule="auto"/>
        <w:jc w:val="both"/>
        <w:rPr>
          <w:rFonts w:ascii="Arial" w:eastAsia="Times New Roman" w:hAnsi="Arial" w:cs="Arial"/>
          <w:color w:val="000000" w:themeColor="text1"/>
          <w:sz w:val="24"/>
          <w:szCs w:val="24"/>
          <w:lang w:eastAsia="pl-PL"/>
        </w:rPr>
      </w:pPr>
    </w:p>
    <w:p w14:paraId="6C4B5081" w14:textId="77777777" w:rsidR="00675B08" w:rsidRPr="00340332" w:rsidRDefault="00675B08" w:rsidP="00A31FE8">
      <w:pPr>
        <w:shd w:val="clear" w:color="auto" w:fill="FFFFFF"/>
        <w:spacing w:after="0" w:line="240" w:lineRule="auto"/>
        <w:ind w:left="5529"/>
        <w:jc w:val="right"/>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205C508A" w14:textId="77777777" w:rsidR="00675B08" w:rsidRPr="00340332" w:rsidRDefault="00675B08" w:rsidP="00A31FE8">
      <w:pPr>
        <w:shd w:val="clear" w:color="auto" w:fill="FFFFFF"/>
        <w:spacing w:after="0" w:line="240" w:lineRule="auto"/>
        <w:ind w:left="5529"/>
        <w:jc w:val="right"/>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(podpis dyrektora)</w:t>
      </w:r>
    </w:p>
    <w:p w14:paraId="108A725C"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p>
    <w:p w14:paraId="2A51FE0D"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Załączniki:</w:t>
      </w:r>
    </w:p>
    <w:p w14:paraId="268C0F44"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w:t>
      </w:r>
    </w:p>
    <w:p w14:paraId="663275AC" w14:textId="77777777" w:rsidR="00675B08" w:rsidRPr="00340332" w:rsidRDefault="00675B08" w:rsidP="00675B08">
      <w:pPr>
        <w:shd w:val="clear" w:color="auto" w:fill="FFFFFF"/>
        <w:spacing w:after="0" w:line="240" w:lineRule="auto"/>
        <w:jc w:val="both"/>
        <w:rPr>
          <w:rFonts w:ascii="Arial" w:eastAsia="Times New Roman" w:hAnsi="Arial" w:cs="Arial"/>
          <w:i/>
          <w:iCs/>
          <w:color w:val="000000" w:themeColor="text1"/>
          <w:sz w:val="24"/>
          <w:szCs w:val="24"/>
          <w:lang w:eastAsia="pl-PL"/>
        </w:rPr>
      </w:pPr>
      <w:r w:rsidRPr="00340332">
        <w:rPr>
          <w:rFonts w:ascii="Arial" w:eastAsia="Times New Roman" w:hAnsi="Arial" w:cs="Arial"/>
          <w:i/>
          <w:iCs/>
          <w:color w:val="000000" w:themeColor="text1"/>
          <w:sz w:val="24"/>
          <w:szCs w:val="24"/>
          <w:lang w:eastAsia="pl-PL"/>
        </w:rPr>
        <w:t>(dokumenty potwierdzające zachowanie ucznia i podjęte środki)</w:t>
      </w:r>
    </w:p>
    <w:p w14:paraId="38D93CBF" w14:textId="77777777" w:rsidR="00675B08" w:rsidRPr="00340332" w:rsidRDefault="00675B08" w:rsidP="00675B08">
      <w:pPr>
        <w:jc w:val="both"/>
        <w:rPr>
          <w:rFonts w:ascii="Arial" w:hAnsi="Arial" w:cs="Arial"/>
          <w:color w:val="000000" w:themeColor="text1"/>
          <w:sz w:val="24"/>
          <w:szCs w:val="24"/>
        </w:rPr>
      </w:pPr>
    </w:p>
    <w:p w14:paraId="00FC4F7F" w14:textId="77777777" w:rsidR="00675B08" w:rsidRPr="00340332" w:rsidRDefault="00675B08" w:rsidP="00675B08">
      <w:pPr>
        <w:jc w:val="both"/>
        <w:rPr>
          <w:rFonts w:ascii="Arial" w:hAnsi="Arial" w:cs="Arial"/>
          <w:color w:val="000000" w:themeColor="text1"/>
          <w:sz w:val="24"/>
          <w:szCs w:val="24"/>
        </w:rPr>
      </w:pPr>
      <w:r w:rsidRPr="00340332">
        <w:rPr>
          <w:rFonts w:ascii="Arial" w:hAnsi="Arial" w:cs="Arial"/>
          <w:color w:val="000000" w:themeColor="text1"/>
          <w:sz w:val="24"/>
          <w:szCs w:val="24"/>
        </w:rPr>
        <w:t>*Niepotrzebne skreślić.</w:t>
      </w:r>
    </w:p>
    <w:p w14:paraId="6A826206" w14:textId="77777777" w:rsidR="00675B08" w:rsidRPr="00340332" w:rsidRDefault="00675B08" w:rsidP="00675B08">
      <w:pPr>
        <w:shd w:val="clear" w:color="auto" w:fill="FFFFFF"/>
        <w:spacing w:after="0" w:line="240" w:lineRule="auto"/>
        <w:jc w:val="both"/>
        <w:rPr>
          <w:rFonts w:ascii="Arial" w:eastAsia="Times New Roman" w:hAnsi="Arial" w:cs="Arial"/>
          <w:color w:val="000000" w:themeColor="text1"/>
          <w:sz w:val="24"/>
          <w:szCs w:val="24"/>
          <w:lang w:eastAsia="pl-PL"/>
        </w:rPr>
      </w:pPr>
      <w:r w:rsidRPr="00340332">
        <w:rPr>
          <w:rFonts w:ascii="Arial" w:eastAsia="Times New Roman" w:hAnsi="Arial" w:cs="Arial"/>
          <w:color w:val="000000" w:themeColor="text1"/>
          <w:sz w:val="24"/>
          <w:szCs w:val="24"/>
          <w:lang w:eastAsia="pl-PL"/>
        </w:rPr>
        <w:t>** Zgodnie z art. 4 ust. 4 ustawy z 9.06.2022 r. o wspieraniu i resocjalizacji nieletnich,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26F76470" w14:textId="77777777" w:rsidR="00675B08" w:rsidRPr="00340332" w:rsidRDefault="00675B08" w:rsidP="00675B08">
      <w:pPr>
        <w:jc w:val="both"/>
        <w:rPr>
          <w:rFonts w:ascii="Arial" w:hAnsi="Arial" w:cs="Arial"/>
          <w:color w:val="000000" w:themeColor="text1"/>
          <w:sz w:val="24"/>
          <w:szCs w:val="24"/>
        </w:rPr>
      </w:pPr>
    </w:p>
    <w:p w14:paraId="7BD4DCF9" w14:textId="77777777" w:rsidR="00675B08" w:rsidRPr="00340332" w:rsidRDefault="00675B08" w:rsidP="00675B08">
      <w:pPr>
        <w:jc w:val="both"/>
        <w:rPr>
          <w:rFonts w:ascii="Arial" w:hAnsi="Arial" w:cs="Arial"/>
          <w:color w:val="000000" w:themeColor="text1"/>
          <w:sz w:val="24"/>
          <w:szCs w:val="24"/>
        </w:rPr>
      </w:pPr>
      <w:r w:rsidRPr="00340332">
        <w:rPr>
          <w:rFonts w:ascii="Arial" w:eastAsia="Times New Roman" w:hAnsi="Arial" w:cs="Arial"/>
          <w:color w:val="000000" w:themeColor="text1"/>
          <w:sz w:val="24"/>
          <w:szCs w:val="24"/>
          <w:lang w:eastAsia="pl-PL"/>
        </w:rPr>
        <w:t>*** Należy pominąć, gdy wobec ucznia nie zastosowano kary statutowej ani środka oddziaływania wychowawczego</w:t>
      </w:r>
    </w:p>
    <w:p w14:paraId="302E36D1" w14:textId="77777777" w:rsidR="00675B08" w:rsidRDefault="00675B08" w:rsidP="00675B08">
      <w:pPr>
        <w:spacing w:line="360" w:lineRule="auto"/>
      </w:pPr>
    </w:p>
    <w:p w14:paraId="77F9BB3A" w14:textId="77777777" w:rsidR="00675B08" w:rsidRDefault="00675B08" w:rsidP="00675B08">
      <w:pPr>
        <w:spacing w:line="360" w:lineRule="auto"/>
        <w:sectPr w:rsidR="00675B08" w:rsidSect="000B41B9">
          <w:pgSz w:w="11906" w:h="16838"/>
          <w:pgMar w:top="1417" w:right="1417" w:bottom="1417" w:left="1417" w:header="708" w:footer="708" w:gutter="0"/>
          <w:cols w:space="708"/>
          <w:docGrid w:linePitch="360"/>
        </w:sectPr>
      </w:pPr>
    </w:p>
    <w:p w14:paraId="42908EF7" w14:textId="77777777" w:rsidR="00675B08" w:rsidRPr="0036041E" w:rsidRDefault="00675B08" w:rsidP="00675B08">
      <w:pPr>
        <w:spacing w:line="360" w:lineRule="auto"/>
        <w:jc w:val="both"/>
        <w:rPr>
          <w:rFonts w:ascii="Arial" w:hAnsi="Arial" w:cs="Arial"/>
          <w:b/>
          <w:bCs/>
          <w:sz w:val="24"/>
          <w:szCs w:val="24"/>
        </w:rPr>
      </w:pPr>
      <w:r w:rsidRPr="0036041E">
        <w:rPr>
          <w:rFonts w:ascii="Arial" w:hAnsi="Arial" w:cs="Arial"/>
          <w:b/>
          <w:bCs/>
          <w:sz w:val="24"/>
          <w:szCs w:val="24"/>
        </w:rPr>
        <w:lastRenderedPageBreak/>
        <w:t xml:space="preserve">Załącznik nr </w:t>
      </w:r>
      <w:r>
        <w:rPr>
          <w:rFonts w:ascii="Arial" w:hAnsi="Arial" w:cs="Arial"/>
          <w:b/>
          <w:bCs/>
          <w:sz w:val="24"/>
          <w:szCs w:val="24"/>
        </w:rPr>
        <w:t>7</w:t>
      </w:r>
      <w:r w:rsidRPr="0036041E">
        <w:rPr>
          <w:rFonts w:ascii="Arial" w:hAnsi="Arial" w:cs="Arial"/>
          <w:b/>
          <w:bCs/>
          <w:sz w:val="24"/>
          <w:szCs w:val="24"/>
        </w:rPr>
        <w:t xml:space="preserve"> - Zasady bezpiecznych relacji pracownika z dzieckiem</w:t>
      </w:r>
    </w:p>
    <w:p w14:paraId="3EC96CFA" w14:textId="77777777" w:rsidR="00675B08" w:rsidRPr="00A545CA" w:rsidRDefault="00675B08" w:rsidP="00675B08">
      <w:pPr>
        <w:spacing w:line="360" w:lineRule="auto"/>
        <w:jc w:val="center"/>
        <w:rPr>
          <w:rFonts w:ascii="Arial" w:hAnsi="Arial" w:cs="Arial"/>
          <w:b/>
          <w:bCs/>
          <w:sz w:val="28"/>
          <w:szCs w:val="28"/>
        </w:rPr>
      </w:pPr>
      <w:bookmarkStart w:id="55" w:name="_Hlk152686581"/>
      <w:r>
        <w:rPr>
          <w:rFonts w:ascii="Arial" w:hAnsi="Arial" w:cs="Arial"/>
          <w:b/>
          <w:bCs/>
          <w:sz w:val="28"/>
          <w:szCs w:val="28"/>
        </w:rPr>
        <w:t>ZASADY</w:t>
      </w:r>
    </w:p>
    <w:p w14:paraId="50668517" w14:textId="77777777" w:rsidR="00675B08" w:rsidRPr="00A545CA" w:rsidRDefault="00675B08" w:rsidP="00675B08">
      <w:pPr>
        <w:spacing w:line="360" w:lineRule="auto"/>
        <w:jc w:val="center"/>
        <w:rPr>
          <w:rFonts w:ascii="Arial" w:hAnsi="Arial" w:cs="Arial"/>
          <w:b/>
          <w:bCs/>
          <w:sz w:val="28"/>
          <w:szCs w:val="28"/>
        </w:rPr>
      </w:pPr>
      <w:r w:rsidRPr="00A545CA">
        <w:rPr>
          <w:rFonts w:ascii="Arial" w:hAnsi="Arial" w:cs="Arial"/>
          <w:b/>
          <w:bCs/>
          <w:sz w:val="28"/>
          <w:szCs w:val="28"/>
        </w:rPr>
        <w:t>BEZPIECZNYCH RELACJI Z DZIEĆMI</w:t>
      </w:r>
    </w:p>
    <w:p w14:paraId="080CAE22" w14:textId="77777777" w:rsidR="00675B08" w:rsidRPr="00A31FE8" w:rsidRDefault="00675B08" w:rsidP="00675B08">
      <w:pPr>
        <w:spacing w:line="360" w:lineRule="auto"/>
        <w:jc w:val="center"/>
        <w:rPr>
          <w:rFonts w:ascii="Arial" w:hAnsi="Arial" w:cs="Arial"/>
          <w:b/>
          <w:bCs/>
        </w:rPr>
      </w:pPr>
      <w:r w:rsidRPr="00A31FE8">
        <w:rPr>
          <w:rFonts w:ascii="Arial" w:hAnsi="Arial" w:cs="Arial"/>
          <w:b/>
          <w:bCs/>
        </w:rPr>
        <w:t>W</w:t>
      </w:r>
    </w:p>
    <w:p w14:paraId="6980FB9B" w14:textId="7AADF1B5" w:rsidR="00675B08" w:rsidRPr="00A31FE8" w:rsidRDefault="00A31FE8" w:rsidP="00675B08">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14415E6D" w14:textId="77777777" w:rsidR="00675B08" w:rsidRPr="007A3CA0" w:rsidRDefault="00675B08" w:rsidP="00675B08">
      <w:pPr>
        <w:spacing w:line="360" w:lineRule="auto"/>
        <w:jc w:val="center"/>
        <w:rPr>
          <w:rFonts w:ascii="Arial" w:hAnsi="Arial" w:cs="Arial"/>
          <w:b/>
        </w:rPr>
      </w:pPr>
    </w:p>
    <w:p w14:paraId="0A651A34" w14:textId="0E7B4DEA"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Wszyscy pracownicy szkoły stwarzają optymalne warunki do rozwoju intelektualnego, emocjonalnego, społecznego, fizycznego uczniów.</w:t>
      </w:r>
    </w:p>
    <w:p w14:paraId="63AAF9BB" w14:textId="17082F66"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dbają o bezpieczeństwo dzieci podczas ich pobytu w szkole, wycieczkach szkolnych oraz innych wyjść.</w:t>
      </w:r>
    </w:p>
    <w:p w14:paraId="313B67A8" w14:textId="1AC454AC"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placówki traktują dzieci z szacunkiem.</w:t>
      </w:r>
    </w:p>
    <w:p w14:paraId="4F046103" w14:textId="4E64FB7B"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Niedopuszczalne jest stosowanie przez pracownika wobec dziecka przemocy w jakiejkolwiek formie.</w:t>
      </w:r>
    </w:p>
    <w:p w14:paraId="760A86C7" w14:textId="170D5F88"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odnoszą się z szacunkiem do dziecka, wydają polecenia dzieciom jasno, rzeczowo i konkretnie.</w:t>
      </w:r>
    </w:p>
    <w:p w14:paraId="0CE18691" w14:textId="1EBA4268"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Pracownicy zobowiązani są do spokojnego tłumaczenia dziecku oraz rozmowy z pozycji dziecka (tj. kontakt wzrokowy).</w:t>
      </w:r>
    </w:p>
    <w:p w14:paraId="42F42F55" w14:textId="0EBD47CA" w:rsidR="00675B08" w:rsidRPr="00F628CF" w:rsidRDefault="00675B08" w:rsidP="00C73892">
      <w:pPr>
        <w:pStyle w:val="Akapitzlist"/>
        <w:numPr>
          <w:ilvl w:val="0"/>
          <w:numId w:val="68"/>
        </w:numPr>
        <w:spacing w:line="360" w:lineRule="auto"/>
        <w:ind w:left="426" w:hanging="426"/>
        <w:jc w:val="both"/>
        <w:rPr>
          <w:rFonts w:ascii="Arial" w:eastAsia="Times New Roman" w:hAnsi="Arial" w:cs="Arial"/>
        </w:rPr>
      </w:pPr>
      <w:r w:rsidRPr="00F628CF">
        <w:rPr>
          <w:rFonts w:ascii="Arial" w:eastAsia="Times New Roman" w:hAnsi="Arial" w:cs="Arial"/>
        </w:rPr>
        <w:t>Zasady bezpiecznych relacji z dzieckiem dostosowane są do realiów funkcjonowania szkoły</w:t>
      </w:r>
      <w:r w:rsidR="00F628CF">
        <w:rPr>
          <w:rFonts w:ascii="Arial" w:eastAsia="Times New Roman" w:hAnsi="Arial" w:cs="Arial"/>
        </w:rPr>
        <w:t xml:space="preserve"> </w:t>
      </w:r>
      <w:r w:rsidRPr="00F628CF">
        <w:rPr>
          <w:rFonts w:ascii="Arial" w:eastAsia="Times New Roman" w:hAnsi="Arial" w:cs="Arial"/>
        </w:rPr>
        <w:t>i dotyczą następujących obszarów:</w:t>
      </w:r>
    </w:p>
    <w:p w14:paraId="2CC8B4BC" w14:textId="77777777" w:rsidR="00675B08" w:rsidRPr="00D17AAC" w:rsidRDefault="00675B08" w:rsidP="00FF285E">
      <w:pPr>
        <w:pStyle w:val="Akapitzlist"/>
        <w:numPr>
          <w:ilvl w:val="0"/>
          <w:numId w:val="33"/>
        </w:numPr>
        <w:spacing w:line="360" w:lineRule="auto"/>
        <w:jc w:val="both"/>
        <w:rPr>
          <w:rFonts w:ascii="Arial" w:eastAsia="Times New Roman" w:hAnsi="Arial" w:cs="Arial"/>
        </w:rPr>
      </w:pPr>
      <w:r w:rsidRPr="001C54FA">
        <w:rPr>
          <w:rFonts w:ascii="Arial" w:eastAsia="Times New Roman" w:hAnsi="Arial" w:cs="Arial"/>
          <w:b/>
          <w:bCs/>
        </w:rPr>
        <w:t>kontakt fizyczny z dzieckiem</w:t>
      </w:r>
      <w:r w:rsidRPr="001C54FA">
        <w:rPr>
          <w:rFonts w:ascii="Arial" w:eastAsia="Times New Roman" w:hAnsi="Arial" w:cs="Arial"/>
        </w:rPr>
        <w:t>.</w:t>
      </w:r>
      <w:r w:rsidRPr="00D17AAC">
        <w:rPr>
          <w:rFonts w:ascii="Arial" w:eastAsia="Times New Roman" w:hAnsi="Arial" w:cs="Arial"/>
        </w:rPr>
        <w:t xml:space="preserve"> Przykładowe formy takiego kontaktu to:</w:t>
      </w:r>
    </w:p>
    <w:p w14:paraId="2ACA5682"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pomoc w czynnościach związanych z wyjściem na spacer dzieci młodszych,</w:t>
      </w:r>
    </w:p>
    <w:p w14:paraId="2F657445"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odprowadzenie do świetlicy lub na pływalnię,</w:t>
      </w:r>
    </w:p>
    <w:p w14:paraId="622A5A00" w14:textId="24BE33CB"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zajęcia sportowo</w:t>
      </w:r>
      <w:r w:rsidR="00F628CF">
        <w:rPr>
          <w:rFonts w:ascii="Arial" w:eastAsia="Times New Roman" w:hAnsi="Arial" w:cs="Arial"/>
        </w:rPr>
        <w:t>-</w:t>
      </w:r>
      <w:r w:rsidRPr="00D17AAC">
        <w:rPr>
          <w:rFonts w:ascii="Arial" w:eastAsia="Times New Roman" w:hAnsi="Arial" w:cs="Arial"/>
        </w:rPr>
        <w:t>rekreacyjne,</w:t>
      </w:r>
    </w:p>
    <w:p w14:paraId="0DCB912A"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czynności pielęgnacyjne, higieniczne dzieci młodszych,</w:t>
      </w:r>
    </w:p>
    <w:p w14:paraId="558C9F98" w14:textId="3EBCE88F"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 xml:space="preserve">reagowanie na potrzeby emocjonalne szczególnie dziecka młodszego np. poprzez przytulenie się do dorosłego, </w:t>
      </w:r>
      <w:r w:rsidR="00F628CF">
        <w:rPr>
          <w:rFonts w:ascii="Arial" w:eastAsia="Times New Roman" w:hAnsi="Arial" w:cs="Arial"/>
        </w:rPr>
        <w:t>itp.</w:t>
      </w:r>
      <w:r w:rsidRPr="00D17AAC">
        <w:rPr>
          <w:rFonts w:ascii="Arial" w:eastAsia="Times New Roman" w:hAnsi="Arial" w:cs="Arial"/>
        </w:rPr>
        <w:t>; kontakty tego typu powinny mieć miejsce najlepiej w obecności osób trzecich, przestrzeniach otwartych, pomieszczeniach monitorowanych, co w razie wątpliwości służyć powinno ich obiektywizacji,</w:t>
      </w:r>
    </w:p>
    <w:p w14:paraId="0ED371EC" w14:textId="77777777" w:rsidR="00675B08" w:rsidRPr="00D17AAC" w:rsidRDefault="00675B08" w:rsidP="00FF285E">
      <w:pPr>
        <w:pStyle w:val="Akapitzlist"/>
        <w:numPr>
          <w:ilvl w:val="0"/>
          <w:numId w:val="34"/>
        </w:numPr>
        <w:spacing w:line="360" w:lineRule="auto"/>
        <w:jc w:val="both"/>
        <w:rPr>
          <w:rFonts w:ascii="Arial" w:eastAsia="Times New Roman" w:hAnsi="Arial" w:cs="Arial"/>
        </w:rPr>
      </w:pPr>
      <w:r w:rsidRPr="00D17AAC">
        <w:rPr>
          <w:rFonts w:ascii="Arial" w:eastAsia="Times New Roman" w:hAnsi="Arial" w:cs="Arial"/>
        </w:rPr>
        <w:t>stanowcze interwencje wychowawcze prowadzone w bezpośrednim kontakcie fizycznym, są dopuszczalne w sytuacjach, gdy zachowanie ucznia nosi znamiona agresji:</w:t>
      </w:r>
    </w:p>
    <w:p w14:paraId="60C62D32" w14:textId="77777777" w:rsidR="00675B08" w:rsidRPr="00D17AAC"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t>uczeń zagraża własnemu życiu lub zdrowiu</w:t>
      </w:r>
      <w:r>
        <w:rPr>
          <w:rFonts w:ascii="Arial" w:eastAsia="Times New Roman" w:hAnsi="Arial" w:cs="Arial"/>
        </w:rPr>
        <w:t>,</w:t>
      </w:r>
    </w:p>
    <w:p w14:paraId="2DC0B56D" w14:textId="77777777" w:rsidR="00675B08" w:rsidRPr="00D17AAC"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t>uczeń zagraża zdrowiu lub życiu kogoś z otoczenia</w:t>
      </w:r>
      <w:r>
        <w:rPr>
          <w:rFonts w:ascii="Arial" w:eastAsia="Times New Roman" w:hAnsi="Arial" w:cs="Arial"/>
        </w:rPr>
        <w:t>,</w:t>
      </w:r>
    </w:p>
    <w:p w14:paraId="03C6AB36" w14:textId="376F23A3" w:rsidR="00675B08" w:rsidRPr="00F628CF" w:rsidRDefault="00675B08" w:rsidP="00FF285E">
      <w:pPr>
        <w:pStyle w:val="Akapitzlist"/>
        <w:numPr>
          <w:ilvl w:val="0"/>
          <w:numId w:val="35"/>
        </w:numPr>
        <w:spacing w:line="360" w:lineRule="auto"/>
        <w:jc w:val="both"/>
        <w:rPr>
          <w:rFonts w:ascii="Arial" w:eastAsia="Times New Roman" w:hAnsi="Arial" w:cs="Arial"/>
        </w:rPr>
      </w:pPr>
      <w:r w:rsidRPr="00D17AAC">
        <w:rPr>
          <w:rFonts w:ascii="Arial" w:eastAsia="Times New Roman" w:hAnsi="Arial" w:cs="Arial"/>
        </w:rPr>
        <w:lastRenderedPageBreak/>
        <w:t>uczeń podejmuje próby dewastacji mienia szkolnego lub cudzego,</w:t>
      </w:r>
      <w:r w:rsidR="00F628CF">
        <w:rPr>
          <w:rFonts w:ascii="Arial" w:eastAsia="Times New Roman" w:hAnsi="Arial" w:cs="Arial"/>
        </w:rPr>
        <w:t xml:space="preserve"> </w:t>
      </w:r>
      <w:r w:rsidRPr="00F628CF">
        <w:rPr>
          <w:rFonts w:ascii="Arial" w:eastAsia="Times New Roman" w:hAnsi="Arial" w:cs="Arial"/>
        </w:rPr>
        <w:t>a przy tym uczeń nie reaguje na polecenia słowne nauczyciela, wówczas nauczyciel pod którego opieką jest dziecko może rozdzielić zwaśnionych, przytrzymać w bezpieczny sposób).</w:t>
      </w:r>
    </w:p>
    <w:p w14:paraId="77A2F494" w14:textId="77777777" w:rsidR="00675B08" w:rsidRPr="00C80F07" w:rsidRDefault="00675B08" w:rsidP="00675B08">
      <w:pPr>
        <w:spacing w:line="360" w:lineRule="auto"/>
        <w:jc w:val="both"/>
        <w:rPr>
          <w:rFonts w:ascii="Arial" w:eastAsia="Times New Roman" w:hAnsi="Arial" w:cs="Arial"/>
        </w:rPr>
      </w:pPr>
      <w:r w:rsidRPr="00C80F07">
        <w:rPr>
          <w:rFonts w:ascii="Arial" w:eastAsia="Times New Roman" w:hAnsi="Arial" w:cs="Arial"/>
        </w:rPr>
        <w:t>Bezpośredni kontakt fizyczny jest również uprawniony w sytuacji, gdy konieczne jest podjęcie działań z zakresu pomocy przedmedycznej (działania ratunkowe związane z udzieleniem pierwszej pomocy),</w:t>
      </w:r>
      <w:r>
        <w:rPr>
          <w:rFonts w:ascii="Arial" w:eastAsia="Times New Roman" w:hAnsi="Arial" w:cs="Arial"/>
        </w:rPr>
        <w:t xml:space="preserve"> </w:t>
      </w:r>
      <w:r w:rsidRPr="00C80F07">
        <w:rPr>
          <w:rFonts w:ascii="Arial" w:eastAsia="Times New Roman" w:hAnsi="Arial" w:cs="Arial"/>
        </w:rPr>
        <w:t>zagrożenia lub paniki spowodowanej czynnikami zewnętrznymi (pożar, intensywne zjawiska atmosferyczne, niebezpieczne zachowania osób trzecich itp.)</w:t>
      </w:r>
    </w:p>
    <w:p w14:paraId="418DDA49" w14:textId="77777777" w:rsidR="00675B08" w:rsidRPr="00C80F07" w:rsidRDefault="00675B08" w:rsidP="00675B08">
      <w:pPr>
        <w:spacing w:line="360" w:lineRule="auto"/>
        <w:jc w:val="both"/>
        <w:rPr>
          <w:rFonts w:ascii="Arial" w:eastAsia="Times New Roman" w:hAnsi="Arial" w:cs="Arial"/>
        </w:rPr>
      </w:pPr>
      <w:r w:rsidRPr="00C80F07">
        <w:rPr>
          <w:rFonts w:ascii="Arial" w:eastAsia="Times New Roman" w:hAnsi="Arial" w:cs="Arial"/>
        </w:rPr>
        <w:t>Niedopuszczalne są intencjonalne zachowania wzbudzające poczucie zagrożenia lub noszące znamiona:</w:t>
      </w:r>
    </w:p>
    <w:p w14:paraId="79FBFA8F" w14:textId="77E577DF" w:rsidR="00675B08" w:rsidRPr="00D17AAC" w:rsidRDefault="00675B08" w:rsidP="00FF285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przemocy fizycznej (np. popychanie, uderzanie, wykręcanie rąk, duszenie, kopanie,</w:t>
      </w:r>
      <w:r>
        <w:rPr>
          <w:rFonts w:ascii="Arial" w:eastAsia="Times New Roman" w:hAnsi="Arial" w:cs="Arial"/>
        </w:rPr>
        <w:t xml:space="preserve"> </w:t>
      </w:r>
      <w:r w:rsidRPr="00D17AAC">
        <w:rPr>
          <w:rFonts w:ascii="Arial" w:eastAsia="Times New Roman" w:hAnsi="Arial" w:cs="Arial"/>
        </w:rPr>
        <w:t xml:space="preserve">szarpanie, spoliczkowanie, </w:t>
      </w:r>
      <w:r w:rsidR="00F628CF">
        <w:rPr>
          <w:rFonts w:ascii="Arial" w:eastAsia="Times New Roman" w:hAnsi="Arial" w:cs="Arial"/>
        </w:rPr>
        <w:t>itp.</w:t>
      </w:r>
      <w:r w:rsidRPr="00D17AAC">
        <w:rPr>
          <w:rFonts w:ascii="Arial" w:eastAsia="Times New Roman" w:hAnsi="Arial" w:cs="Arial"/>
        </w:rPr>
        <w:t>),</w:t>
      </w:r>
    </w:p>
    <w:p w14:paraId="52C82A32" w14:textId="77777777" w:rsidR="00675B08" w:rsidRDefault="00675B08" w:rsidP="00FF285E">
      <w:pPr>
        <w:pStyle w:val="Akapitzlist"/>
        <w:numPr>
          <w:ilvl w:val="0"/>
          <w:numId w:val="36"/>
        </w:numPr>
        <w:spacing w:line="360" w:lineRule="auto"/>
        <w:jc w:val="both"/>
        <w:rPr>
          <w:rFonts w:ascii="Arial" w:eastAsia="Times New Roman" w:hAnsi="Arial" w:cs="Arial"/>
        </w:rPr>
      </w:pPr>
      <w:r w:rsidRPr="00D17AAC">
        <w:rPr>
          <w:rFonts w:ascii="Arial" w:eastAsia="Times New Roman" w:hAnsi="Arial" w:cs="Arial"/>
        </w:rPr>
        <w:t>seksualizacji relacji (obcowanie płciowe i inne czynności seksualne</w:t>
      </w:r>
      <w:r>
        <w:rPr>
          <w:rFonts w:ascii="Arial" w:eastAsia="Times New Roman" w:hAnsi="Arial" w:cs="Arial"/>
        </w:rPr>
        <w:t>);</w:t>
      </w:r>
    </w:p>
    <w:p w14:paraId="6407AFE1" w14:textId="77777777" w:rsidR="00675B08" w:rsidRPr="00D17AAC" w:rsidRDefault="00675B08" w:rsidP="00675B08">
      <w:pPr>
        <w:pStyle w:val="Akapitzlist"/>
        <w:spacing w:line="360" w:lineRule="auto"/>
        <w:jc w:val="both"/>
        <w:rPr>
          <w:rFonts w:ascii="Arial" w:eastAsia="Times New Roman" w:hAnsi="Arial" w:cs="Arial"/>
        </w:rPr>
      </w:pPr>
    </w:p>
    <w:p w14:paraId="15F34446" w14:textId="77777777" w:rsidR="00675B08" w:rsidRPr="001C54FA" w:rsidRDefault="00675B08" w:rsidP="00FF285E">
      <w:pPr>
        <w:pStyle w:val="Akapitzlist"/>
        <w:numPr>
          <w:ilvl w:val="0"/>
          <w:numId w:val="33"/>
        </w:numPr>
        <w:spacing w:line="360" w:lineRule="auto"/>
        <w:jc w:val="both"/>
        <w:rPr>
          <w:rFonts w:ascii="Arial" w:eastAsia="Times New Roman" w:hAnsi="Arial" w:cs="Arial"/>
        </w:rPr>
      </w:pPr>
      <w:r w:rsidRPr="001C54FA">
        <w:rPr>
          <w:rFonts w:ascii="Arial" w:eastAsia="Times New Roman" w:hAnsi="Arial" w:cs="Arial"/>
          <w:b/>
          <w:bCs/>
        </w:rPr>
        <w:t>komunikacja werbalna z dzieckiem</w:t>
      </w:r>
      <w:r w:rsidRPr="001C54FA">
        <w:rPr>
          <w:rFonts w:ascii="Arial" w:eastAsia="Times New Roman" w:hAnsi="Arial" w:cs="Arial"/>
        </w:rPr>
        <w:t xml:space="preserve"> - nie może:</w:t>
      </w:r>
    </w:p>
    <w:p w14:paraId="308EFCBC"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wzbudzać w dziecku poczucia zagrożenia (groźby, wyzwiska, krzyk),</w:t>
      </w:r>
    </w:p>
    <w:p w14:paraId="788280D3"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obniżać, niszczyć poczucia wartości (np. wyzwiska, krzyk, reakcja nieadekwatna do sytuacji, wzbudzanie poczucia winy),</w:t>
      </w:r>
    </w:p>
    <w:p w14:paraId="41951843" w14:textId="77777777" w:rsidR="00675B08" w:rsidRPr="00714E3D" w:rsidRDefault="00675B08" w:rsidP="00FF285E">
      <w:pPr>
        <w:pStyle w:val="Akapitzlist"/>
        <w:numPr>
          <w:ilvl w:val="0"/>
          <w:numId w:val="37"/>
        </w:numPr>
        <w:spacing w:line="360" w:lineRule="auto"/>
        <w:jc w:val="both"/>
        <w:rPr>
          <w:rFonts w:ascii="Arial" w:eastAsia="Times New Roman" w:hAnsi="Arial" w:cs="Arial"/>
        </w:rPr>
      </w:pPr>
      <w:r>
        <w:rPr>
          <w:rFonts w:ascii="Arial" w:eastAsia="Times New Roman" w:hAnsi="Arial" w:cs="Arial"/>
        </w:rPr>
        <w:t>u</w:t>
      </w:r>
      <w:r w:rsidRPr="00714E3D">
        <w:rPr>
          <w:rFonts w:ascii="Arial" w:eastAsia="Times New Roman" w:hAnsi="Arial" w:cs="Arial"/>
        </w:rPr>
        <w:t>pokarzać (publiczne wyszydzanie, ośmieszanie),</w:t>
      </w:r>
    </w:p>
    <w:p w14:paraId="0FD094B0" w14:textId="77777777" w:rsidR="00675B08" w:rsidRDefault="00675B08" w:rsidP="00FF285E">
      <w:pPr>
        <w:pStyle w:val="Akapitzlist"/>
        <w:numPr>
          <w:ilvl w:val="0"/>
          <w:numId w:val="37"/>
        </w:numPr>
        <w:spacing w:line="360" w:lineRule="auto"/>
        <w:jc w:val="both"/>
        <w:rPr>
          <w:rFonts w:ascii="Arial" w:eastAsia="Times New Roman" w:hAnsi="Arial" w:cs="Arial"/>
        </w:rPr>
      </w:pPr>
      <w:r w:rsidRPr="00714E3D">
        <w:rPr>
          <w:rFonts w:ascii="Arial" w:eastAsia="Times New Roman" w:hAnsi="Arial" w:cs="Arial"/>
        </w:rPr>
        <w:t>naruszać granic (nie zachowywanie odpowiedniego dystansu, obcesowość, podteksty o charakterze erotycznym);</w:t>
      </w:r>
    </w:p>
    <w:p w14:paraId="4FE4EF51" w14:textId="77777777" w:rsidR="00675B08" w:rsidRPr="00714E3D" w:rsidRDefault="00675B08" w:rsidP="00675B08">
      <w:pPr>
        <w:pStyle w:val="Akapitzlist"/>
        <w:spacing w:line="360" w:lineRule="auto"/>
        <w:ind w:left="1068"/>
        <w:jc w:val="both"/>
        <w:rPr>
          <w:rFonts w:ascii="Arial" w:eastAsia="Times New Roman" w:hAnsi="Arial" w:cs="Arial"/>
        </w:rPr>
      </w:pPr>
    </w:p>
    <w:p w14:paraId="1CBDC5ED" w14:textId="77777777" w:rsidR="00675B08" w:rsidRPr="007F18D5" w:rsidRDefault="00675B08" w:rsidP="00FF285E">
      <w:pPr>
        <w:pStyle w:val="Akapitzlist"/>
        <w:numPr>
          <w:ilvl w:val="0"/>
          <w:numId w:val="33"/>
        </w:numPr>
        <w:spacing w:line="360" w:lineRule="auto"/>
        <w:jc w:val="both"/>
        <w:rPr>
          <w:rFonts w:ascii="Arial" w:eastAsia="Times New Roman" w:hAnsi="Arial" w:cs="Arial"/>
        </w:rPr>
      </w:pPr>
      <w:r w:rsidRPr="00052B2B">
        <w:rPr>
          <w:rFonts w:ascii="Arial" w:eastAsia="Times New Roman" w:hAnsi="Arial" w:cs="Arial"/>
          <w:b/>
          <w:bCs/>
        </w:rPr>
        <w:t>równe traktowanie</w:t>
      </w:r>
      <w:r w:rsidRPr="00052B2B">
        <w:rPr>
          <w:rFonts w:ascii="Arial" w:eastAsia="Times New Roman" w:hAnsi="Arial" w:cs="Arial"/>
        </w:rPr>
        <w:t>, w tym</w:t>
      </w:r>
      <w:r w:rsidRPr="007F18D5">
        <w:rPr>
          <w:rFonts w:ascii="Arial" w:eastAsia="Times New Roman" w:hAnsi="Arial" w:cs="Arial"/>
        </w:rPr>
        <w:t xml:space="preserve"> obszarze niedozwolone jest:</w:t>
      </w:r>
    </w:p>
    <w:p w14:paraId="375EE439"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wyłączne skupianie uwagi na wybranych dzieciach z jednoczesnym ignorowaniem potrzeb innych,</w:t>
      </w:r>
    </w:p>
    <w:p w14:paraId="4E66315A"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nieuzasadnione dawanie przywilejów tylko wybranym i pozbawianie ich pozostałych,</w:t>
      </w:r>
    </w:p>
    <w:p w14:paraId="418030F2"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nierówne i niesprawiedliwe przydzielanie zadań – nieadekwatne do możliwości i wieku</w:t>
      </w:r>
      <w:r>
        <w:rPr>
          <w:rFonts w:ascii="Arial" w:eastAsia="Times New Roman" w:hAnsi="Arial" w:cs="Arial"/>
        </w:rPr>
        <w:t>,</w:t>
      </w:r>
    </w:p>
    <w:p w14:paraId="6DE2994A"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zwalnianie z wykonywania obowiązków - w nieuzasadnionych sytuacjach,</w:t>
      </w:r>
    </w:p>
    <w:p w14:paraId="291FA2DF"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godzenie się, brak reakcji na nieformalną hierarchie grupową,</w:t>
      </w:r>
    </w:p>
    <w:p w14:paraId="3DB80992" w14:textId="77777777" w:rsidR="00675B08" w:rsidRPr="007F18D5"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dominacja w grupie przez negatywne jednostki, ustalanie przez nie i wdrażanie nieformalnych zasad,</w:t>
      </w:r>
    </w:p>
    <w:p w14:paraId="58540798" w14:textId="77777777" w:rsidR="00675B08" w:rsidRDefault="00675B08" w:rsidP="00FF285E">
      <w:pPr>
        <w:pStyle w:val="Akapitzlist"/>
        <w:numPr>
          <w:ilvl w:val="0"/>
          <w:numId w:val="38"/>
        </w:numPr>
        <w:spacing w:line="360" w:lineRule="auto"/>
        <w:jc w:val="both"/>
        <w:rPr>
          <w:rFonts w:ascii="Arial" w:eastAsia="Times New Roman" w:hAnsi="Arial" w:cs="Arial"/>
        </w:rPr>
      </w:pPr>
      <w:r w:rsidRPr="007F18D5">
        <w:rPr>
          <w:rFonts w:ascii="Arial" w:eastAsia="Times New Roman" w:hAnsi="Arial" w:cs="Arial"/>
        </w:rPr>
        <w:t>przyzwolenie na wykorzystywanie młodszych i słabszych wychowanków przez silniejszych;</w:t>
      </w:r>
    </w:p>
    <w:p w14:paraId="2AB43F17" w14:textId="77777777" w:rsidR="00675B08" w:rsidRPr="007F18D5" w:rsidRDefault="00675B08" w:rsidP="00675B08">
      <w:pPr>
        <w:pStyle w:val="Akapitzlist"/>
        <w:spacing w:line="360" w:lineRule="auto"/>
        <w:ind w:left="1068"/>
        <w:jc w:val="both"/>
        <w:rPr>
          <w:rFonts w:ascii="Arial" w:eastAsia="Times New Roman" w:hAnsi="Arial" w:cs="Arial"/>
        </w:rPr>
      </w:pPr>
    </w:p>
    <w:p w14:paraId="5FE52C45" w14:textId="77777777" w:rsidR="00675B08" w:rsidRPr="00052B2B" w:rsidRDefault="00675B08" w:rsidP="00FF285E">
      <w:pPr>
        <w:pStyle w:val="Akapitzlist"/>
        <w:numPr>
          <w:ilvl w:val="0"/>
          <w:numId w:val="33"/>
        </w:numPr>
        <w:spacing w:line="360" w:lineRule="auto"/>
        <w:jc w:val="both"/>
        <w:rPr>
          <w:rFonts w:ascii="Arial" w:eastAsia="Times New Roman" w:hAnsi="Arial" w:cs="Arial"/>
        </w:rPr>
      </w:pPr>
      <w:r w:rsidRPr="00052B2B">
        <w:rPr>
          <w:rFonts w:ascii="Arial" w:eastAsia="Times New Roman" w:hAnsi="Arial" w:cs="Arial"/>
          <w:b/>
          <w:bCs/>
        </w:rPr>
        <w:t>kontakty bezpośrednie i online z dzieckiem</w:t>
      </w:r>
      <w:r w:rsidRPr="00052B2B">
        <w:rPr>
          <w:rFonts w:ascii="Arial" w:eastAsia="Times New Roman" w:hAnsi="Arial" w:cs="Arial"/>
        </w:rPr>
        <w:t xml:space="preserve"> poza jednostką oświatową powinny być:</w:t>
      </w:r>
    </w:p>
    <w:p w14:paraId="75E047E0" w14:textId="77777777"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wcześniej omówione w gronie kadry zespołu, mieć zaakceptowany plan, cel,</w:t>
      </w:r>
    </w:p>
    <w:p w14:paraId="38326366" w14:textId="1FB89C0B"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ściśle powiązane z wykonywaniem obowiązków służbowych, opiekuńczo</w:t>
      </w:r>
      <w:r w:rsidR="00F628CF">
        <w:rPr>
          <w:rFonts w:ascii="Arial" w:eastAsia="Times New Roman" w:hAnsi="Arial" w:cs="Arial"/>
        </w:rPr>
        <w:t>-</w:t>
      </w:r>
      <w:r w:rsidRPr="007F18D5">
        <w:rPr>
          <w:rFonts w:ascii="Arial" w:eastAsia="Times New Roman" w:hAnsi="Arial" w:cs="Arial"/>
        </w:rPr>
        <w:t xml:space="preserve">wychowawczych (np. towarzyszenie w realizowanych poza </w:t>
      </w:r>
      <w:r w:rsidR="00F628CF">
        <w:rPr>
          <w:rFonts w:ascii="Arial" w:eastAsia="Times New Roman" w:hAnsi="Arial" w:cs="Arial"/>
        </w:rPr>
        <w:t>jednostką</w:t>
      </w:r>
      <w:r w:rsidRPr="007F18D5">
        <w:rPr>
          <w:rFonts w:ascii="Arial" w:eastAsia="Times New Roman" w:hAnsi="Arial" w:cs="Arial"/>
        </w:rPr>
        <w:t xml:space="preserve"> ważnych dla dziecka wydarzeniach wymagających wsparcia osoby dorosłej, zorganizowane przez </w:t>
      </w:r>
      <w:r>
        <w:rPr>
          <w:rFonts w:ascii="Arial" w:eastAsia="Times New Roman" w:hAnsi="Arial" w:cs="Arial"/>
        </w:rPr>
        <w:t>jednostkę</w:t>
      </w:r>
      <w:r w:rsidRPr="007F18D5">
        <w:rPr>
          <w:rFonts w:ascii="Arial" w:eastAsia="Times New Roman" w:hAnsi="Arial" w:cs="Arial"/>
        </w:rPr>
        <w:t xml:space="preserve"> wyjazdowe formy wakacyjne, </w:t>
      </w:r>
      <w:r w:rsidR="00F628CF">
        <w:rPr>
          <w:rFonts w:ascii="Arial" w:eastAsia="Times New Roman" w:hAnsi="Arial" w:cs="Arial"/>
        </w:rPr>
        <w:t>itp.</w:t>
      </w:r>
      <w:r w:rsidRPr="007F18D5">
        <w:rPr>
          <w:rFonts w:ascii="Arial" w:eastAsia="Times New Roman" w:hAnsi="Arial" w:cs="Arial"/>
        </w:rPr>
        <w:t>),</w:t>
      </w:r>
    </w:p>
    <w:p w14:paraId="001BFFD3" w14:textId="04AEA330"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dokumentowane (zapisy w dokumentacji pracy wychowawczej, możliwość wykonania kopii/wydruku korespondencji mailowej, sms-owej, zapisów na portalach społecznościowych</w:t>
      </w:r>
      <w:r w:rsidR="008C6B90">
        <w:rPr>
          <w:rFonts w:ascii="Arial" w:eastAsia="Times New Roman" w:hAnsi="Arial" w:cs="Arial"/>
        </w:rPr>
        <w:t>)</w:t>
      </w:r>
      <w:r w:rsidRPr="007F18D5">
        <w:rPr>
          <w:rFonts w:ascii="Arial" w:eastAsia="Times New Roman" w:hAnsi="Arial" w:cs="Arial"/>
        </w:rPr>
        <w:t>,</w:t>
      </w:r>
    </w:p>
    <w:p w14:paraId="4D31E4DE" w14:textId="77777777" w:rsidR="00675B08" w:rsidRPr="007F18D5"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odbywać się w miarę możliwości z wykorzystaniem sprzętu służbowego,</w:t>
      </w:r>
    </w:p>
    <w:p w14:paraId="0E2600BB" w14:textId="77777777" w:rsidR="00675B08" w:rsidRDefault="00675B08" w:rsidP="00FF285E">
      <w:pPr>
        <w:pStyle w:val="Akapitzlist"/>
        <w:numPr>
          <w:ilvl w:val="0"/>
          <w:numId w:val="39"/>
        </w:numPr>
        <w:spacing w:line="360" w:lineRule="auto"/>
        <w:jc w:val="both"/>
        <w:rPr>
          <w:rFonts w:ascii="Arial" w:eastAsia="Times New Roman" w:hAnsi="Arial" w:cs="Arial"/>
        </w:rPr>
      </w:pPr>
      <w:r w:rsidRPr="007F18D5">
        <w:rPr>
          <w:rFonts w:ascii="Arial" w:eastAsia="Times New Roman" w:hAnsi="Arial" w:cs="Arial"/>
        </w:rPr>
        <w:t>niedopuszczalne jest utrzymywanie takich kontaktów celem zaspokojenia przez dorosłego własnych potrzeb społecznych lub emocjonalnych, namawiania do zachowań niezgodnych z prawem, dających poczucie bycia faworyzowanym, wyróżnianym</w:t>
      </w:r>
    </w:p>
    <w:p w14:paraId="62F6ACE5" w14:textId="77777777" w:rsidR="00675B08" w:rsidRDefault="00675B08" w:rsidP="00675B08">
      <w:pPr>
        <w:pStyle w:val="Akapitzlist"/>
        <w:spacing w:line="360" w:lineRule="auto"/>
        <w:ind w:left="1068"/>
        <w:jc w:val="both"/>
        <w:rPr>
          <w:rFonts w:ascii="Arial" w:eastAsia="Times New Roman" w:hAnsi="Arial" w:cs="Arial"/>
        </w:rPr>
      </w:pPr>
    </w:p>
    <w:p w14:paraId="2C53B86A" w14:textId="77777777" w:rsidR="00675B08" w:rsidRPr="007F18D5" w:rsidRDefault="00675B08" w:rsidP="00675B08">
      <w:pPr>
        <w:spacing w:line="360" w:lineRule="auto"/>
        <w:ind w:firstLine="708"/>
        <w:jc w:val="both"/>
        <w:rPr>
          <w:rFonts w:ascii="Arial" w:eastAsia="Times New Roman" w:hAnsi="Arial" w:cs="Arial"/>
        </w:rPr>
      </w:pPr>
      <w:r w:rsidRPr="00052B2B">
        <w:rPr>
          <w:rFonts w:ascii="Arial" w:eastAsia="Times New Roman" w:hAnsi="Arial" w:cs="Arial"/>
          <w:b/>
          <w:bCs/>
        </w:rPr>
        <w:t>5) transport, przemieszczanie się i warunki noclegowe</w:t>
      </w:r>
      <w:r w:rsidRPr="00052B2B">
        <w:rPr>
          <w:rFonts w:ascii="Arial" w:eastAsia="Times New Roman" w:hAnsi="Arial" w:cs="Arial"/>
        </w:rPr>
        <w:t>:</w:t>
      </w:r>
    </w:p>
    <w:p w14:paraId="22D69194" w14:textId="77777777" w:rsidR="00675B08" w:rsidRPr="007F18D5"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organizacja transportu, noclegu poza placówką powinna być uzasadniona (np. wyjazd na wycieczkę szkolną lub wakacyjny),</w:t>
      </w:r>
    </w:p>
    <w:p w14:paraId="1C9B90CB" w14:textId="0BFE732D" w:rsidR="00675B08" w:rsidRPr="007F18D5"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 xml:space="preserve">opieka nad dziećmi w sytuacjach wyjazdowych (np. wyjazd wakacyjny, </w:t>
      </w:r>
      <w:r w:rsidR="00F628CF">
        <w:rPr>
          <w:rFonts w:ascii="Arial" w:eastAsia="Times New Roman" w:hAnsi="Arial" w:cs="Arial"/>
        </w:rPr>
        <w:t>itp.</w:t>
      </w:r>
      <w:r w:rsidRPr="007F18D5">
        <w:rPr>
          <w:rFonts w:ascii="Arial" w:eastAsia="Times New Roman" w:hAnsi="Arial" w:cs="Arial"/>
        </w:rPr>
        <w:t>) zapewniona przez więcej niż jedną osobę,</w:t>
      </w:r>
    </w:p>
    <w:p w14:paraId="170E6DCD" w14:textId="77777777" w:rsidR="00675B08" w:rsidRDefault="00675B08" w:rsidP="00FF285E">
      <w:pPr>
        <w:pStyle w:val="Akapitzlist"/>
        <w:numPr>
          <w:ilvl w:val="0"/>
          <w:numId w:val="40"/>
        </w:numPr>
        <w:spacing w:line="360" w:lineRule="auto"/>
        <w:jc w:val="both"/>
        <w:rPr>
          <w:rFonts w:ascii="Arial" w:eastAsia="Times New Roman" w:hAnsi="Arial" w:cs="Arial"/>
        </w:rPr>
      </w:pPr>
      <w:r w:rsidRPr="007F18D5">
        <w:rPr>
          <w:rFonts w:ascii="Arial" w:eastAsia="Times New Roman" w:hAnsi="Arial" w:cs="Arial"/>
        </w:rPr>
        <w:t>przy organizacji noclegu i zakwaterowania brane pod uwagę jest pokrewieństwo, relacje i płeć podopiecznych;</w:t>
      </w:r>
    </w:p>
    <w:p w14:paraId="1F9711D7" w14:textId="77777777" w:rsidR="00675B08" w:rsidRPr="007F18D5" w:rsidRDefault="00675B08" w:rsidP="00675B08">
      <w:pPr>
        <w:pStyle w:val="Akapitzlist"/>
        <w:spacing w:line="360" w:lineRule="auto"/>
        <w:ind w:left="1428"/>
        <w:jc w:val="both"/>
        <w:rPr>
          <w:rFonts w:ascii="Arial" w:eastAsia="Times New Roman" w:hAnsi="Arial" w:cs="Arial"/>
        </w:rPr>
      </w:pPr>
    </w:p>
    <w:p w14:paraId="019419B6" w14:textId="77777777" w:rsidR="00675B08" w:rsidRPr="00610D57" w:rsidRDefault="00675B08" w:rsidP="00FF285E">
      <w:pPr>
        <w:pStyle w:val="Akapitzlist"/>
        <w:numPr>
          <w:ilvl w:val="0"/>
          <w:numId w:val="41"/>
        </w:numPr>
        <w:spacing w:line="360" w:lineRule="auto"/>
        <w:jc w:val="both"/>
        <w:rPr>
          <w:rFonts w:ascii="Arial" w:eastAsia="Times New Roman" w:hAnsi="Arial" w:cs="Arial"/>
          <w:b/>
          <w:bCs/>
        </w:rPr>
      </w:pPr>
      <w:r w:rsidRPr="00DC1375">
        <w:rPr>
          <w:rFonts w:ascii="Arial" w:eastAsia="Times New Roman" w:hAnsi="Arial" w:cs="Arial"/>
          <w:b/>
          <w:bCs/>
        </w:rPr>
        <w:t>czynności higieniczno-pielęgnacyjne</w:t>
      </w:r>
      <w:r w:rsidRPr="00610D57">
        <w:rPr>
          <w:rFonts w:ascii="Arial" w:eastAsia="Times New Roman" w:hAnsi="Arial" w:cs="Arial"/>
          <w:b/>
          <w:bCs/>
        </w:rPr>
        <w:t>:</w:t>
      </w:r>
    </w:p>
    <w:p w14:paraId="29AAFBDD"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mają służyć przede wszystkim higienie osobistej i zdrowiu,</w:t>
      </w:r>
    </w:p>
    <w:p w14:paraId="1F8D0F3A"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wykonywane w odpowiednich warunkach zapewniających uszanowanie intymności w tego typu czynnościach,</w:t>
      </w:r>
    </w:p>
    <w:p w14:paraId="018DDD0F"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niedozwolone są zachowania obcesowe naruszające prywatność i intymność,</w:t>
      </w:r>
    </w:p>
    <w:p w14:paraId="3A662E07" w14:textId="77777777" w:rsidR="00675B08" w:rsidRPr="00610D57"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aktywność pracownika powinna być poprzedzona zgodą wychowanka, a jej zasadność powinna być uzależniona od stopnia samodzielności dziecka i wcześniej z nim omówiona,</w:t>
      </w:r>
    </w:p>
    <w:p w14:paraId="7D008CC2" w14:textId="77777777" w:rsidR="00675B08" w:rsidRDefault="00675B08" w:rsidP="00FF285E">
      <w:pPr>
        <w:pStyle w:val="Akapitzlist"/>
        <w:numPr>
          <w:ilvl w:val="0"/>
          <w:numId w:val="42"/>
        </w:numPr>
        <w:spacing w:line="360" w:lineRule="auto"/>
        <w:jc w:val="both"/>
        <w:rPr>
          <w:rFonts w:ascii="Arial" w:eastAsia="Times New Roman" w:hAnsi="Arial" w:cs="Arial"/>
        </w:rPr>
      </w:pPr>
      <w:r w:rsidRPr="00610D57">
        <w:rPr>
          <w:rFonts w:ascii="Arial" w:eastAsia="Times New Roman" w:hAnsi="Arial" w:cs="Arial"/>
        </w:rPr>
        <w:t>ingerencje w sytuacjach wychowawczo wątpliwych powinny być stopniowalnie poprzedzone kontaktem słownym, odbywać się w miarę możliwości w obecności osób trzecich i być jednoznacznie uzasadnione (zagrożenie dobra lub bezpieczeństwa dziecka, grupy);</w:t>
      </w:r>
    </w:p>
    <w:p w14:paraId="1924E3BE" w14:textId="77777777" w:rsidR="00675B08" w:rsidRPr="00610D57" w:rsidRDefault="00675B08" w:rsidP="00675B08">
      <w:pPr>
        <w:pStyle w:val="Akapitzlist"/>
        <w:spacing w:line="360" w:lineRule="auto"/>
        <w:ind w:left="1428"/>
        <w:jc w:val="both"/>
        <w:rPr>
          <w:rFonts w:ascii="Arial" w:eastAsia="Times New Roman" w:hAnsi="Arial" w:cs="Arial"/>
        </w:rPr>
      </w:pPr>
    </w:p>
    <w:p w14:paraId="3741ADD7" w14:textId="77777777" w:rsidR="00675B08" w:rsidRPr="00610D57" w:rsidRDefault="00675B08" w:rsidP="00FF285E">
      <w:pPr>
        <w:pStyle w:val="Akapitzlist"/>
        <w:numPr>
          <w:ilvl w:val="0"/>
          <w:numId w:val="43"/>
        </w:numPr>
        <w:spacing w:line="360" w:lineRule="auto"/>
        <w:jc w:val="both"/>
        <w:rPr>
          <w:rFonts w:ascii="Arial" w:eastAsia="Times New Roman" w:hAnsi="Arial" w:cs="Arial"/>
        </w:rPr>
      </w:pPr>
      <w:r w:rsidRPr="00DC1375">
        <w:rPr>
          <w:rFonts w:ascii="Arial" w:eastAsia="Times New Roman" w:hAnsi="Arial" w:cs="Arial"/>
          <w:b/>
          <w:bCs/>
        </w:rPr>
        <w:t>dyscyplinowanie dziecka</w:t>
      </w:r>
      <w:r w:rsidRPr="00610D57">
        <w:rPr>
          <w:rFonts w:ascii="Arial" w:eastAsia="Times New Roman" w:hAnsi="Arial" w:cs="Arial"/>
        </w:rPr>
        <w:t xml:space="preserve"> definiowane jako narzędzie „informacji zwrotnej", komunikujące dzieciom, że ich postawa w danej sytuacji nie jest właściwa, sprzeczna z oczekiwaniami i/lub nieefektywna; dyscyplina ma pobudzać do uczenia się, a nie powodować krzywdę dziecka; wiąże się ze stawianiem granic, kształtowaniem trwałego systemu wartości, adekwatnego poziomu samooceny oraz umiejętności podejmowania trafnych decyzji; niedopuszczalne są wszelkie formy dyscyplinowania mające na celu upokorzenie, poniżenie oparte na wykorzystywaniu przewagi:</w:t>
      </w:r>
    </w:p>
    <w:p w14:paraId="6DB6E553" w14:textId="401BD544" w:rsidR="00675B08" w:rsidRPr="00610D57" w:rsidRDefault="00675B08" w:rsidP="00FF285E">
      <w:pPr>
        <w:pStyle w:val="Akapitzlist"/>
        <w:numPr>
          <w:ilvl w:val="0"/>
          <w:numId w:val="44"/>
        </w:numPr>
        <w:spacing w:line="360" w:lineRule="auto"/>
        <w:jc w:val="both"/>
        <w:rPr>
          <w:rFonts w:ascii="Arial" w:eastAsia="Times New Roman" w:hAnsi="Arial" w:cs="Arial"/>
        </w:rPr>
      </w:pPr>
      <w:r w:rsidRPr="00610D57">
        <w:rPr>
          <w:rFonts w:ascii="Arial" w:eastAsia="Times New Roman" w:hAnsi="Arial" w:cs="Arial"/>
        </w:rPr>
        <w:t>fizycznej (agresja, stosowanie kar fizycznych, środków przymusu bezpośredniego, krępowanie, izolowanie; uniemożliwianie realizacji podstawowych potrzeb fizjologicznych-</w:t>
      </w:r>
      <w:r w:rsidR="003C4B38">
        <w:rPr>
          <w:rFonts w:ascii="Arial" w:eastAsia="Times New Roman" w:hAnsi="Arial" w:cs="Arial"/>
        </w:rPr>
        <w:t xml:space="preserve"> </w:t>
      </w:r>
      <w:r w:rsidRPr="00610D57">
        <w:rPr>
          <w:rFonts w:ascii="Arial" w:eastAsia="Times New Roman" w:hAnsi="Arial" w:cs="Arial"/>
        </w:rPr>
        <w:t>pozbawianie snu, pokarmu, itp., prace fizyczne nieadekwatne do możliwości, dopuszczanie się zachowań o charakterze seksualnym),</w:t>
      </w:r>
    </w:p>
    <w:p w14:paraId="1C88814A" w14:textId="77777777" w:rsidR="00675B08" w:rsidRPr="00610D57" w:rsidRDefault="00675B08" w:rsidP="00FF285E">
      <w:pPr>
        <w:pStyle w:val="Akapitzlist"/>
        <w:numPr>
          <w:ilvl w:val="0"/>
          <w:numId w:val="44"/>
        </w:numPr>
        <w:spacing w:line="360" w:lineRule="auto"/>
        <w:jc w:val="both"/>
        <w:rPr>
          <w:rFonts w:ascii="Arial" w:eastAsia="Times New Roman" w:hAnsi="Arial" w:cs="Arial"/>
          <w:b/>
          <w:bCs/>
        </w:rPr>
      </w:pPr>
      <w:r w:rsidRPr="00610D57">
        <w:rPr>
          <w:rFonts w:ascii="Arial" w:eastAsia="Times New Roman" w:hAnsi="Arial" w:cs="Arial"/>
        </w:rPr>
        <w:t>psychicznej (dominacja poprzez krzyk, groźby, wzbudzanie poczucia winy, naruszanie poczucia własnej wartości, lekceważenie potrzeb psychicznych np. bezpieczeństwa, przynależności, miłości, symulacje wzbudzające strach i obawy o życie własne i rodziny).</w:t>
      </w:r>
      <w:bookmarkEnd w:id="55"/>
      <w:r w:rsidRPr="00610D57">
        <w:rPr>
          <w:rFonts w:ascii="Arial" w:eastAsia="Times New Roman" w:hAnsi="Arial" w:cs="Arial"/>
        </w:rPr>
        <w:t xml:space="preserve">  </w:t>
      </w:r>
    </w:p>
    <w:p w14:paraId="3BD4A928" w14:textId="77777777" w:rsidR="00675B08" w:rsidRDefault="00675B08" w:rsidP="00675B08">
      <w:pPr>
        <w:spacing w:line="360" w:lineRule="auto"/>
        <w:sectPr w:rsidR="00675B08" w:rsidSect="000B41B9">
          <w:pgSz w:w="11906" w:h="16838"/>
          <w:pgMar w:top="1417" w:right="1417" w:bottom="1417" w:left="1417" w:header="708" w:footer="708" w:gutter="0"/>
          <w:cols w:space="708"/>
          <w:docGrid w:linePitch="360"/>
        </w:sectPr>
      </w:pPr>
    </w:p>
    <w:p w14:paraId="686A42FD" w14:textId="77777777" w:rsidR="00675B08" w:rsidRDefault="00675B08" w:rsidP="00675B08">
      <w:pPr>
        <w:spacing w:line="360" w:lineRule="auto"/>
        <w:jc w:val="both"/>
        <w:rPr>
          <w:b/>
          <w:bCs/>
          <w:sz w:val="24"/>
          <w:szCs w:val="24"/>
        </w:rPr>
      </w:pPr>
      <w:r w:rsidRPr="00313B6E">
        <w:rPr>
          <w:b/>
          <w:bCs/>
          <w:sz w:val="24"/>
          <w:szCs w:val="24"/>
        </w:rPr>
        <w:lastRenderedPageBreak/>
        <w:t xml:space="preserve">Załącznik nr </w:t>
      </w:r>
      <w:r>
        <w:rPr>
          <w:b/>
          <w:bCs/>
          <w:sz w:val="24"/>
          <w:szCs w:val="24"/>
        </w:rPr>
        <w:t>8</w:t>
      </w:r>
      <w:r w:rsidRPr="00313B6E">
        <w:rPr>
          <w:b/>
          <w:bCs/>
          <w:sz w:val="24"/>
          <w:szCs w:val="24"/>
        </w:rPr>
        <w:t xml:space="preserve"> - Zasady bezpiecznych relacji między małoletnimi</w:t>
      </w:r>
    </w:p>
    <w:p w14:paraId="4F98CD7C" w14:textId="77777777" w:rsidR="00675B08" w:rsidRPr="007A3CA0" w:rsidRDefault="00675B08" w:rsidP="00675B08">
      <w:pPr>
        <w:spacing w:line="276" w:lineRule="auto"/>
        <w:jc w:val="center"/>
        <w:rPr>
          <w:rFonts w:ascii="Arial" w:hAnsi="Arial" w:cs="Arial"/>
          <w:b/>
          <w:bCs/>
          <w:sz w:val="24"/>
          <w:szCs w:val="24"/>
        </w:rPr>
      </w:pPr>
      <w:r>
        <w:rPr>
          <w:rFonts w:ascii="Arial" w:hAnsi="Arial" w:cs="Arial"/>
          <w:b/>
          <w:bCs/>
          <w:sz w:val="24"/>
          <w:szCs w:val="24"/>
        </w:rPr>
        <w:t>ZASADY</w:t>
      </w:r>
      <w:r w:rsidRPr="007A3CA0">
        <w:rPr>
          <w:rFonts w:ascii="Arial" w:hAnsi="Arial" w:cs="Arial"/>
          <w:b/>
          <w:bCs/>
          <w:sz w:val="24"/>
          <w:szCs w:val="24"/>
        </w:rPr>
        <w:t xml:space="preserve"> </w:t>
      </w:r>
    </w:p>
    <w:p w14:paraId="340FE544" w14:textId="77777777" w:rsidR="00675B08" w:rsidRPr="007A3CA0" w:rsidRDefault="00675B08" w:rsidP="00675B08">
      <w:pPr>
        <w:spacing w:line="276" w:lineRule="auto"/>
        <w:jc w:val="center"/>
        <w:rPr>
          <w:rFonts w:ascii="Arial" w:hAnsi="Arial" w:cs="Arial"/>
          <w:b/>
          <w:bCs/>
          <w:sz w:val="24"/>
          <w:szCs w:val="24"/>
        </w:rPr>
      </w:pPr>
      <w:r w:rsidRPr="007A3CA0">
        <w:rPr>
          <w:rFonts w:ascii="Arial" w:hAnsi="Arial" w:cs="Arial"/>
          <w:b/>
          <w:bCs/>
          <w:sz w:val="24"/>
          <w:szCs w:val="24"/>
        </w:rPr>
        <w:t xml:space="preserve">BEZPIECZNYCH RELACJI </w:t>
      </w:r>
      <w:r>
        <w:rPr>
          <w:rFonts w:ascii="Arial" w:hAnsi="Arial" w:cs="Arial"/>
          <w:b/>
          <w:bCs/>
          <w:sz w:val="24"/>
          <w:szCs w:val="24"/>
        </w:rPr>
        <w:t xml:space="preserve"> MIĘDZY DZIEĆMI</w:t>
      </w:r>
    </w:p>
    <w:p w14:paraId="60DB25A9" w14:textId="77777777" w:rsidR="00675B08" w:rsidRPr="007A3CA0" w:rsidRDefault="00675B08" w:rsidP="00675B08">
      <w:pPr>
        <w:spacing w:line="276" w:lineRule="auto"/>
        <w:jc w:val="center"/>
        <w:rPr>
          <w:rFonts w:ascii="Arial" w:hAnsi="Arial" w:cs="Arial"/>
          <w:b/>
          <w:bCs/>
          <w:sz w:val="24"/>
          <w:szCs w:val="24"/>
        </w:rPr>
      </w:pPr>
      <w:r w:rsidRPr="007A3CA0">
        <w:rPr>
          <w:rFonts w:ascii="Arial" w:hAnsi="Arial" w:cs="Arial"/>
          <w:b/>
          <w:bCs/>
          <w:sz w:val="24"/>
          <w:szCs w:val="24"/>
        </w:rPr>
        <w:t>W</w:t>
      </w:r>
    </w:p>
    <w:p w14:paraId="72E2812C" w14:textId="77777777" w:rsidR="003E1130" w:rsidRPr="00A31FE8" w:rsidRDefault="003E1130" w:rsidP="003E1130">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185023F1" w14:textId="0F493AA2" w:rsidR="00675B08" w:rsidRDefault="00715B32" w:rsidP="00715B32">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1</w:t>
      </w:r>
    </w:p>
    <w:p w14:paraId="266A66C9" w14:textId="4DC981DB" w:rsidR="00AA7142" w:rsidRPr="00715B32" w:rsidRDefault="00AA7142" w:rsidP="00715B32">
      <w:pPr>
        <w:tabs>
          <w:tab w:val="left" w:pos="4395"/>
          <w:tab w:val="left" w:pos="4820"/>
        </w:tabs>
        <w:spacing w:before="120" w:after="120" w:line="360" w:lineRule="auto"/>
        <w:ind w:left="3817" w:right="92" w:hanging="3817"/>
        <w:jc w:val="center"/>
        <w:rPr>
          <w:rFonts w:ascii="Arial" w:hAnsi="Arial" w:cs="Arial"/>
          <w:b/>
          <w:sz w:val="24"/>
          <w:szCs w:val="24"/>
        </w:rPr>
      </w:pPr>
      <w:r>
        <w:rPr>
          <w:rFonts w:ascii="Arial" w:hAnsi="Arial" w:cs="Arial"/>
          <w:b/>
          <w:sz w:val="24"/>
          <w:szCs w:val="24"/>
        </w:rPr>
        <w:t>Postanowienia ogólne</w:t>
      </w:r>
    </w:p>
    <w:p w14:paraId="557F821B" w14:textId="77777777" w:rsidR="00675B08" w:rsidRDefault="00675B08" w:rsidP="00675B08">
      <w:pPr>
        <w:spacing w:line="276" w:lineRule="auto"/>
        <w:jc w:val="both"/>
        <w:rPr>
          <w:rFonts w:ascii="Arial" w:hAnsi="Arial" w:cs="Arial"/>
          <w:sz w:val="24"/>
          <w:szCs w:val="24"/>
        </w:rPr>
      </w:pPr>
      <w:r w:rsidRPr="00487C64">
        <w:rPr>
          <w:rFonts w:ascii="Arial" w:hAnsi="Arial" w:cs="Arial"/>
          <w:sz w:val="24"/>
          <w:szCs w:val="24"/>
        </w:rPr>
        <w:t xml:space="preserve">W naszej </w:t>
      </w:r>
      <w:r>
        <w:rPr>
          <w:rFonts w:ascii="Arial" w:hAnsi="Arial" w:cs="Arial"/>
          <w:sz w:val="24"/>
          <w:szCs w:val="24"/>
        </w:rPr>
        <w:t>jednostce</w:t>
      </w:r>
      <w:r w:rsidRPr="00487C64">
        <w:rPr>
          <w:rFonts w:ascii="Arial" w:hAnsi="Arial" w:cs="Arial"/>
          <w:sz w:val="24"/>
          <w:szCs w:val="24"/>
        </w:rPr>
        <w:t xml:space="preserve"> nie ma zgody na przemoc! </w:t>
      </w:r>
      <w:r>
        <w:rPr>
          <w:rFonts w:ascii="Arial" w:hAnsi="Arial" w:cs="Arial"/>
          <w:sz w:val="24"/>
          <w:szCs w:val="24"/>
        </w:rPr>
        <w:t>a</w:t>
      </w:r>
      <w:r w:rsidRPr="00487C64">
        <w:rPr>
          <w:rFonts w:ascii="Arial" w:hAnsi="Arial" w:cs="Arial"/>
          <w:sz w:val="24"/>
          <w:szCs w:val="24"/>
        </w:rPr>
        <w:t>ni fizyczną, ani psychiczną, ani słowną ani cyberprzemoc</w:t>
      </w:r>
      <w:r>
        <w:rPr>
          <w:rFonts w:ascii="Arial" w:hAnsi="Arial" w:cs="Arial"/>
          <w:sz w:val="24"/>
          <w:szCs w:val="24"/>
        </w:rPr>
        <w:t>.</w:t>
      </w:r>
    </w:p>
    <w:p w14:paraId="36E1D802" w14:textId="1FF6A9B1" w:rsidR="00675B08" w:rsidRPr="00487C64" w:rsidRDefault="00675B08" w:rsidP="00AA7142">
      <w:pPr>
        <w:spacing w:line="276" w:lineRule="auto"/>
        <w:jc w:val="both"/>
        <w:rPr>
          <w:rFonts w:ascii="Arial" w:hAnsi="Arial" w:cs="Arial"/>
          <w:b/>
          <w:bCs/>
          <w:sz w:val="24"/>
          <w:szCs w:val="24"/>
        </w:rPr>
      </w:pPr>
      <w:r w:rsidRPr="00487C64">
        <w:rPr>
          <w:rFonts w:ascii="Arial" w:hAnsi="Arial" w:cs="Arial"/>
          <w:b/>
          <w:bCs/>
          <w:sz w:val="24"/>
          <w:szCs w:val="24"/>
        </w:rPr>
        <w:t>Każdy z nas rozumie, że różnimy się od siebie</w:t>
      </w:r>
      <w:r w:rsidR="00715B32">
        <w:rPr>
          <w:rFonts w:ascii="Arial" w:hAnsi="Arial" w:cs="Arial"/>
          <w:b/>
          <w:bCs/>
          <w:sz w:val="24"/>
          <w:szCs w:val="24"/>
        </w:rPr>
        <w:t>.</w:t>
      </w:r>
    </w:p>
    <w:p w14:paraId="11289BB9" w14:textId="29241CFD" w:rsidR="00675B08" w:rsidRPr="000F1E66" w:rsidRDefault="00675B08" w:rsidP="001C54FA">
      <w:pPr>
        <w:pStyle w:val="Akapitzlist"/>
        <w:numPr>
          <w:ilvl w:val="0"/>
          <w:numId w:val="83"/>
        </w:numPr>
        <w:tabs>
          <w:tab w:val="clear" w:pos="720"/>
          <w:tab w:val="num" w:pos="426"/>
        </w:tabs>
        <w:spacing w:line="276" w:lineRule="auto"/>
        <w:ind w:left="284"/>
        <w:jc w:val="both"/>
        <w:rPr>
          <w:rFonts w:ascii="Arial" w:hAnsi="Arial" w:cs="Arial"/>
          <w:sz w:val="24"/>
          <w:szCs w:val="24"/>
        </w:rPr>
      </w:pPr>
      <w:r w:rsidRPr="000F1E66">
        <w:rPr>
          <w:rFonts w:ascii="Arial" w:hAnsi="Arial" w:cs="Arial"/>
          <w:b/>
          <w:bCs/>
          <w:sz w:val="24"/>
          <w:szCs w:val="24"/>
        </w:rPr>
        <w:t>Zachowania POZYTYWNE</w:t>
      </w:r>
    </w:p>
    <w:p w14:paraId="5DEAB743" w14:textId="77777777"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W komunikacji z kolegami/koleżankami zachowuj szacunek, nie przerywaj innym, gdy się wypowiadają</w:t>
      </w:r>
    </w:p>
    <w:p w14:paraId="108561E1" w14:textId="768259AF"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Słuchaj innych, gdy mówią</w:t>
      </w:r>
      <w:r w:rsidR="003E1130">
        <w:rPr>
          <w:rFonts w:ascii="Arial" w:hAnsi="Arial" w:cs="Arial"/>
          <w:sz w:val="24"/>
          <w:szCs w:val="24"/>
        </w:rPr>
        <w:t>.</w:t>
      </w:r>
    </w:p>
    <w:p w14:paraId="6808B4BA" w14:textId="7216E325"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Pamiętaj, że każdy ma prawo do wyrażania swojego zdania, myśli i przekonań, jeśli nie naruszają one dobra osobistego innych osób</w:t>
      </w:r>
      <w:r w:rsidR="003763B2">
        <w:rPr>
          <w:rFonts w:ascii="Arial" w:hAnsi="Arial" w:cs="Arial"/>
          <w:sz w:val="24"/>
          <w:szCs w:val="24"/>
        </w:rPr>
        <w:t>.</w:t>
      </w:r>
    </w:p>
    <w:p w14:paraId="310A220E" w14:textId="7315045D" w:rsidR="00675B08" w:rsidRPr="00487C64" w:rsidRDefault="00675B08" w:rsidP="00C73892">
      <w:pPr>
        <w:numPr>
          <w:ilvl w:val="0"/>
          <w:numId w:val="84"/>
        </w:numPr>
        <w:spacing w:line="276" w:lineRule="auto"/>
        <w:jc w:val="both"/>
        <w:rPr>
          <w:rFonts w:ascii="Arial" w:hAnsi="Arial" w:cs="Arial"/>
          <w:bCs/>
          <w:sz w:val="24"/>
          <w:szCs w:val="24"/>
        </w:rPr>
      </w:pPr>
      <w:r w:rsidRPr="00487C64">
        <w:rPr>
          <w:rFonts w:ascii="Arial" w:hAnsi="Arial" w:cs="Arial"/>
          <w:bCs/>
          <w:sz w:val="24"/>
          <w:szCs w:val="24"/>
        </w:rPr>
        <w:t>Pamiętaj, że żarty, które nie bawią drugiej osoby, nie są żartami i taką zabawę słowną natychmiast przerywaj</w:t>
      </w:r>
      <w:r w:rsidR="003763B2">
        <w:rPr>
          <w:rFonts w:ascii="Arial" w:hAnsi="Arial" w:cs="Arial"/>
          <w:bCs/>
          <w:sz w:val="24"/>
          <w:szCs w:val="24"/>
        </w:rPr>
        <w:t>.</w:t>
      </w:r>
    </w:p>
    <w:p w14:paraId="6CC94ECC" w14:textId="085562CB" w:rsidR="00675B08" w:rsidRPr="00487C64" w:rsidRDefault="00675B08" w:rsidP="00C73892">
      <w:pPr>
        <w:numPr>
          <w:ilvl w:val="0"/>
          <w:numId w:val="84"/>
        </w:numPr>
        <w:spacing w:line="276" w:lineRule="auto"/>
        <w:jc w:val="both"/>
        <w:rPr>
          <w:rFonts w:ascii="Arial" w:hAnsi="Arial" w:cs="Arial"/>
          <w:bCs/>
          <w:sz w:val="24"/>
          <w:szCs w:val="24"/>
        </w:rPr>
      </w:pPr>
      <w:r w:rsidRPr="00487C64">
        <w:rPr>
          <w:rFonts w:ascii="Arial" w:hAnsi="Arial" w:cs="Arial"/>
          <w:bCs/>
          <w:sz w:val="24"/>
          <w:szCs w:val="24"/>
        </w:rPr>
        <w:t>Stosuj słowo „NIE”, jeśli dana forma interakcji Ci nie odpowiada</w:t>
      </w:r>
      <w:r w:rsidR="003763B2">
        <w:rPr>
          <w:rFonts w:ascii="Arial" w:hAnsi="Arial" w:cs="Arial"/>
          <w:bCs/>
          <w:sz w:val="24"/>
          <w:szCs w:val="24"/>
        </w:rPr>
        <w:t>.</w:t>
      </w:r>
    </w:p>
    <w:p w14:paraId="01E0CE8A" w14:textId="5404BA08" w:rsidR="00675B08" w:rsidRPr="00487C64" w:rsidRDefault="00675B08" w:rsidP="00C73892">
      <w:pPr>
        <w:numPr>
          <w:ilvl w:val="0"/>
          <w:numId w:val="84"/>
        </w:numPr>
        <w:spacing w:line="276" w:lineRule="auto"/>
        <w:jc w:val="both"/>
        <w:rPr>
          <w:rFonts w:ascii="Arial" w:hAnsi="Arial" w:cs="Arial"/>
          <w:b/>
          <w:bCs/>
          <w:sz w:val="24"/>
          <w:szCs w:val="24"/>
        </w:rPr>
      </w:pPr>
      <w:r w:rsidRPr="00487C64">
        <w:rPr>
          <w:rFonts w:ascii="Arial" w:hAnsi="Arial" w:cs="Arial"/>
          <w:b/>
          <w:bCs/>
          <w:sz w:val="24"/>
          <w:szCs w:val="24"/>
        </w:rPr>
        <w:t>Jeśli pojawi się między Tobą a kolegą/koleżanką</w:t>
      </w:r>
      <w:r w:rsidR="003763B2">
        <w:rPr>
          <w:rFonts w:ascii="Arial" w:hAnsi="Arial" w:cs="Arial"/>
          <w:b/>
          <w:bCs/>
          <w:sz w:val="24"/>
          <w:szCs w:val="24"/>
        </w:rPr>
        <w:t xml:space="preserve"> konflikt</w:t>
      </w:r>
      <w:r w:rsidRPr="00487C64">
        <w:rPr>
          <w:rFonts w:ascii="Arial" w:hAnsi="Arial" w:cs="Arial"/>
          <w:b/>
          <w:bCs/>
          <w:sz w:val="24"/>
          <w:szCs w:val="24"/>
        </w:rPr>
        <w:t>, spróbuj go rozwiązać stosując komunikat JA - przykład 5 kroków:</w:t>
      </w:r>
    </w:p>
    <w:p w14:paraId="2860434D"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Wycisz się, uspokój, zatrzymaj niepotrzebną kłótnię, zanim stracisz nad sobą kontrolę, a konflikt się tylko pogorszy.</w:t>
      </w:r>
    </w:p>
    <w:p w14:paraId="1002992D" w14:textId="5461AD6E"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Powiedz</w:t>
      </w:r>
      <w:r w:rsidR="003763B2">
        <w:rPr>
          <w:rFonts w:ascii="Arial" w:hAnsi="Arial" w:cs="Arial"/>
          <w:bCs/>
          <w:sz w:val="24"/>
          <w:szCs w:val="24"/>
        </w:rPr>
        <w:t>,</w:t>
      </w:r>
      <w:r w:rsidRPr="00487C64">
        <w:rPr>
          <w:rFonts w:ascii="Arial" w:hAnsi="Arial" w:cs="Arial"/>
          <w:bCs/>
          <w:sz w:val="24"/>
          <w:szCs w:val="24"/>
        </w:rPr>
        <w:t xml:space="preserve"> co według Ciebie jest problemem, co jest przyczyną nieporozumienia, czego oczekujesz. (komunikaty JA)</w:t>
      </w:r>
    </w:p>
    <w:p w14:paraId="4EBB004E" w14:textId="42473DB6"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Słuchaj</w:t>
      </w:r>
      <w:r w:rsidR="003763B2">
        <w:rPr>
          <w:rFonts w:ascii="Arial" w:hAnsi="Arial" w:cs="Arial"/>
          <w:bCs/>
          <w:sz w:val="24"/>
          <w:szCs w:val="24"/>
        </w:rPr>
        <w:t>,</w:t>
      </w:r>
      <w:r w:rsidRPr="00487C64">
        <w:rPr>
          <w:rFonts w:ascii="Arial" w:hAnsi="Arial" w:cs="Arial"/>
          <w:bCs/>
          <w:sz w:val="24"/>
          <w:szCs w:val="24"/>
        </w:rPr>
        <w:t xml:space="preserve"> co mówi druga osoba, jakie są jej odczucia, czego ona oczekuje i podsumuj, to co usłyszałeś/usłyszałaś.</w:t>
      </w:r>
    </w:p>
    <w:p w14:paraId="77078993"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Upewnij się, że Twój rozmówca powiedział wszystko odnośnie swoich odczuć.</w:t>
      </w:r>
    </w:p>
    <w:p w14:paraId="7735B30D" w14:textId="77777777" w:rsidR="00675B08" w:rsidRPr="00487C64" w:rsidRDefault="00675B08" w:rsidP="00C73892">
      <w:pPr>
        <w:numPr>
          <w:ilvl w:val="0"/>
          <w:numId w:val="85"/>
        </w:numPr>
        <w:spacing w:line="276" w:lineRule="auto"/>
        <w:jc w:val="both"/>
        <w:rPr>
          <w:rFonts w:ascii="Arial" w:hAnsi="Arial" w:cs="Arial"/>
          <w:bCs/>
          <w:sz w:val="24"/>
          <w:szCs w:val="24"/>
        </w:rPr>
      </w:pPr>
      <w:r w:rsidRPr="00487C64">
        <w:rPr>
          <w:rFonts w:ascii="Arial" w:hAnsi="Arial" w:cs="Arial"/>
          <w:bCs/>
          <w:sz w:val="24"/>
          <w:szCs w:val="24"/>
        </w:rPr>
        <w:t>Wymyślcie rozwiązanie, które będzie satysfakcjonujące dla Was obojga.</w:t>
      </w:r>
    </w:p>
    <w:p w14:paraId="6222F43B" w14:textId="77777777" w:rsidR="00675B08" w:rsidRPr="00487C64" w:rsidRDefault="00675B08" w:rsidP="00CB6467">
      <w:pPr>
        <w:spacing w:line="276" w:lineRule="auto"/>
        <w:jc w:val="both"/>
        <w:rPr>
          <w:rFonts w:ascii="Arial" w:hAnsi="Arial" w:cs="Arial"/>
          <w:sz w:val="24"/>
          <w:szCs w:val="24"/>
        </w:rPr>
      </w:pPr>
      <w:r w:rsidRPr="00487C64">
        <w:rPr>
          <w:rFonts w:ascii="Arial" w:hAnsi="Arial" w:cs="Arial"/>
          <w:b/>
          <w:bCs/>
          <w:sz w:val="24"/>
          <w:szCs w:val="24"/>
        </w:rPr>
        <w:t>Jeśli nie uda się Nam rozwiązać konfliktu, pamiętamy, że zawsze możemy zwrócić się o pomoc do wychowawcy.</w:t>
      </w:r>
    </w:p>
    <w:p w14:paraId="720054AC" w14:textId="5D05EF48" w:rsidR="00675B08" w:rsidRPr="003F5476" w:rsidRDefault="00675B08" w:rsidP="001C54FA">
      <w:pPr>
        <w:pStyle w:val="Akapitzlist"/>
        <w:numPr>
          <w:ilvl w:val="0"/>
          <w:numId w:val="84"/>
        </w:numPr>
        <w:spacing w:line="276" w:lineRule="auto"/>
        <w:jc w:val="both"/>
        <w:rPr>
          <w:rFonts w:ascii="Arial" w:hAnsi="Arial" w:cs="Arial"/>
          <w:sz w:val="24"/>
          <w:szCs w:val="24"/>
        </w:rPr>
      </w:pPr>
      <w:r w:rsidRPr="003F5476">
        <w:rPr>
          <w:rFonts w:ascii="Arial" w:hAnsi="Arial" w:cs="Arial"/>
          <w:sz w:val="24"/>
          <w:szCs w:val="24"/>
        </w:rPr>
        <w:lastRenderedPageBreak/>
        <w:t>Szanuj przestrzeń intymną swoich kolegów i koleżanek</w:t>
      </w:r>
      <w:r w:rsidR="003763B2" w:rsidRPr="003F5476">
        <w:rPr>
          <w:rFonts w:ascii="Arial" w:hAnsi="Arial" w:cs="Arial"/>
          <w:sz w:val="24"/>
          <w:szCs w:val="24"/>
        </w:rPr>
        <w:t>.</w:t>
      </w:r>
    </w:p>
    <w:p w14:paraId="11BD3124" w14:textId="5FF70799"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Jeśli chcesz pożyczyć jakąś rzecz od kolegi/koleżanki, zapytaj</w:t>
      </w:r>
      <w:r w:rsidR="003763B2">
        <w:rPr>
          <w:rFonts w:ascii="Arial" w:hAnsi="Arial" w:cs="Arial"/>
          <w:sz w:val="24"/>
          <w:szCs w:val="24"/>
        </w:rPr>
        <w:t>.</w:t>
      </w:r>
    </w:p>
    <w:p w14:paraId="2212DFDD" w14:textId="22EB6275" w:rsidR="00675B08" w:rsidRPr="00487C64" w:rsidRDefault="00675B08" w:rsidP="00C73892">
      <w:pPr>
        <w:numPr>
          <w:ilvl w:val="0"/>
          <w:numId w:val="84"/>
        </w:numPr>
        <w:spacing w:line="276" w:lineRule="auto"/>
        <w:jc w:val="both"/>
        <w:rPr>
          <w:rFonts w:ascii="Arial" w:hAnsi="Arial" w:cs="Arial"/>
          <w:sz w:val="24"/>
          <w:szCs w:val="24"/>
        </w:rPr>
      </w:pPr>
      <w:r w:rsidRPr="00487C64">
        <w:rPr>
          <w:rFonts w:ascii="Arial" w:hAnsi="Arial" w:cs="Arial"/>
          <w:sz w:val="24"/>
          <w:szCs w:val="24"/>
        </w:rPr>
        <w:t xml:space="preserve">Szanuj </w:t>
      </w:r>
      <w:r w:rsidRPr="00487C64">
        <w:rPr>
          <w:rFonts w:ascii="Arial" w:hAnsi="Arial" w:cs="Arial"/>
          <w:b/>
          <w:bCs/>
          <w:sz w:val="24"/>
          <w:szCs w:val="24"/>
        </w:rPr>
        <w:t>prawo innych do prywatności</w:t>
      </w:r>
      <w:r w:rsidRPr="00487C64">
        <w:rPr>
          <w:rFonts w:ascii="Arial" w:hAnsi="Arial" w:cs="Arial"/>
          <w:sz w:val="24"/>
          <w:szCs w:val="24"/>
        </w:rPr>
        <w:t>, nie przeglądaj rzeczy, telefonu, tabletu, komputera innych osób i ich zawartości</w:t>
      </w:r>
      <w:r w:rsidR="003763B2">
        <w:rPr>
          <w:rFonts w:ascii="Arial" w:hAnsi="Arial" w:cs="Arial"/>
          <w:sz w:val="24"/>
          <w:szCs w:val="24"/>
        </w:rPr>
        <w:t>.</w:t>
      </w:r>
    </w:p>
    <w:p w14:paraId="582F2FAD" w14:textId="0ED39078" w:rsidR="00675B08" w:rsidRPr="001C54FA" w:rsidRDefault="001C54FA" w:rsidP="001C54FA">
      <w:pPr>
        <w:numPr>
          <w:ilvl w:val="0"/>
          <w:numId w:val="84"/>
        </w:numPr>
        <w:spacing w:line="276" w:lineRule="auto"/>
        <w:jc w:val="both"/>
        <w:rPr>
          <w:rFonts w:ascii="Arial" w:hAnsi="Arial" w:cs="Arial"/>
          <w:sz w:val="24"/>
          <w:szCs w:val="24"/>
        </w:rPr>
      </w:pPr>
      <w:r>
        <w:rPr>
          <w:rFonts w:ascii="Arial" w:hAnsi="Arial" w:cs="Arial"/>
          <w:sz w:val="24"/>
          <w:szCs w:val="24"/>
        </w:rPr>
        <w:t xml:space="preserve"> </w:t>
      </w:r>
      <w:r w:rsidR="00675B08" w:rsidRPr="00487C64">
        <w:rPr>
          <w:rFonts w:ascii="Arial" w:hAnsi="Arial" w:cs="Arial"/>
          <w:sz w:val="24"/>
          <w:szCs w:val="24"/>
        </w:rPr>
        <w:t>Unikaj wchodzenia w sytuacje, które mogą mieć dla Ciebie i innych negatywne konsekwencje</w:t>
      </w:r>
      <w:r w:rsidR="003763B2">
        <w:rPr>
          <w:rFonts w:ascii="Arial" w:hAnsi="Arial" w:cs="Arial"/>
          <w:sz w:val="24"/>
          <w:szCs w:val="24"/>
        </w:rPr>
        <w:t>.</w:t>
      </w:r>
    </w:p>
    <w:p w14:paraId="2544D7F7" w14:textId="73D4F92F" w:rsidR="00675B08" w:rsidRPr="00AA7142" w:rsidRDefault="00675B08" w:rsidP="001C54FA">
      <w:pPr>
        <w:pStyle w:val="Akapitzlist"/>
        <w:numPr>
          <w:ilvl w:val="0"/>
          <w:numId w:val="83"/>
        </w:numPr>
        <w:tabs>
          <w:tab w:val="clear" w:pos="720"/>
          <w:tab w:val="num" w:pos="993"/>
        </w:tabs>
        <w:spacing w:line="276" w:lineRule="auto"/>
        <w:ind w:left="284"/>
        <w:jc w:val="both"/>
        <w:rPr>
          <w:rFonts w:ascii="Arial" w:hAnsi="Arial" w:cs="Arial"/>
          <w:b/>
          <w:bCs/>
          <w:sz w:val="24"/>
          <w:szCs w:val="24"/>
        </w:rPr>
      </w:pPr>
      <w:r w:rsidRPr="00AA7142">
        <w:rPr>
          <w:rFonts w:ascii="Arial" w:hAnsi="Arial" w:cs="Arial"/>
          <w:b/>
          <w:bCs/>
          <w:sz w:val="24"/>
          <w:szCs w:val="24"/>
        </w:rPr>
        <w:t>Zachowania NEGATYWNE</w:t>
      </w:r>
    </w:p>
    <w:p w14:paraId="5D1DE995" w14:textId="45E28446"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krzyczeć na koleżanki, kolegów, lekceważyć, obrażać, wyśmiewać, wykluczać z grupy</w:t>
      </w:r>
      <w:r w:rsidR="003763B2">
        <w:rPr>
          <w:rFonts w:ascii="Arial" w:hAnsi="Arial" w:cs="Arial"/>
          <w:sz w:val="24"/>
          <w:szCs w:val="24"/>
        </w:rPr>
        <w:t>.</w:t>
      </w:r>
    </w:p>
    <w:p w14:paraId="5F96E493" w14:textId="1DF9431B"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używać języka nienawiści ani tzw. hejtu</w:t>
      </w:r>
      <w:r w:rsidR="003763B2">
        <w:rPr>
          <w:rFonts w:ascii="Arial" w:hAnsi="Arial" w:cs="Arial"/>
          <w:sz w:val="24"/>
          <w:szCs w:val="24"/>
        </w:rPr>
        <w:t>.</w:t>
      </w:r>
    </w:p>
    <w:p w14:paraId="3ACBC760" w14:textId="7E9015D5"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bić, szturchać, popychać ani w inny sposób naruszać nietykalność fizyczną koleżanki/kolegi ani używać jakiejkolwiek przemocy fizycznej</w:t>
      </w:r>
      <w:r w:rsidR="003763B2">
        <w:rPr>
          <w:rFonts w:ascii="Arial" w:hAnsi="Arial" w:cs="Arial"/>
          <w:sz w:val="24"/>
          <w:szCs w:val="24"/>
        </w:rPr>
        <w:t>.</w:t>
      </w:r>
    </w:p>
    <w:p w14:paraId="36AC7DE6" w14:textId="78A280F7"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nagrywać ani rozpowszechniać wizerunku kolegi/koleżanki bez ich jego/jej wyraźnej zgody</w:t>
      </w:r>
      <w:r w:rsidR="003763B2">
        <w:rPr>
          <w:rFonts w:ascii="Arial" w:hAnsi="Arial" w:cs="Arial"/>
          <w:sz w:val="24"/>
          <w:szCs w:val="24"/>
        </w:rPr>
        <w:t>.</w:t>
      </w:r>
    </w:p>
    <w:p w14:paraId="1266BA19" w14:textId="0D3A75DA"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wyrażać negatywnych, prześmiewczych komentarzy na temat zachowania, pracy, wyglądu kolegów/koleżanek</w:t>
      </w:r>
      <w:r w:rsidR="003763B2">
        <w:rPr>
          <w:rFonts w:ascii="Arial" w:hAnsi="Arial" w:cs="Arial"/>
          <w:sz w:val="24"/>
          <w:szCs w:val="24"/>
        </w:rPr>
        <w:t>.</w:t>
      </w:r>
    </w:p>
    <w:p w14:paraId="09FE06E2" w14:textId="16C7D1E3"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pożyczać rzeczy innych bez ich zgody</w:t>
      </w:r>
      <w:r w:rsidR="003763B2">
        <w:rPr>
          <w:rFonts w:ascii="Arial" w:hAnsi="Arial" w:cs="Arial"/>
          <w:sz w:val="24"/>
          <w:szCs w:val="24"/>
        </w:rPr>
        <w:t>.</w:t>
      </w:r>
    </w:p>
    <w:p w14:paraId="715ACF9C" w14:textId="0ACBB2F5"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zabierać, ukrywać rzeczy innych osób</w:t>
      </w:r>
      <w:r w:rsidR="003763B2">
        <w:rPr>
          <w:rFonts w:ascii="Arial" w:hAnsi="Arial" w:cs="Arial"/>
          <w:sz w:val="24"/>
          <w:szCs w:val="24"/>
        </w:rPr>
        <w:t>.</w:t>
      </w:r>
    </w:p>
    <w:p w14:paraId="43DB86C3" w14:textId="439D0B0A"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Nie wolno Ci spożywać</w:t>
      </w:r>
      <w:r w:rsidRPr="00487C64">
        <w:rPr>
          <w:rFonts w:ascii="Arial" w:hAnsi="Arial" w:cs="Arial"/>
          <w:b/>
          <w:bCs/>
          <w:sz w:val="24"/>
          <w:szCs w:val="24"/>
        </w:rPr>
        <w:t xml:space="preserve"> alkoholu, wyrobów tytoniowych ani nielegalnych substancji</w:t>
      </w:r>
      <w:r w:rsidRPr="00487C64">
        <w:rPr>
          <w:rFonts w:ascii="Arial" w:hAnsi="Arial" w:cs="Arial"/>
          <w:sz w:val="24"/>
          <w:szCs w:val="24"/>
        </w:rPr>
        <w:t xml:space="preserve"> ani zachęcać do ich spożycia kolegów/koleżanek</w:t>
      </w:r>
      <w:r w:rsidR="003763B2">
        <w:rPr>
          <w:rFonts w:ascii="Arial" w:hAnsi="Arial" w:cs="Arial"/>
          <w:sz w:val="24"/>
          <w:szCs w:val="24"/>
        </w:rPr>
        <w:t>.</w:t>
      </w:r>
    </w:p>
    <w:p w14:paraId="57CDC0AE" w14:textId="77777777" w:rsidR="00675B08" w:rsidRPr="00487C64" w:rsidRDefault="00675B08" w:rsidP="00C73892">
      <w:pPr>
        <w:numPr>
          <w:ilvl w:val="0"/>
          <w:numId w:val="86"/>
        </w:numPr>
        <w:spacing w:line="276" w:lineRule="auto"/>
        <w:jc w:val="both"/>
        <w:rPr>
          <w:rFonts w:ascii="Arial" w:hAnsi="Arial" w:cs="Arial"/>
          <w:sz w:val="24"/>
          <w:szCs w:val="24"/>
        </w:rPr>
      </w:pPr>
      <w:r w:rsidRPr="00487C64">
        <w:rPr>
          <w:rFonts w:ascii="Arial" w:hAnsi="Arial" w:cs="Arial"/>
          <w:sz w:val="24"/>
          <w:szCs w:val="24"/>
        </w:rPr>
        <w:t>Jeżeli będziesz świadkiem jakiegokolwiek z wyżej opisanych zachowań, sytuacji ze strony innych dorosłych lub dzieci, zawsze poinformuj o tym wychowawcę lub postąp zgodnie z procedurą interwencji opisaną w POLITYCE</w:t>
      </w:r>
      <w:r>
        <w:rPr>
          <w:rFonts w:ascii="Arial" w:hAnsi="Arial" w:cs="Arial"/>
          <w:sz w:val="24"/>
          <w:szCs w:val="24"/>
        </w:rPr>
        <w:t xml:space="preserve"> OCHORNY DZIECI</w:t>
      </w:r>
      <w:r w:rsidRPr="00487C64">
        <w:rPr>
          <w:rFonts w:ascii="Arial" w:hAnsi="Arial" w:cs="Arial"/>
          <w:sz w:val="24"/>
          <w:szCs w:val="24"/>
        </w:rPr>
        <w:t>.</w:t>
      </w:r>
    </w:p>
    <w:p w14:paraId="4323EF00" w14:textId="77777777" w:rsidR="00825CE7" w:rsidRDefault="00825CE7" w:rsidP="00675B08">
      <w:pPr>
        <w:rPr>
          <w:rFonts w:ascii="Arial" w:hAnsi="Arial" w:cs="Arial"/>
          <w:sz w:val="24"/>
          <w:szCs w:val="24"/>
        </w:rPr>
        <w:sectPr w:rsidR="00825CE7" w:rsidSect="000B41B9">
          <w:pgSz w:w="11906" w:h="16838"/>
          <w:pgMar w:top="1417" w:right="1417" w:bottom="1417" w:left="1417" w:header="708" w:footer="708" w:gutter="0"/>
          <w:cols w:space="708"/>
          <w:docGrid w:linePitch="360"/>
        </w:sectPr>
      </w:pPr>
    </w:p>
    <w:p w14:paraId="54949EC0" w14:textId="77777777" w:rsidR="00675B08" w:rsidRDefault="00675B08" w:rsidP="00675B08">
      <w:pPr>
        <w:jc w:val="both"/>
        <w:rPr>
          <w:rFonts w:ascii="Arial" w:hAnsi="Arial" w:cs="Arial"/>
          <w:b/>
          <w:bCs/>
          <w:sz w:val="24"/>
          <w:szCs w:val="24"/>
        </w:rPr>
      </w:pPr>
      <w:r w:rsidRPr="000D4D91">
        <w:rPr>
          <w:rFonts w:ascii="Arial" w:hAnsi="Arial" w:cs="Arial"/>
          <w:b/>
          <w:bCs/>
          <w:sz w:val="24"/>
          <w:szCs w:val="24"/>
        </w:rPr>
        <w:lastRenderedPageBreak/>
        <w:t xml:space="preserve">Załącznik nr </w:t>
      </w:r>
      <w:r>
        <w:rPr>
          <w:rFonts w:ascii="Arial" w:hAnsi="Arial" w:cs="Arial"/>
          <w:b/>
          <w:bCs/>
          <w:sz w:val="24"/>
          <w:szCs w:val="24"/>
        </w:rPr>
        <w:t xml:space="preserve">9 </w:t>
      </w:r>
      <w:r w:rsidRPr="000D4D91">
        <w:rPr>
          <w:rFonts w:ascii="Arial" w:hAnsi="Arial" w:cs="Arial"/>
          <w:b/>
          <w:bCs/>
          <w:sz w:val="24"/>
          <w:szCs w:val="24"/>
        </w:rPr>
        <w:t>- Zasady ochrony wizerunku dziecka określa</w:t>
      </w:r>
    </w:p>
    <w:p w14:paraId="649B1E17" w14:textId="77777777" w:rsidR="00675B08" w:rsidRDefault="00675B08" w:rsidP="00675B08">
      <w:pPr>
        <w:jc w:val="both"/>
        <w:rPr>
          <w:rFonts w:ascii="Arial" w:hAnsi="Arial" w:cs="Arial"/>
          <w:b/>
          <w:bCs/>
          <w:sz w:val="24"/>
          <w:szCs w:val="24"/>
        </w:rPr>
      </w:pPr>
    </w:p>
    <w:p w14:paraId="2DDE393D" w14:textId="77777777" w:rsidR="00675B08" w:rsidRPr="00E92AE0" w:rsidRDefault="00675B08" w:rsidP="00675B08">
      <w:pPr>
        <w:spacing w:line="360" w:lineRule="auto"/>
        <w:jc w:val="center"/>
        <w:rPr>
          <w:rFonts w:ascii="Arial" w:hAnsi="Arial" w:cs="Arial"/>
          <w:b/>
          <w:bCs/>
          <w:kern w:val="0"/>
          <w:sz w:val="36"/>
          <w:szCs w:val="36"/>
        </w:rPr>
      </w:pPr>
      <w:r w:rsidRPr="00E92AE0">
        <w:rPr>
          <w:rFonts w:ascii="Arial" w:hAnsi="Arial" w:cs="Arial"/>
          <w:b/>
          <w:bCs/>
          <w:kern w:val="0"/>
          <w:sz w:val="36"/>
          <w:szCs w:val="36"/>
        </w:rPr>
        <w:t>ZASADY OCHRONY WIZERUNKU DZIECI</w:t>
      </w:r>
    </w:p>
    <w:p w14:paraId="4146ADAE" w14:textId="77777777" w:rsidR="00675B08" w:rsidRPr="007F2F63" w:rsidRDefault="00675B08" w:rsidP="00675B08">
      <w:pPr>
        <w:spacing w:line="360" w:lineRule="auto"/>
        <w:jc w:val="center"/>
        <w:rPr>
          <w:rFonts w:ascii="Arial" w:hAnsi="Arial" w:cs="Arial"/>
          <w:b/>
          <w:bCs/>
          <w:kern w:val="0"/>
          <w:sz w:val="24"/>
          <w:szCs w:val="24"/>
        </w:rPr>
      </w:pPr>
      <w:r w:rsidRPr="007F2F63">
        <w:rPr>
          <w:rFonts w:ascii="Arial" w:hAnsi="Arial" w:cs="Arial"/>
          <w:b/>
          <w:bCs/>
          <w:kern w:val="0"/>
          <w:sz w:val="24"/>
          <w:szCs w:val="24"/>
        </w:rPr>
        <w:t>W</w:t>
      </w:r>
    </w:p>
    <w:p w14:paraId="7ABD54A6" w14:textId="77777777" w:rsidR="003763B2" w:rsidRPr="00A31FE8" w:rsidRDefault="003763B2" w:rsidP="003763B2">
      <w:pPr>
        <w:spacing w:line="360" w:lineRule="auto"/>
        <w:jc w:val="center"/>
        <w:rPr>
          <w:rFonts w:ascii="Arial" w:hAnsi="Arial" w:cs="Arial"/>
          <w:b/>
          <w:bCs/>
          <w:sz w:val="24"/>
          <w:szCs w:val="24"/>
        </w:rPr>
      </w:pPr>
      <w:r w:rsidRPr="00A31FE8">
        <w:rPr>
          <w:rFonts w:ascii="Arial" w:hAnsi="Arial" w:cs="Arial"/>
          <w:b/>
          <w:bCs/>
          <w:sz w:val="24"/>
          <w:szCs w:val="24"/>
        </w:rPr>
        <w:t>Szkole Podstawowej nr 94 im. I Marszałka Polski Józefa Piłsudskiego</w:t>
      </w:r>
    </w:p>
    <w:p w14:paraId="3FF6B9A3" w14:textId="77777777" w:rsidR="00675B08" w:rsidRPr="00EB61E9" w:rsidRDefault="00675B08" w:rsidP="00675B08">
      <w:pPr>
        <w:spacing w:line="360" w:lineRule="auto"/>
        <w:jc w:val="both"/>
        <w:rPr>
          <w:rFonts w:ascii="Arial" w:hAnsi="Arial" w:cs="Arial"/>
          <w:kern w:val="0"/>
          <w:sz w:val="24"/>
          <w:szCs w:val="24"/>
        </w:rPr>
      </w:pPr>
    </w:p>
    <w:p w14:paraId="773C7C33" w14:textId="71146DA1" w:rsidR="00675B08" w:rsidRPr="00C30C8E" w:rsidRDefault="00675B08" w:rsidP="00C30C8E">
      <w:pPr>
        <w:pStyle w:val="Akapitzlist"/>
        <w:numPr>
          <w:ilvl w:val="0"/>
          <w:numId w:val="106"/>
        </w:numPr>
        <w:spacing w:line="360" w:lineRule="auto"/>
        <w:jc w:val="both"/>
        <w:rPr>
          <w:rFonts w:ascii="Arial" w:hAnsi="Arial" w:cs="Arial"/>
          <w:b/>
          <w:bCs/>
          <w:kern w:val="0"/>
          <w:sz w:val="24"/>
          <w:szCs w:val="24"/>
        </w:rPr>
      </w:pPr>
      <w:r w:rsidRPr="00C30C8E">
        <w:rPr>
          <w:rFonts w:ascii="Arial" w:hAnsi="Arial" w:cs="Arial"/>
          <w:b/>
          <w:bCs/>
          <w:kern w:val="0"/>
          <w:sz w:val="24"/>
          <w:szCs w:val="24"/>
        </w:rPr>
        <w:t>Szkoła</w:t>
      </w:r>
      <w:r w:rsidRPr="00C30C8E">
        <w:rPr>
          <w:rFonts w:ascii="Arial" w:hAnsi="Arial" w:cs="Arial"/>
          <w:kern w:val="0"/>
          <w:sz w:val="24"/>
          <w:szCs w:val="24"/>
        </w:rPr>
        <w:t xml:space="preserve"> </w:t>
      </w:r>
      <w:r w:rsidRPr="00C30C8E">
        <w:rPr>
          <w:rFonts w:ascii="Arial" w:hAnsi="Arial" w:cs="Arial"/>
          <w:b/>
          <w:bCs/>
          <w:kern w:val="0"/>
          <w:sz w:val="24"/>
          <w:szCs w:val="24"/>
        </w:rPr>
        <w:t>zapewnia bezpieczeństwo wizerunków dzieci poprzez:</w:t>
      </w:r>
    </w:p>
    <w:p w14:paraId="60E7CEB5"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EB61E9">
        <w:rPr>
          <w:rFonts w:ascii="Arial" w:hAnsi="Arial" w:cs="Arial"/>
          <w:sz w:val="24"/>
          <w:szCs w:val="24"/>
        </w:rPr>
        <w:t>Pytanie o pisemną zgodę rodziców przed zrobieniem i publikacją zdjęcia/nagrania.</w:t>
      </w:r>
    </w:p>
    <w:p w14:paraId="6E0F6F50" w14:textId="612E392F"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Udzielenie wyjaśnień, do czego wykorzysta zdjęcia/nagrania i w jakim kontekście, jak będzie przechowywać te dane i jakie potencjalne ryzyko wiąże się z publikacją zdjęć/ nagrań online</w:t>
      </w:r>
      <w:r w:rsidR="00C30C8E">
        <w:rPr>
          <w:rFonts w:ascii="Arial" w:hAnsi="Arial" w:cs="Arial"/>
          <w:sz w:val="24"/>
          <w:szCs w:val="24"/>
        </w:rPr>
        <w:t>.</w:t>
      </w:r>
    </w:p>
    <w:p w14:paraId="7CC644E4"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 xml:space="preserve">Unikanie podpisywania zdjęć/nagrań informacjami identyfikującymi dziecko z imienia i nazwiska, chyba, że jednostka posiada zgodę na rozpowszechnianie wizerunku. </w:t>
      </w:r>
    </w:p>
    <w:p w14:paraId="1BF370D1"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Rezygnację z ujawniania jakichkolwiek informacji wrażliwych o dziecku dotyczących m.in. stanu zdrowia, sytuacji materialnej, sytuacji prawnej i powiązanych z wizerunkiem dziecka.</w:t>
      </w:r>
    </w:p>
    <w:p w14:paraId="1BC59BC8" w14:textId="6C79E92E" w:rsidR="00675B08" w:rsidRPr="00C30C8E" w:rsidRDefault="00675B08" w:rsidP="00C30C8E">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Zmniejszenie ryzyka kopiowania i niestosownego wykorzystania zdjęć/nagrań dzieci poprzez przyjęcie zasad:</w:t>
      </w:r>
    </w:p>
    <w:p w14:paraId="06F605ED" w14:textId="77777777" w:rsidR="00675B08" w:rsidRPr="00EB61E9" w:rsidRDefault="00675B08" w:rsidP="00C30C8E">
      <w:pPr>
        <w:pStyle w:val="Akapitzlist"/>
        <w:numPr>
          <w:ilvl w:val="0"/>
          <w:numId w:val="47"/>
        </w:numPr>
        <w:spacing w:line="360" w:lineRule="auto"/>
        <w:ind w:left="567"/>
        <w:jc w:val="both"/>
        <w:rPr>
          <w:rFonts w:ascii="Arial" w:hAnsi="Arial" w:cs="Arial"/>
          <w:sz w:val="24"/>
          <w:szCs w:val="24"/>
        </w:rPr>
      </w:pPr>
      <w:r>
        <w:rPr>
          <w:rFonts w:ascii="Arial" w:hAnsi="Arial" w:cs="Arial"/>
          <w:sz w:val="24"/>
          <w:szCs w:val="24"/>
        </w:rPr>
        <w:t>w</w:t>
      </w:r>
      <w:r w:rsidRPr="00EB61E9">
        <w:rPr>
          <w:rFonts w:ascii="Arial" w:hAnsi="Arial" w:cs="Arial"/>
          <w:sz w:val="24"/>
          <w:szCs w:val="24"/>
        </w:rPr>
        <w:t>szystkie dzieci znajdujące się na zdjęciu/nagraniu muszą być ubrane, a sytuacja zdjęcia/nagrania nie jest dla dziecka poniżająca, ośmieszająca ani nie ukazuje go w negatywnym kontekście,</w:t>
      </w:r>
    </w:p>
    <w:p w14:paraId="274E0667" w14:textId="77777777" w:rsidR="00675B08" w:rsidRDefault="00675B08" w:rsidP="00C30C8E">
      <w:pPr>
        <w:pStyle w:val="Akapitzlist"/>
        <w:numPr>
          <w:ilvl w:val="0"/>
          <w:numId w:val="47"/>
        </w:numPr>
        <w:spacing w:line="360" w:lineRule="auto"/>
        <w:ind w:left="567"/>
        <w:jc w:val="both"/>
        <w:rPr>
          <w:rFonts w:ascii="Arial" w:hAnsi="Arial" w:cs="Arial"/>
          <w:sz w:val="24"/>
          <w:szCs w:val="24"/>
        </w:rPr>
      </w:pPr>
      <w:r w:rsidRPr="00E92AE0">
        <w:rPr>
          <w:rFonts w:ascii="Arial" w:hAnsi="Arial" w:cs="Arial"/>
          <w:sz w:val="24"/>
          <w:szCs w:val="24"/>
        </w:rPr>
        <w:t>zdjęcia/nagrania dzieci powinny się koncentrować na czynnościach wykonywanych przez dzieci i w miarę możliwości przedstawiać dzieci w grupie, a nie pojedyncze osoby.</w:t>
      </w:r>
    </w:p>
    <w:p w14:paraId="0F23B81D" w14:textId="77777777" w:rsidR="00C30C8E" w:rsidRDefault="00675B08" w:rsidP="00C30C8E">
      <w:pPr>
        <w:pStyle w:val="Akapitzlist"/>
        <w:numPr>
          <w:ilvl w:val="0"/>
          <w:numId w:val="45"/>
        </w:numPr>
        <w:spacing w:line="360" w:lineRule="auto"/>
        <w:ind w:left="284"/>
        <w:jc w:val="both"/>
        <w:rPr>
          <w:rFonts w:ascii="Arial" w:hAnsi="Arial" w:cs="Arial"/>
          <w:sz w:val="24"/>
          <w:szCs w:val="24"/>
        </w:rPr>
      </w:pPr>
      <w:r w:rsidRPr="00F92CDA">
        <w:rPr>
          <w:rFonts w:ascii="Arial" w:hAnsi="Arial" w:cs="Arial"/>
          <w:sz w:val="24"/>
          <w:szCs w:val="24"/>
        </w:rPr>
        <w:t>Rezygnację z publikacji zdjęć dzieci, nad którymi nie sprawujemy już opieki, jeśli ich rodzice nie wyrazili zgody na wykorzystanie zdjęć po odejściu z jednostki oświatowej.</w:t>
      </w:r>
    </w:p>
    <w:p w14:paraId="26EA2898" w14:textId="1E0BFE59" w:rsidR="00675B08" w:rsidRPr="00C30C8E" w:rsidRDefault="00675B08" w:rsidP="00675B08">
      <w:pPr>
        <w:pStyle w:val="Akapitzlist"/>
        <w:numPr>
          <w:ilvl w:val="0"/>
          <w:numId w:val="45"/>
        </w:numPr>
        <w:spacing w:line="360" w:lineRule="auto"/>
        <w:ind w:left="284"/>
        <w:jc w:val="both"/>
        <w:rPr>
          <w:rFonts w:ascii="Arial" w:hAnsi="Arial" w:cs="Arial"/>
          <w:sz w:val="24"/>
          <w:szCs w:val="24"/>
        </w:rPr>
      </w:pPr>
      <w:r w:rsidRPr="00C30C8E">
        <w:rPr>
          <w:rFonts w:ascii="Arial" w:hAnsi="Arial" w:cs="Arial"/>
          <w:sz w:val="24"/>
          <w:szCs w:val="24"/>
        </w:rPr>
        <w:t xml:space="preserve">Przyjęcie zasady, że wszystkie podejrzenia i problemy dotyczące niewłaściwego rozpowszechniania wizerunków dzieci należy rejestrować i zgłaszać zgodnie z </w:t>
      </w:r>
      <w:r w:rsidRPr="00C30C8E">
        <w:rPr>
          <w:rFonts w:ascii="Arial" w:hAnsi="Arial" w:cs="Arial"/>
          <w:sz w:val="24"/>
          <w:szCs w:val="24"/>
        </w:rPr>
        <w:lastRenderedPageBreak/>
        <w:t>POLITYKĄ, podobnie jak inne niepokojące sygnały dotyczące zagrożenia bezpieczeństwa dzieci.</w:t>
      </w:r>
    </w:p>
    <w:p w14:paraId="00240E03" w14:textId="4A195F4F" w:rsidR="00675B08" w:rsidRPr="00C30C8E" w:rsidRDefault="00675B08" w:rsidP="00C30C8E">
      <w:pPr>
        <w:pStyle w:val="Akapitzlist"/>
        <w:numPr>
          <w:ilvl w:val="0"/>
          <w:numId w:val="106"/>
        </w:numPr>
        <w:spacing w:line="360" w:lineRule="auto"/>
        <w:jc w:val="both"/>
        <w:rPr>
          <w:rFonts w:ascii="Arial" w:hAnsi="Arial" w:cs="Arial"/>
          <w:sz w:val="24"/>
          <w:szCs w:val="24"/>
        </w:rPr>
      </w:pPr>
      <w:r w:rsidRPr="00C30C8E">
        <w:rPr>
          <w:rFonts w:ascii="Arial" w:hAnsi="Arial" w:cs="Arial"/>
          <w:b/>
          <w:bCs/>
          <w:kern w:val="0"/>
          <w:sz w:val="24"/>
          <w:szCs w:val="24"/>
        </w:rPr>
        <w:t>Szkoła</w:t>
      </w:r>
      <w:r w:rsidR="003763B2" w:rsidRPr="00C30C8E">
        <w:rPr>
          <w:rFonts w:ascii="Arial" w:hAnsi="Arial" w:cs="Arial"/>
          <w:b/>
          <w:bCs/>
          <w:kern w:val="0"/>
          <w:sz w:val="24"/>
          <w:szCs w:val="24"/>
        </w:rPr>
        <w:t>,</w:t>
      </w:r>
      <w:r w:rsidRPr="00C30C8E">
        <w:rPr>
          <w:rFonts w:ascii="Arial" w:hAnsi="Arial" w:cs="Arial"/>
          <w:kern w:val="0"/>
          <w:sz w:val="24"/>
          <w:szCs w:val="24"/>
        </w:rPr>
        <w:t xml:space="preserve"> </w:t>
      </w:r>
      <w:r w:rsidRPr="00C30C8E">
        <w:rPr>
          <w:rFonts w:ascii="Arial" w:hAnsi="Arial" w:cs="Arial"/>
          <w:b/>
          <w:bCs/>
          <w:kern w:val="0"/>
          <w:sz w:val="24"/>
          <w:szCs w:val="24"/>
        </w:rPr>
        <w:t xml:space="preserve">gdy rejestruje </w:t>
      </w:r>
      <w:r w:rsidRPr="00C30C8E">
        <w:rPr>
          <w:rFonts w:ascii="Arial" w:hAnsi="Arial" w:cs="Arial"/>
          <w:b/>
          <w:bCs/>
          <w:sz w:val="24"/>
          <w:szCs w:val="24"/>
        </w:rPr>
        <w:t>wizerunki dzieci do własnego użytku, oświadcza że:</w:t>
      </w:r>
    </w:p>
    <w:p w14:paraId="72D826FB" w14:textId="77777777" w:rsidR="00C30C8E" w:rsidRDefault="00675B08" w:rsidP="00C30C8E">
      <w:pPr>
        <w:pStyle w:val="Akapitzlist"/>
        <w:numPr>
          <w:ilvl w:val="0"/>
          <w:numId w:val="46"/>
        </w:numPr>
        <w:spacing w:line="360" w:lineRule="auto"/>
        <w:ind w:left="284"/>
        <w:jc w:val="both"/>
        <w:rPr>
          <w:rFonts w:ascii="Arial" w:hAnsi="Arial" w:cs="Arial"/>
          <w:sz w:val="24"/>
          <w:szCs w:val="24"/>
        </w:rPr>
      </w:pPr>
      <w:r w:rsidRPr="00EB61E9">
        <w:rPr>
          <w:rFonts w:ascii="Arial" w:hAnsi="Arial" w:cs="Arial"/>
          <w:sz w:val="24"/>
          <w:szCs w:val="24"/>
        </w:rPr>
        <w:t>Dzieci i rodzice zawsze będą poinformowani o tym, że dane wydarzenie będzie rejestrowane.</w:t>
      </w:r>
    </w:p>
    <w:p w14:paraId="0B6AF00C" w14:textId="77777777" w:rsidR="00C30C8E" w:rsidRDefault="00675B08" w:rsidP="00C30C8E">
      <w:pPr>
        <w:pStyle w:val="Akapitzlist"/>
        <w:numPr>
          <w:ilvl w:val="0"/>
          <w:numId w:val="46"/>
        </w:numPr>
        <w:spacing w:line="360" w:lineRule="auto"/>
        <w:ind w:left="284"/>
        <w:jc w:val="both"/>
        <w:rPr>
          <w:rFonts w:ascii="Arial" w:hAnsi="Arial" w:cs="Arial"/>
          <w:sz w:val="24"/>
          <w:szCs w:val="24"/>
        </w:rPr>
      </w:pPr>
      <w:r w:rsidRPr="00C30C8E">
        <w:rPr>
          <w:rFonts w:ascii="Arial" w:hAnsi="Arial" w:cs="Arial"/>
          <w:sz w:val="24"/>
          <w:szCs w:val="24"/>
        </w:rPr>
        <w:t>Zgoda rodziców na rejestrację wydarzenia zostanie przyjęta na piśmie.</w:t>
      </w:r>
    </w:p>
    <w:p w14:paraId="7BB5B611" w14:textId="4CDB12BE" w:rsidR="00675B08" w:rsidRPr="00C30C8E" w:rsidRDefault="00675B08" w:rsidP="00C30C8E">
      <w:pPr>
        <w:pStyle w:val="Akapitzlist"/>
        <w:numPr>
          <w:ilvl w:val="0"/>
          <w:numId w:val="46"/>
        </w:numPr>
        <w:spacing w:line="360" w:lineRule="auto"/>
        <w:ind w:left="284"/>
        <w:jc w:val="both"/>
        <w:rPr>
          <w:rFonts w:ascii="Arial" w:hAnsi="Arial" w:cs="Arial"/>
          <w:sz w:val="24"/>
          <w:szCs w:val="24"/>
        </w:rPr>
      </w:pPr>
      <w:r w:rsidRPr="00C30C8E">
        <w:rPr>
          <w:rFonts w:ascii="Arial" w:hAnsi="Arial" w:cs="Arial"/>
          <w:sz w:val="24"/>
          <w:szCs w:val="24"/>
        </w:rPr>
        <w:t>Jeśli rejestracja wydarzenia zostanie zlecona osobie zewnętrznej (fotograf lub operator) jednostka zadba o bezpieczeństwo dzieci i młodzieży poprzez:</w:t>
      </w:r>
    </w:p>
    <w:p w14:paraId="06D5AA52" w14:textId="77777777" w:rsidR="00C30C8E" w:rsidRDefault="00675B08" w:rsidP="00C30C8E">
      <w:pPr>
        <w:pStyle w:val="Akapitzlist"/>
        <w:numPr>
          <w:ilvl w:val="0"/>
          <w:numId w:val="48"/>
        </w:numPr>
        <w:spacing w:line="360" w:lineRule="auto"/>
        <w:ind w:left="426"/>
        <w:jc w:val="both"/>
        <w:rPr>
          <w:rFonts w:ascii="Arial" w:hAnsi="Arial" w:cs="Arial"/>
          <w:sz w:val="24"/>
          <w:szCs w:val="24"/>
        </w:rPr>
      </w:pPr>
      <w:r w:rsidRPr="00EB61E9">
        <w:rPr>
          <w:rFonts w:ascii="Arial" w:hAnsi="Arial" w:cs="Arial"/>
          <w:sz w:val="24"/>
          <w:szCs w:val="24"/>
        </w:rPr>
        <w:t>zobowiązanie osoby/firmy rejestrującej wydarzenie do przestrzegania niniejszych wytycznych,</w:t>
      </w:r>
    </w:p>
    <w:p w14:paraId="619F9294" w14:textId="77777777" w:rsidR="00C30C8E" w:rsidRDefault="00675B08"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zobowiązanie osoby/firmy rejestrującej wydarzenie do noszenia identyfikatora w czasie trwania wydarzenia,</w:t>
      </w:r>
    </w:p>
    <w:p w14:paraId="583CC56E" w14:textId="77777777" w:rsidR="00C30C8E" w:rsidRDefault="00C30C8E"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n</w:t>
      </w:r>
      <w:r w:rsidR="00675B08" w:rsidRPr="00C30C8E">
        <w:rPr>
          <w:rFonts w:ascii="Arial" w:hAnsi="Arial" w:cs="Arial"/>
          <w:sz w:val="24"/>
          <w:szCs w:val="24"/>
        </w:rPr>
        <w:t>iedopuszczenie do sytuacji, w której osoba/firma rejestrująca będzie przebywała z dziećmi bez nadzoru pracownika jednostki oświatowej,</w:t>
      </w:r>
    </w:p>
    <w:p w14:paraId="45CE500B" w14:textId="156ED70D" w:rsidR="00675B08" w:rsidRPr="00C30C8E" w:rsidRDefault="00675B08" w:rsidP="00C30C8E">
      <w:pPr>
        <w:pStyle w:val="Akapitzlist"/>
        <w:numPr>
          <w:ilvl w:val="0"/>
          <w:numId w:val="48"/>
        </w:numPr>
        <w:spacing w:line="360" w:lineRule="auto"/>
        <w:ind w:left="426"/>
        <w:jc w:val="both"/>
        <w:rPr>
          <w:rFonts w:ascii="Arial" w:hAnsi="Arial" w:cs="Arial"/>
          <w:sz w:val="24"/>
          <w:szCs w:val="24"/>
        </w:rPr>
      </w:pPr>
      <w:r w:rsidRPr="00C30C8E">
        <w:rPr>
          <w:rFonts w:ascii="Arial" w:hAnsi="Arial" w:cs="Arial"/>
          <w:sz w:val="24"/>
          <w:szCs w:val="24"/>
        </w:rPr>
        <w:t>poinformowanie rodziców oraz dzieci, że osoba/firma rejestrująca wydarzenie będzie obecna podczas wydarzenia i upewnienie się, że rodzice/opiekunowie prawni udzielili pisemnej zgody na rejestrowanie wizerunku ich dzieci.</w:t>
      </w:r>
    </w:p>
    <w:p w14:paraId="42C65429" w14:textId="2547BAAF" w:rsidR="003763B2" w:rsidRPr="00C30C8E" w:rsidRDefault="00675B08" w:rsidP="00C30C8E">
      <w:pPr>
        <w:pStyle w:val="Akapitzlist"/>
        <w:numPr>
          <w:ilvl w:val="0"/>
          <w:numId w:val="46"/>
        </w:numPr>
        <w:spacing w:line="360" w:lineRule="auto"/>
        <w:ind w:left="284"/>
        <w:jc w:val="both"/>
        <w:rPr>
          <w:rFonts w:ascii="Arial" w:hAnsi="Arial" w:cs="Arial"/>
          <w:sz w:val="24"/>
          <w:szCs w:val="24"/>
        </w:rPr>
      </w:pPr>
      <w:r w:rsidRPr="00F02548">
        <w:rPr>
          <w:rFonts w:ascii="Arial" w:hAnsi="Arial" w:cs="Arial"/>
          <w:sz w:val="24"/>
          <w:szCs w:val="24"/>
        </w:rPr>
        <w:t>Jeśli wizerunek dziecka stanowi jedynie szczegół całości takiej jak zgromadzenie, krajobraz, impreza publiczna, zgoda rodziców/opiekunów prawnych dziecka nie jest wymagana (art. 81 prawa autorskiego)</w:t>
      </w:r>
      <w:r>
        <w:rPr>
          <w:rFonts w:ascii="Arial" w:hAnsi="Arial" w:cs="Arial"/>
          <w:sz w:val="24"/>
          <w:szCs w:val="24"/>
        </w:rPr>
        <w:t>.</w:t>
      </w:r>
    </w:p>
    <w:p w14:paraId="0C2B792F" w14:textId="4D9791F2"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Rejestrowanie wizerunków dzieci przez rodziców lub widzów szkolnych wydarzeń</w:t>
      </w:r>
      <w:r w:rsidR="003763B2" w:rsidRPr="00C30C8E">
        <w:rPr>
          <w:rFonts w:ascii="Arial" w:hAnsi="Arial" w:cs="Arial"/>
          <w:b/>
          <w:bCs/>
          <w:sz w:val="24"/>
          <w:szCs w:val="24"/>
        </w:rPr>
        <w:t>:</w:t>
      </w:r>
    </w:p>
    <w:p w14:paraId="7AD4B199" w14:textId="45FF1C1C" w:rsidR="00675B08" w:rsidRPr="00C30C8E" w:rsidRDefault="00675B08" w:rsidP="00C30C8E">
      <w:pPr>
        <w:pStyle w:val="Akapitzlist"/>
        <w:numPr>
          <w:ilvl w:val="3"/>
          <w:numId w:val="24"/>
        </w:numPr>
        <w:spacing w:line="360" w:lineRule="auto"/>
        <w:ind w:left="284"/>
        <w:jc w:val="both"/>
        <w:rPr>
          <w:rFonts w:ascii="Arial" w:hAnsi="Arial" w:cs="Arial"/>
          <w:sz w:val="24"/>
          <w:szCs w:val="24"/>
        </w:rPr>
      </w:pPr>
      <w:r w:rsidRPr="00C30C8E">
        <w:rPr>
          <w:rFonts w:ascii="Arial" w:hAnsi="Arial" w:cs="Arial"/>
          <w:sz w:val="24"/>
          <w:szCs w:val="24"/>
        </w:rPr>
        <w:t xml:space="preserve">W sytuacjach, w których rodzice lub widzowie szkolnych wydarzeń i uroczystości itd. rejestrują wizerunki dzieci do prywatnego użytku, </w:t>
      </w:r>
      <w:r w:rsidR="003763B2" w:rsidRPr="00C30C8E">
        <w:rPr>
          <w:rFonts w:ascii="Arial" w:hAnsi="Arial" w:cs="Arial"/>
          <w:kern w:val="0"/>
          <w:sz w:val="24"/>
          <w:szCs w:val="24"/>
        </w:rPr>
        <w:t>s</w:t>
      </w:r>
      <w:r w:rsidRPr="00C30C8E">
        <w:rPr>
          <w:rFonts w:ascii="Arial" w:hAnsi="Arial" w:cs="Arial"/>
          <w:kern w:val="0"/>
          <w:sz w:val="24"/>
          <w:szCs w:val="24"/>
        </w:rPr>
        <w:t>zkoła</w:t>
      </w:r>
      <w:r w:rsidRPr="00C30C8E">
        <w:rPr>
          <w:rFonts w:ascii="Arial" w:hAnsi="Arial" w:cs="Arial"/>
          <w:sz w:val="24"/>
          <w:szCs w:val="24"/>
        </w:rPr>
        <w:t xml:space="preserve"> informuje na początku każdego z tych wydarzeń o tym, że:</w:t>
      </w:r>
    </w:p>
    <w:p w14:paraId="718F4EB2" w14:textId="77777777" w:rsidR="00C30C8E" w:rsidRDefault="00675B08" w:rsidP="00C30C8E">
      <w:pPr>
        <w:pStyle w:val="Akapitzlist"/>
        <w:numPr>
          <w:ilvl w:val="0"/>
          <w:numId w:val="50"/>
        </w:numPr>
        <w:spacing w:line="360" w:lineRule="auto"/>
        <w:ind w:left="567"/>
        <w:jc w:val="both"/>
        <w:rPr>
          <w:rFonts w:ascii="Arial" w:hAnsi="Arial" w:cs="Arial"/>
          <w:sz w:val="24"/>
          <w:szCs w:val="24"/>
        </w:rPr>
      </w:pPr>
      <w:r>
        <w:rPr>
          <w:rFonts w:ascii="Arial" w:hAnsi="Arial" w:cs="Arial"/>
          <w:sz w:val="24"/>
          <w:szCs w:val="24"/>
        </w:rPr>
        <w:t>w</w:t>
      </w:r>
      <w:r w:rsidRPr="00EB61E9">
        <w:rPr>
          <w:rFonts w:ascii="Arial" w:hAnsi="Arial" w:cs="Arial"/>
          <w:sz w:val="24"/>
          <w:szCs w:val="24"/>
        </w:rPr>
        <w:t>ykorzystanie, przetwarzanie i publikowanie zdjęć/nagrań zawierających wizerunki dzieci i osób dorosłych wymaga udzielenia zgody przez te osoby, w przypadku dzieci – przez ich rodziców.</w:t>
      </w:r>
    </w:p>
    <w:p w14:paraId="14D7E3B9" w14:textId="77777777" w:rsidR="00C30C8E" w:rsidRDefault="00675B08" w:rsidP="00C30C8E">
      <w:pPr>
        <w:pStyle w:val="Akapitzlist"/>
        <w:numPr>
          <w:ilvl w:val="0"/>
          <w:numId w:val="50"/>
        </w:numPr>
        <w:spacing w:line="360" w:lineRule="auto"/>
        <w:ind w:left="567"/>
        <w:jc w:val="both"/>
        <w:rPr>
          <w:rFonts w:ascii="Arial" w:hAnsi="Arial" w:cs="Arial"/>
          <w:sz w:val="24"/>
          <w:szCs w:val="24"/>
        </w:rPr>
      </w:pPr>
      <w:r w:rsidRPr="00C30C8E">
        <w:rPr>
          <w:rFonts w:ascii="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14:paraId="2C11C015" w14:textId="57DEAE77" w:rsidR="00675B08" w:rsidRPr="00C30C8E" w:rsidRDefault="00675B08" w:rsidP="00C30C8E">
      <w:pPr>
        <w:pStyle w:val="Akapitzlist"/>
        <w:numPr>
          <w:ilvl w:val="0"/>
          <w:numId w:val="50"/>
        </w:numPr>
        <w:spacing w:line="360" w:lineRule="auto"/>
        <w:ind w:left="567"/>
        <w:jc w:val="both"/>
        <w:rPr>
          <w:rFonts w:ascii="Arial" w:hAnsi="Arial" w:cs="Arial"/>
          <w:sz w:val="24"/>
          <w:szCs w:val="24"/>
        </w:rPr>
      </w:pPr>
      <w:r w:rsidRPr="00C30C8E">
        <w:rPr>
          <w:rFonts w:ascii="Arial" w:hAnsi="Arial" w:cs="Arial"/>
          <w:sz w:val="24"/>
          <w:szCs w:val="24"/>
        </w:rPr>
        <w:t>przed publikacją zdjęcia/nagrania online zawsze warto sprawdzić ustawienia prywatności, aby upewnić się, kto będzie mógł uzyskać dostęp do wizerunku dziecka.</w:t>
      </w:r>
    </w:p>
    <w:p w14:paraId="4002C038" w14:textId="77777777"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lastRenderedPageBreak/>
        <w:t>Rejestrowanie wizerunku dzieci przez osoby trzecie i media</w:t>
      </w:r>
    </w:p>
    <w:p w14:paraId="7B59BD1E"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F02548">
        <w:rPr>
          <w:rFonts w:ascii="Arial" w:hAnsi="Arial" w:cs="Arial"/>
          <w:sz w:val="24"/>
          <w:szCs w:val="24"/>
        </w:rPr>
        <w:t>Jeśli przedstawiciele mediów lub dowolna inna osoba będą chcieli zarejestrować organizowane przez</w:t>
      </w:r>
      <w:r w:rsidR="003763B2">
        <w:rPr>
          <w:rFonts w:ascii="Arial" w:hAnsi="Arial" w:cs="Arial"/>
          <w:sz w:val="24"/>
          <w:szCs w:val="24"/>
        </w:rPr>
        <w:t xml:space="preserve"> </w:t>
      </w:r>
      <w:r w:rsidR="003763B2" w:rsidRPr="003763B2">
        <w:rPr>
          <w:rFonts w:ascii="Arial" w:hAnsi="Arial" w:cs="Arial"/>
          <w:sz w:val="24"/>
          <w:szCs w:val="24"/>
        </w:rPr>
        <w:t>s</w:t>
      </w:r>
      <w:r w:rsidRPr="003763B2">
        <w:rPr>
          <w:rFonts w:ascii="Arial" w:hAnsi="Arial" w:cs="Arial"/>
          <w:sz w:val="24"/>
          <w:szCs w:val="24"/>
        </w:rPr>
        <w:t>zkołę</w:t>
      </w:r>
      <w:r w:rsidR="003763B2">
        <w:rPr>
          <w:rFonts w:ascii="Arial" w:hAnsi="Arial" w:cs="Arial"/>
          <w:b/>
          <w:bCs/>
          <w:sz w:val="24"/>
          <w:szCs w:val="24"/>
        </w:rPr>
        <w:t xml:space="preserve"> </w:t>
      </w:r>
      <w:r w:rsidRPr="00F02548">
        <w:rPr>
          <w:rFonts w:ascii="Arial" w:hAnsi="Arial" w:cs="Arial"/>
          <w:sz w:val="24"/>
          <w:szCs w:val="24"/>
        </w:rPr>
        <w:t xml:space="preserve">wydarzenie i opublikować zebrany materiał, muszą zgłosić taką prośbę wcześniej i uzyskać zgodę dyrekcji. W takiej sytuacji jednostka upewni się, że rodzice/opiekunowie prawni udzielili pisemnej zgody na rejestrowanie wizerunku ich dzieci. </w:t>
      </w:r>
    </w:p>
    <w:p w14:paraId="20A09D00" w14:textId="3CB91B4A" w:rsidR="00675B08" w:rsidRPr="00C30C8E" w:rsidRDefault="00C30C8E" w:rsidP="00C30C8E">
      <w:pPr>
        <w:pStyle w:val="Akapitzlist"/>
        <w:numPr>
          <w:ilvl w:val="0"/>
          <w:numId w:val="49"/>
        </w:numPr>
        <w:spacing w:line="360" w:lineRule="auto"/>
        <w:ind w:left="284"/>
        <w:jc w:val="both"/>
        <w:rPr>
          <w:rFonts w:ascii="Arial" w:hAnsi="Arial" w:cs="Arial"/>
          <w:sz w:val="24"/>
          <w:szCs w:val="24"/>
        </w:rPr>
      </w:pPr>
      <w:r>
        <w:rPr>
          <w:rFonts w:ascii="Arial" w:hAnsi="Arial" w:cs="Arial"/>
          <w:sz w:val="24"/>
          <w:szCs w:val="24"/>
        </w:rPr>
        <w:t>S</w:t>
      </w:r>
      <w:r w:rsidR="00675B08" w:rsidRPr="00C30C8E">
        <w:rPr>
          <w:rFonts w:ascii="Arial" w:hAnsi="Arial" w:cs="Arial"/>
          <w:sz w:val="24"/>
          <w:szCs w:val="24"/>
        </w:rPr>
        <w:t>zkoła</w:t>
      </w:r>
      <w:r w:rsidR="003763B2" w:rsidRPr="00C30C8E">
        <w:rPr>
          <w:rFonts w:ascii="Arial" w:hAnsi="Arial" w:cs="Arial"/>
          <w:b/>
          <w:bCs/>
          <w:sz w:val="24"/>
          <w:szCs w:val="24"/>
        </w:rPr>
        <w:t xml:space="preserve"> </w:t>
      </w:r>
      <w:r w:rsidR="00675B08" w:rsidRPr="00C30C8E">
        <w:rPr>
          <w:rFonts w:ascii="Arial" w:hAnsi="Arial" w:cs="Arial"/>
          <w:sz w:val="24"/>
          <w:szCs w:val="24"/>
        </w:rPr>
        <w:t>oczekuje informacji o:</w:t>
      </w:r>
    </w:p>
    <w:p w14:paraId="30FD6960" w14:textId="77777777" w:rsidR="00C30C8E" w:rsidRDefault="00675B08" w:rsidP="00C30C8E">
      <w:pPr>
        <w:pStyle w:val="Akapitzlist"/>
        <w:numPr>
          <w:ilvl w:val="0"/>
          <w:numId w:val="51"/>
        </w:numPr>
        <w:spacing w:line="360" w:lineRule="auto"/>
        <w:ind w:left="567"/>
        <w:jc w:val="both"/>
        <w:rPr>
          <w:rFonts w:ascii="Arial" w:hAnsi="Arial" w:cs="Arial"/>
          <w:sz w:val="24"/>
          <w:szCs w:val="24"/>
        </w:rPr>
      </w:pPr>
      <w:r w:rsidRPr="00EB61E9">
        <w:rPr>
          <w:rFonts w:ascii="Arial" w:hAnsi="Arial" w:cs="Arial"/>
          <w:sz w:val="24"/>
          <w:szCs w:val="24"/>
        </w:rPr>
        <w:t>imieniu, nazwisku i adresie osoby lub redakcji występującej o zgodę,</w:t>
      </w:r>
    </w:p>
    <w:p w14:paraId="71ABF3DE" w14:textId="77777777" w:rsidR="00C30C8E" w:rsidRDefault="00675B08" w:rsidP="00C30C8E">
      <w:pPr>
        <w:pStyle w:val="Akapitzlist"/>
        <w:numPr>
          <w:ilvl w:val="0"/>
          <w:numId w:val="51"/>
        </w:numPr>
        <w:spacing w:line="360" w:lineRule="auto"/>
        <w:ind w:left="567"/>
        <w:jc w:val="both"/>
        <w:rPr>
          <w:rFonts w:ascii="Arial" w:hAnsi="Arial" w:cs="Arial"/>
          <w:sz w:val="24"/>
          <w:szCs w:val="24"/>
        </w:rPr>
      </w:pPr>
      <w:r w:rsidRPr="00C30C8E">
        <w:rPr>
          <w:rFonts w:ascii="Arial" w:hAnsi="Arial" w:cs="Arial"/>
          <w:sz w:val="24"/>
          <w:szCs w:val="24"/>
        </w:rPr>
        <w:t>uzasadnieniu potrzeby rejestrowania wydarzenia oraz informacji, w jaki sposób i w jakim kontekście zostanie wykorzystany zebrany materiał,</w:t>
      </w:r>
    </w:p>
    <w:p w14:paraId="1411F42A" w14:textId="1E31A5A2" w:rsidR="00675B08" w:rsidRPr="00C30C8E" w:rsidRDefault="00675B08" w:rsidP="00C30C8E">
      <w:pPr>
        <w:pStyle w:val="Akapitzlist"/>
        <w:numPr>
          <w:ilvl w:val="0"/>
          <w:numId w:val="51"/>
        </w:numPr>
        <w:spacing w:line="360" w:lineRule="auto"/>
        <w:ind w:left="567"/>
        <w:jc w:val="both"/>
        <w:rPr>
          <w:rFonts w:ascii="Arial" w:hAnsi="Arial" w:cs="Arial"/>
          <w:sz w:val="24"/>
          <w:szCs w:val="24"/>
        </w:rPr>
      </w:pPr>
      <w:r w:rsidRPr="00C30C8E">
        <w:rPr>
          <w:rFonts w:ascii="Arial" w:hAnsi="Arial" w:cs="Arial"/>
          <w:sz w:val="24"/>
          <w:szCs w:val="24"/>
        </w:rPr>
        <w:t>podpisanej deklaracji o zgodności podanych informacji ze stanem faktycznym.</w:t>
      </w:r>
    </w:p>
    <w:p w14:paraId="4E9A404F"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F02548">
        <w:rPr>
          <w:rFonts w:ascii="Arial" w:hAnsi="Arial" w:cs="Arial"/>
          <w:sz w:val="24"/>
          <w:szCs w:val="24"/>
        </w:rPr>
        <w:t>P</w:t>
      </w:r>
      <w:r>
        <w:rPr>
          <w:rFonts w:ascii="Arial" w:hAnsi="Arial" w:cs="Arial"/>
          <w:sz w:val="24"/>
          <w:szCs w:val="24"/>
        </w:rPr>
        <w:t>racownikom</w:t>
      </w:r>
      <w:r w:rsidR="003763B2">
        <w:rPr>
          <w:rFonts w:ascii="Arial" w:hAnsi="Arial" w:cs="Arial"/>
          <w:sz w:val="24"/>
          <w:szCs w:val="24"/>
        </w:rPr>
        <w:t xml:space="preserve"> </w:t>
      </w:r>
      <w:r w:rsidR="003763B2" w:rsidRPr="003763B2">
        <w:rPr>
          <w:rFonts w:ascii="Arial" w:hAnsi="Arial" w:cs="Arial"/>
          <w:sz w:val="24"/>
          <w:szCs w:val="24"/>
        </w:rPr>
        <w:t>s</w:t>
      </w:r>
      <w:r w:rsidRPr="003763B2">
        <w:rPr>
          <w:rFonts w:ascii="Arial" w:hAnsi="Arial" w:cs="Arial"/>
          <w:sz w:val="24"/>
          <w:szCs w:val="24"/>
        </w:rPr>
        <w:t>zkoły</w:t>
      </w:r>
      <w:r w:rsidR="003763B2">
        <w:rPr>
          <w:rFonts w:ascii="Arial" w:hAnsi="Arial" w:cs="Arial"/>
          <w:b/>
          <w:bCs/>
          <w:sz w:val="24"/>
          <w:szCs w:val="24"/>
        </w:rPr>
        <w:t xml:space="preserve"> </w:t>
      </w:r>
      <w:r w:rsidRPr="00F02548">
        <w:rPr>
          <w:rFonts w:ascii="Arial" w:hAnsi="Arial" w:cs="Arial"/>
          <w:sz w:val="24"/>
          <w:szCs w:val="24"/>
        </w:rPr>
        <w:t xml:space="preserve">nie wolno umożliwiać przedstawicielom mediów i osobom nieupoważnionym utrwalania wizerunku dziecka na terenie </w:t>
      </w:r>
      <w:r>
        <w:rPr>
          <w:rFonts w:ascii="Arial" w:hAnsi="Arial" w:cs="Arial"/>
          <w:sz w:val="24"/>
          <w:szCs w:val="24"/>
        </w:rPr>
        <w:t>jednostki</w:t>
      </w:r>
      <w:r w:rsidRPr="00F02548">
        <w:rPr>
          <w:rFonts w:ascii="Arial" w:hAnsi="Arial" w:cs="Arial"/>
          <w:sz w:val="24"/>
          <w:szCs w:val="24"/>
        </w:rPr>
        <w:t xml:space="preserve"> bez pisemnej zgody rodzica dziecka oraz bez zgody dyrekcji.</w:t>
      </w:r>
    </w:p>
    <w:p w14:paraId="0BD9D1F8" w14:textId="77777777" w:rsidR="00C30C8E" w:rsidRDefault="00675B08" w:rsidP="00C30C8E">
      <w:pPr>
        <w:pStyle w:val="Akapitzlist"/>
        <w:numPr>
          <w:ilvl w:val="0"/>
          <w:numId w:val="49"/>
        </w:numPr>
        <w:spacing w:line="360" w:lineRule="auto"/>
        <w:ind w:left="284"/>
        <w:jc w:val="both"/>
        <w:rPr>
          <w:rFonts w:ascii="Arial" w:hAnsi="Arial" w:cs="Arial"/>
          <w:sz w:val="24"/>
          <w:szCs w:val="24"/>
        </w:rPr>
      </w:pPr>
      <w:r w:rsidRPr="00C30C8E">
        <w:rPr>
          <w:rFonts w:ascii="Arial" w:hAnsi="Arial" w:cs="Arial"/>
          <w:sz w:val="24"/>
          <w:szCs w:val="24"/>
        </w:rPr>
        <w:t xml:space="preserve">Pracownicy </w:t>
      </w:r>
      <w:r w:rsidR="003763B2" w:rsidRPr="00C30C8E">
        <w:rPr>
          <w:rFonts w:ascii="Arial" w:hAnsi="Arial" w:cs="Arial"/>
          <w:sz w:val="24"/>
          <w:szCs w:val="24"/>
        </w:rPr>
        <w:t>s</w:t>
      </w:r>
      <w:r w:rsidRPr="00C30C8E">
        <w:rPr>
          <w:rFonts w:ascii="Arial" w:hAnsi="Arial" w:cs="Arial"/>
          <w:sz w:val="24"/>
          <w:szCs w:val="24"/>
        </w:rPr>
        <w:t>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15E2B088" w14:textId="71BE8B0A" w:rsidR="003763B2" w:rsidRPr="00C30C8E" w:rsidRDefault="00675B08" w:rsidP="00675B08">
      <w:pPr>
        <w:pStyle w:val="Akapitzlist"/>
        <w:numPr>
          <w:ilvl w:val="0"/>
          <w:numId w:val="49"/>
        </w:numPr>
        <w:spacing w:line="360" w:lineRule="auto"/>
        <w:ind w:left="284"/>
        <w:jc w:val="both"/>
        <w:rPr>
          <w:rFonts w:ascii="Arial" w:hAnsi="Arial" w:cs="Arial"/>
          <w:sz w:val="24"/>
          <w:szCs w:val="24"/>
        </w:rPr>
      </w:pPr>
      <w:r w:rsidRPr="00C30C8E">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w jednostce dzieci.</w:t>
      </w:r>
    </w:p>
    <w:p w14:paraId="38C4351E" w14:textId="77777777"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Zasady w przypadku niewyrażenia zgody na rejestrowanie wizerunku dziecka</w:t>
      </w:r>
    </w:p>
    <w:p w14:paraId="02652FE5" w14:textId="77777777" w:rsidR="00C30C8E" w:rsidRDefault="00675B08" w:rsidP="00C30C8E">
      <w:pPr>
        <w:pStyle w:val="Akapitzlist"/>
        <w:numPr>
          <w:ilvl w:val="0"/>
          <w:numId w:val="52"/>
        </w:numPr>
        <w:spacing w:line="360" w:lineRule="auto"/>
        <w:ind w:left="284"/>
        <w:jc w:val="both"/>
        <w:rPr>
          <w:rFonts w:ascii="Arial" w:hAnsi="Arial" w:cs="Arial"/>
          <w:sz w:val="24"/>
          <w:szCs w:val="24"/>
        </w:rPr>
      </w:pPr>
      <w:r w:rsidRPr="009A4905">
        <w:rPr>
          <w:rFonts w:ascii="Arial" w:hAnsi="Arial" w:cs="Arial"/>
          <w:sz w:val="24"/>
          <w:szCs w:val="24"/>
        </w:rPr>
        <w:t xml:space="preserve">Jeśli rodzice nie wyrazili zgody na utrwalenie wizerunku dziecka </w:t>
      </w:r>
      <w:r w:rsidR="003763B2" w:rsidRPr="003763B2">
        <w:rPr>
          <w:rFonts w:ascii="Arial" w:hAnsi="Arial" w:cs="Arial"/>
          <w:sz w:val="24"/>
          <w:szCs w:val="24"/>
        </w:rPr>
        <w:t>s</w:t>
      </w:r>
      <w:r w:rsidRPr="003763B2">
        <w:rPr>
          <w:rFonts w:ascii="Arial" w:hAnsi="Arial" w:cs="Arial"/>
          <w:sz w:val="24"/>
          <w:szCs w:val="24"/>
        </w:rPr>
        <w:t>zkoła</w:t>
      </w:r>
      <w:r w:rsidR="003763B2">
        <w:rPr>
          <w:rFonts w:ascii="Arial" w:hAnsi="Arial" w:cs="Arial"/>
          <w:b/>
          <w:bCs/>
          <w:sz w:val="24"/>
          <w:szCs w:val="24"/>
        </w:rPr>
        <w:t xml:space="preserve"> </w:t>
      </w:r>
      <w:r w:rsidRPr="009A4905">
        <w:rPr>
          <w:rFonts w:ascii="Arial" w:hAnsi="Arial" w:cs="Arial"/>
          <w:sz w:val="24"/>
          <w:szCs w:val="24"/>
        </w:rPr>
        <w:t>respekt</w:t>
      </w:r>
      <w:r>
        <w:rPr>
          <w:rFonts w:ascii="Arial" w:hAnsi="Arial" w:cs="Arial"/>
          <w:sz w:val="24"/>
          <w:szCs w:val="24"/>
        </w:rPr>
        <w:t>uje</w:t>
      </w:r>
      <w:r w:rsidRPr="009A4905">
        <w:rPr>
          <w:rFonts w:ascii="Arial" w:hAnsi="Arial" w:cs="Arial"/>
          <w:sz w:val="24"/>
          <w:szCs w:val="24"/>
        </w:rPr>
        <w:t xml:space="preserve"> ich decyzję. </w:t>
      </w:r>
    </w:p>
    <w:p w14:paraId="7AF9E1BC" w14:textId="053CA3D1" w:rsidR="00675B08" w:rsidRPr="00C30C8E" w:rsidRDefault="00675B08" w:rsidP="00C30C8E">
      <w:pPr>
        <w:pStyle w:val="Akapitzlist"/>
        <w:numPr>
          <w:ilvl w:val="0"/>
          <w:numId w:val="52"/>
        </w:numPr>
        <w:spacing w:line="360" w:lineRule="auto"/>
        <w:ind w:left="284"/>
        <w:jc w:val="both"/>
        <w:rPr>
          <w:rFonts w:ascii="Arial" w:hAnsi="Arial" w:cs="Arial"/>
          <w:sz w:val="24"/>
          <w:szCs w:val="24"/>
        </w:rPr>
      </w:pPr>
      <w:r w:rsidRPr="00C30C8E">
        <w:rPr>
          <w:rFonts w:ascii="Arial" w:hAnsi="Arial" w:cs="Arial"/>
          <w:sz w:val="24"/>
          <w:szCs w:val="24"/>
        </w:rPr>
        <w:t>Z wyprzedzeniem jednostka ustala z rodzicami i dziećmi, w jaki sposób osoba rejestrująca wydarzenie będzie mogła zidentyfikować dziecko, aby nie utrwalać jego wizerunku. Rozwiązanie, jakie zostanie przyjęte, nie będzie wykluczające dla dziecka, którego wizerunek nie powinien być rejestrowany.</w:t>
      </w:r>
    </w:p>
    <w:p w14:paraId="5F55E860" w14:textId="341A7181" w:rsidR="00675B08" w:rsidRPr="00C30C8E" w:rsidRDefault="00675B08" w:rsidP="00C30C8E">
      <w:pPr>
        <w:pStyle w:val="Akapitzlist"/>
        <w:numPr>
          <w:ilvl w:val="0"/>
          <w:numId w:val="106"/>
        </w:numPr>
        <w:spacing w:line="360" w:lineRule="auto"/>
        <w:jc w:val="both"/>
        <w:rPr>
          <w:rFonts w:ascii="Arial" w:hAnsi="Arial" w:cs="Arial"/>
          <w:b/>
          <w:bCs/>
          <w:sz w:val="24"/>
          <w:szCs w:val="24"/>
        </w:rPr>
      </w:pPr>
      <w:r w:rsidRPr="00C30C8E">
        <w:rPr>
          <w:rFonts w:ascii="Arial" w:hAnsi="Arial" w:cs="Arial"/>
          <w:b/>
          <w:bCs/>
          <w:sz w:val="24"/>
          <w:szCs w:val="24"/>
        </w:rPr>
        <w:t>Przechowywanie zdjęć i nagrań</w:t>
      </w:r>
    </w:p>
    <w:p w14:paraId="7DC0871C" w14:textId="6930E955" w:rsidR="00675B08" w:rsidRPr="00C30C8E" w:rsidRDefault="00675B08" w:rsidP="00C30C8E">
      <w:pPr>
        <w:pStyle w:val="Akapitzlist"/>
        <w:numPr>
          <w:ilvl w:val="3"/>
          <w:numId w:val="25"/>
        </w:numPr>
        <w:spacing w:line="360" w:lineRule="auto"/>
        <w:ind w:left="284"/>
        <w:jc w:val="both"/>
        <w:rPr>
          <w:rFonts w:ascii="Arial" w:hAnsi="Arial" w:cs="Arial"/>
          <w:sz w:val="24"/>
          <w:szCs w:val="24"/>
        </w:rPr>
      </w:pPr>
      <w:r w:rsidRPr="00C30C8E">
        <w:rPr>
          <w:rFonts w:ascii="Arial" w:hAnsi="Arial" w:cs="Arial"/>
          <w:b/>
          <w:bCs/>
          <w:kern w:val="0"/>
          <w:sz w:val="24"/>
          <w:szCs w:val="24"/>
        </w:rPr>
        <w:t>Szkoła</w:t>
      </w:r>
      <w:r w:rsidRPr="00C30C8E">
        <w:rPr>
          <w:rFonts w:ascii="Arial" w:hAnsi="Arial" w:cs="Arial"/>
          <w:sz w:val="24"/>
          <w:szCs w:val="24"/>
        </w:rPr>
        <w:t xml:space="preserve"> przechowuje materiały zawierające wizerunek dzieci w sposób zgodny z prawem i bezpieczny dla dzieci:</w:t>
      </w:r>
    </w:p>
    <w:p w14:paraId="23A40AE6" w14:textId="77777777" w:rsidR="00C30C8E" w:rsidRDefault="00675B08" w:rsidP="00C30C8E">
      <w:pPr>
        <w:pStyle w:val="Akapitzlist"/>
        <w:numPr>
          <w:ilvl w:val="0"/>
          <w:numId w:val="53"/>
        </w:numPr>
        <w:spacing w:line="360" w:lineRule="auto"/>
        <w:ind w:left="567"/>
        <w:jc w:val="both"/>
        <w:rPr>
          <w:rFonts w:ascii="Arial" w:hAnsi="Arial" w:cs="Arial"/>
          <w:sz w:val="24"/>
          <w:szCs w:val="24"/>
        </w:rPr>
      </w:pPr>
      <w:r>
        <w:rPr>
          <w:rFonts w:ascii="Arial" w:hAnsi="Arial" w:cs="Arial"/>
          <w:sz w:val="24"/>
          <w:szCs w:val="24"/>
        </w:rPr>
        <w:lastRenderedPageBreak/>
        <w:t>n</w:t>
      </w:r>
      <w:r w:rsidRPr="00EB61E9">
        <w:rPr>
          <w:rFonts w:ascii="Arial" w:hAnsi="Arial" w:cs="Arial"/>
          <w:sz w:val="24"/>
          <w:szCs w:val="24"/>
        </w:rPr>
        <w:t xml:space="preserve">ośniki analogowe zawierające zdjęcia i nagrania są przechowywane w zamkniętej na klucz szafce, a nośniki elektroniczne zawierające zdjęcia i nagrania są przechowywane w folderze chronionym z dostępem ograniczonym do osób uprawnionych przez </w:t>
      </w:r>
      <w:r>
        <w:rPr>
          <w:rFonts w:ascii="Arial" w:hAnsi="Arial" w:cs="Arial"/>
          <w:sz w:val="24"/>
          <w:szCs w:val="24"/>
        </w:rPr>
        <w:t>jednostkę;</w:t>
      </w:r>
    </w:p>
    <w:p w14:paraId="178F4C79" w14:textId="6F758AC2" w:rsidR="00C30C8E" w:rsidRDefault="00675B08" w:rsidP="00C30C8E">
      <w:pPr>
        <w:pStyle w:val="Akapitzlist"/>
        <w:numPr>
          <w:ilvl w:val="0"/>
          <w:numId w:val="53"/>
        </w:numPr>
        <w:spacing w:line="360" w:lineRule="auto"/>
        <w:ind w:left="567"/>
        <w:jc w:val="both"/>
        <w:rPr>
          <w:rFonts w:ascii="Arial" w:hAnsi="Arial" w:cs="Arial"/>
          <w:sz w:val="24"/>
          <w:szCs w:val="24"/>
        </w:rPr>
      </w:pPr>
      <w:r w:rsidRPr="00C30C8E">
        <w:rPr>
          <w:rFonts w:ascii="Arial" w:hAnsi="Arial" w:cs="Arial"/>
          <w:sz w:val="24"/>
          <w:szCs w:val="24"/>
        </w:rPr>
        <w:t>nośniki są przechowywane przez okres wymagany przepisami prawa o archiwizacji i/lub okres ustalony przez jednostkę w Polityce ochrony danych osobowych</w:t>
      </w:r>
      <w:r w:rsidR="00C30C8E">
        <w:rPr>
          <w:rFonts w:ascii="Arial" w:hAnsi="Arial" w:cs="Arial"/>
          <w:sz w:val="24"/>
          <w:szCs w:val="24"/>
        </w:rPr>
        <w:t>;</w:t>
      </w:r>
    </w:p>
    <w:p w14:paraId="30F1ACC5" w14:textId="4C3ACE57" w:rsidR="00675B08" w:rsidRPr="00C30C8E" w:rsidRDefault="00675B08" w:rsidP="00675B08">
      <w:pPr>
        <w:pStyle w:val="Akapitzlist"/>
        <w:numPr>
          <w:ilvl w:val="0"/>
          <w:numId w:val="53"/>
        </w:numPr>
        <w:spacing w:line="360" w:lineRule="auto"/>
        <w:ind w:left="567"/>
        <w:jc w:val="both"/>
        <w:rPr>
          <w:rFonts w:ascii="Arial" w:hAnsi="Arial" w:cs="Arial"/>
          <w:sz w:val="24"/>
          <w:szCs w:val="24"/>
        </w:rPr>
        <w:sectPr w:rsidR="00675B08" w:rsidRPr="00C30C8E" w:rsidSect="000B41B9">
          <w:pgSz w:w="11906" w:h="16838"/>
          <w:pgMar w:top="1417" w:right="1417" w:bottom="1417" w:left="1417" w:header="708" w:footer="708" w:gutter="0"/>
          <w:cols w:space="708"/>
          <w:docGrid w:linePitch="360"/>
        </w:sectPr>
      </w:pPr>
      <w:r w:rsidRPr="00C30C8E">
        <w:rPr>
          <w:rFonts w:ascii="Arial" w:hAnsi="Arial" w:cs="Arial"/>
          <w:sz w:val="24"/>
          <w:szCs w:val="24"/>
        </w:rPr>
        <w:t>nie przechowuje materiałów elektronicznych zawierających wizerunki dzieci na nośnikach nieszyfrowanych ani mobilnych, takich jak telefony komórkowe i urządzenia z pamięcią przenośną (np. pendrive)</w:t>
      </w:r>
      <w:r w:rsidR="00C30C8E">
        <w:rPr>
          <w:rFonts w:ascii="Arial" w:hAnsi="Arial" w:cs="Arial"/>
          <w:sz w:val="24"/>
          <w:szCs w:val="24"/>
        </w:rPr>
        <w:t>.</w:t>
      </w:r>
    </w:p>
    <w:p w14:paraId="427DDD5B" w14:textId="77777777" w:rsidR="00675B08" w:rsidRDefault="00675B08" w:rsidP="00675B08">
      <w:pPr>
        <w:jc w:val="both"/>
        <w:rPr>
          <w:rFonts w:ascii="Arial" w:hAnsi="Arial" w:cs="Arial"/>
          <w:b/>
          <w:bCs/>
          <w:sz w:val="24"/>
          <w:szCs w:val="24"/>
        </w:rPr>
      </w:pPr>
      <w:r w:rsidRPr="009B0DEC">
        <w:rPr>
          <w:rFonts w:ascii="Arial" w:hAnsi="Arial" w:cs="Arial"/>
          <w:b/>
          <w:bCs/>
          <w:sz w:val="24"/>
          <w:szCs w:val="24"/>
        </w:rPr>
        <w:lastRenderedPageBreak/>
        <w:t>Załącznik nr 1</w:t>
      </w:r>
      <w:r>
        <w:rPr>
          <w:rFonts w:ascii="Arial" w:hAnsi="Arial" w:cs="Arial"/>
          <w:b/>
          <w:bCs/>
          <w:sz w:val="24"/>
          <w:szCs w:val="24"/>
        </w:rPr>
        <w:t>0</w:t>
      </w:r>
      <w:r w:rsidRPr="009B0DEC">
        <w:rPr>
          <w:rFonts w:ascii="Arial" w:hAnsi="Arial" w:cs="Arial"/>
          <w:b/>
          <w:bCs/>
          <w:sz w:val="24"/>
          <w:szCs w:val="24"/>
        </w:rPr>
        <w:t xml:space="preserve"> - Procedury ochrony dzieci przed treściami szkodliwymi i zagrożeniami w sieci</w:t>
      </w:r>
    </w:p>
    <w:p w14:paraId="71A1B317" w14:textId="77777777" w:rsidR="00675B08" w:rsidRDefault="00675B08" w:rsidP="00675B08">
      <w:pPr>
        <w:jc w:val="both"/>
        <w:rPr>
          <w:rFonts w:ascii="Arial" w:hAnsi="Arial" w:cs="Arial"/>
          <w:b/>
          <w:bCs/>
          <w:sz w:val="24"/>
          <w:szCs w:val="24"/>
        </w:rPr>
      </w:pPr>
    </w:p>
    <w:p w14:paraId="63605AAF" w14:textId="77777777" w:rsidR="00675B08" w:rsidRPr="00791367" w:rsidRDefault="00675B08" w:rsidP="00675B08">
      <w:pPr>
        <w:spacing w:before="120" w:line="360" w:lineRule="auto"/>
        <w:jc w:val="center"/>
        <w:rPr>
          <w:rFonts w:ascii="Arial" w:hAnsi="Arial" w:cs="Arial"/>
          <w:b/>
          <w:bCs/>
          <w:sz w:val="40"/>
          <w:szCs w:val="40"/>
        </w:rPr>
      </w:pPr>
      <w:r w:rsidRPr="00791367">
        <w:rPr>
          <w:rFonts w:ascii="Arial" w:hAnsi="Arial" w:cs="Arial"/>
          <w:b/>
          <w:bCs/>
          <w:sz w:val="40"/>
          <w:szCs w:val="40"/>
        </w:rPr>
        <w:t xml:space="preserve">PROCEDURA </w:t>
      </w:r>
    </w:p>
    <w:p w14:paraId="07CAFF36" w14:textId="77777777" w:rsidR="003763B2" w:rsidRDefault="00675B08" w:rsidP="003763B2">
      <w:pPr>
        <w:spacing w:line="360" w:lineRule="auto"/>
        <w:jc w:val="center"/>
        <w:rPr>
          <w:rFonts w:ascii="Arial" w:hAnsi="Arial" w:cs="Arial"/>
          <w:b/>
          <w:bCs/>
          <w:sz w:val="40"/>
          <w:szCs w:val="40"/>
        </w:rPr>
      </w:pPr>
      <w:r w:rsidRPr="00791367">
        <w:rPr>
          <w:rFonts w:ascii="Arial" w:hAnsi="Arial" w:cs="Arial"/>
          <w:b/>
          <w:bCs/>
          <w:sz w:val="40"/>
          <w:szCs w:val="40"/>
        </w:rPr>
        <w:t xml:space="preserve">ochrony dzieci przed treściami szkodliwymi </w:t>
      </w:r>
      <w:r w:rsidRPr="00791367">
        <w:rPr>
          <w:rFonts w:ascii="Arial" w:hAnsi="Arial" w:cs="Arial"/>
          <w:b/>
          <w:bCs/>
          <w:sz w:val="40"/>
          <w:szCs w:val="40"/>
        </w:rPr>
        <w:br/>
        <w:t>i zagrożeniami w sieci Internet</w:t>
      </w:r>
    </w:p>
    <w:p w14:paraId="299AFC1B" w14:textId="12C2EF24" w:rsidR="00EE15D2" w:rsidRDefault="00675B08" w:rsidP="00EE15D2">
      <w:pPr>
        <w:spacing w:line="360" w:lineRule="auto"/>
        <w:jc w:val="center"/>
        <w:rPr>
          <w:rFonts w:ascii="Arial" w:hAnsi="Arial" w:cs="Arial"/>
          <w:b/>
          <w:bCs/>
          <w:sz w:val="24"/>
          <w:szCs w:val="24"/>
        </w:rPr>
      </w:pPr>
      <w:r w:rsidRPr="003763B2">
        <w:rPr>
          <w:rFonts w:ascii="Arial" w:hAnsi="Arial" w:cs="Arial"/>
          <w:b/>
          <w:bCs/>
          <w:sz w:val="24"/>
          <w:szCs w:val="24"/>
        </w:rPr>
        <w:t>w</w:t>
      </w:r>
      <w:r w:rsidRPr="00791367">
        <w:rPr>
          <w:rFonts w:ascii="Arial" w:hAnsi="Arial" w:cs="Arial"/>
          <w:b/>
          <w:bCs/>
          <w:sz w:val="40"/>
          <w:szCs w:val="40"/>
        </w:rPr>
        <w:t xml:space="preserve"> </w:t>
      </w:r>
      <w:r w:rsidR="003763B2" w:rsidRPr="00A31FE8">
        <w:rPr>
          <w:rFonts w:ascii="Arial" w:hAnsi="Arial" w:cs="Arial"/>
          <w:b/>
          <w:bCs/>
          <w:sz w:val="24"/>
          <w:szCs w:val="24"/>
        </w:rPr>
        <w:t>Szkole Podstawowej nr 94 im. I Marszałka Polski Józefa Piłsudskiego</w:t>
      </w:r>
    </w:p>
    <w:p w14:paraId="2A59A9BF" w14:textId="4A1BDA85" w:rsidR="00675B08" w:rsidRPr="00791367" w:rsidRDefault="00675B08" w:rsidP="00675B08">
      <w:pPr>
        <w:spacing w:before="120" w:line="360" w:lineRule="auto"/>
        <w:jc w:val="both"/>
        <w:rPr>
          <w:rFonts w:ascii="Arial" w:hAnsi="Arial" w:cs="Arial"/>
          <w:b/>
          <w:bCs/>
          <w:sz w:val="24"/>
          <w:szCs w:val="24"/>
        </w:rPr>
      </w:pPr>
      <w:r w:rsidRPr="00791367">
        <w:rPr>
          <w:rFonts w:ascii="Arial" w:hAnsi="Arial" w:cs="Arial"/>
          <w:b/>
          <w:bCs/>
          <w:sz w:val="24"/>
          <w:szCs w:val="24"/>
        </w:rPr>
        <w:t>Podstawa prawna:</w:t>
      </w:r>
    </w:p>
    <w:p w14:paraId="2AA3249B" w14:textId="24238125" w:rsidR="00675B08" w:rsidRPr="00EE15D2" w:rsidRDefault="00675B08" w:rsidP="00C73892">
      <w:pPr>
        <w:pStyle w:val="Akapitzlist"/>
        <w:numPr>
          <w:ilvl w:val="0"/>
          <w:numId w:val="63"/>
        </w:numPr>
        <w:spacing w:before="120" w:after="0" w:line="360" w:lineRule="auto"/>
        <w:jc w:val="both"/>
        <w:rPr>
          <w:rFonts w:ascii="Arial" w:hAnsi="Arial" w:cs="Arial"/>
        </w:rPr>
      </w:pPr>
      <w:r w:rsidRPr="00791367">
        <w:rPr>
          <w:rFonts w:ascii="Arial" w:hAnsi="Arial" w:cs="Arial"/>
        </w:rPr>
        <w:t xml:space="preserve">art. 22c ust. 2 pkt 3 ustawy z dnia 13 maja 2016 r. o przeciwdziałaniu zagrożeniom przestępczością na tle seksualnym i ochronie małoletnich (tekst jedn.: Dz.U. z 2023 r. poz. 1304 ze zm.) </w:t>
      </w:r>
    </w:p>
    <w:p w14:paraId="4FC016EA" w14:textId="77777777" w:rsidR="00675B08" w:rsidRPr="00791367"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1</w:t>
      </w:r>
    </w:p>
    <w:p w14:paraId="706EFDDB" w14:textId="37D680F3" w:rsidR="00675B08" w:rsidRPr="00EE15D2" w:rsidRDefault="00675B08" w:rsidP="00EE15D2">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Cel procedury</w:t>
      </w:r>
    </w:p>
    <w:p w14:paraId="6D0DA5B4" w14:textId="77777777" w:rsidR="00675B08" w:rsidRPr="00791367" w:rsidRDefault="00675B08" w:rsidP="00675B08">
      <w:pPr>
        <w:spacing w:before="120" w:after="120" w:line="360" w:lineRule="auto"/>
        <w:jc w:val="both"/>
        <w:rPr>
          <w:rFonts w:ascii="Arial" w:hAnsi="Arial" w:cs="Arial"/>
          <w:sz w:val="24"/>
          <w:szCs w:val="24"/>
        </w:rPr>
      </w:pPr>
      <w:r w:rsidRPr="00791367">
        <w:rPr>
          <w:rFonts w:ascii="Arial" w:hAnsi="Arial" w:cs="Arial"/>
          <w:sz w:val="24"/>
          <w:szCs w:val="24"/>
        </w:rPr>
        <w:t>Celem niniejszej Procedury jest:</w:t>
      </w:r>
    </w:p>
    <w:p w14:paraId="3F9AE101" w14:textId="11B6A726"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 xml:space="preserve">stosowanie standardów ochrony małoletnich przyjętych w </w:t>
      </w:r>
      <w:r w:rsidR="003763B2">
        <w:rPr>
          <w:rFonts w:ascii="Arial" w:hAnsi="Arial" w:cs="Arial"/>
          <w:sz w:val="24"/>
          <w:szCs w:val="24"/>
        </w:rPr>
        <w:t>s</w:t>
      </w:r>
      <w:r w:rsidRPr="00791367">
        <w:rPr>
          <w:rFonts w:ascii="Arial" w:hAnsi="Arial" w:cs="Arial"/>
          <w:sz w:val="24"/>
          <w:szCs w:val="24"/>
        </w:rPr>
        <w:t>zkole, w szczególności standardu bezpieczeństwa cyfrowego;</w:t>
      </w:r>
    </w:p>
    <w:p w14:paraId="33B6AB85" w14:textId="387CEE0F"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przedstawienie pakietu podstawowych działań na rzecz zapewnienia bezpieczeństwa małoletnich w środowisku cyfrowym, jakie powinny zostać podjęte w</w:t>
      </w:r>
      <w:r w:rsidR="003763B2">
        <w:rPr>
          <w:rFonts w:ascii="Arial" w:hAnsi="Arial" w:cs="Arial"/>
          <w:sz w:val="24"/>
          <w:szCs w:val="24"/>
        </w:rPr>
        <w:t xml:space="preserve"> s</w:t>
      </w:r>
      <w:r w:rsidRPr="00791367">
        <w:rPr>
          <w:rFonts w:ascii="Arial" w:hAnsi="Arial" w:cs="Arial"/>
          <w:sz w:val="24"/>
          <w:szCs w:val="24"/>
        </w:rPr>
        <w:t xml:space="preserve">zkole; </w:t>
      </w:r>
    </w:p>
    <w:p w14:paraId="01DEE416" w14:textId="77777777" w:rsidR="00675B08" w:rsidRPr="00791367" w:rsidRDefault="00675B08" w:rsidP="00C73892">
      <w:pPr>
        <w:numPr>
          <w:ilvl w:val="0"/>
          <w:numId w:val="57"/>
        </w:numPr>
        <w:spacing w:before="120" w:after="120" w:line="360" w:lineRule="auto"/>
        <w:jc w:val="both"/>
        <w:rPr>
          <w:rFonts w:ascii="Arial" w:hAnsi="Arial" w:cs="Arial"/>
          <w:sz w:val="24"/>
          <w:szCs w:val="24"/>
        </w:rPr>
      </w:pPr>
      <w:r w:rsidRPr="00791367">
        <w:rPr>
          <w:rFonts w:ascii="Arial" w:hAnsi="Arial" w:cs="Arial"/>
          <w:sz w:val="24"/>
          <w:szCs w:val="24"/>
        </w:rPr>
        <w:t>ustalenie procedur poprawnego reagowania w przypadku wystąpienia zagrożeń bezpieczeństwa cyfrowego małoletnich;</w:t>
      </w:r>
    </w:p>
    <w:p w14:paraId="74119DC3" w14:textId="29763704" w:rsidR="00675B08" w:rsidRPr="003763B2" w:rsidRDefault="00675B08" w:rsidP="00C73892">
      <w:pPr>
        <w:pStyle w:val="Akapitzlist"/>
        <w:numPr>
          <w:ilvl w:val="0"/>
          <w:numId w:val="57"/>
        </w:numPr>
        <w:spacing w:after="0" w:line="360" w:lineRule="auto"/>
        <w:jc w:val="both"/>
        <w:rPr>
          <w:rFonts w:ascii="Arial" w:hAnsi="Arial" w:cs="Arial"/>
          <w:sz w:val="24"/>
          <w:szCs w:val="24"/>
        </w:rPr>
      </w:pPr>
      <w:r w:rsidRPr="003763B2">
        <w:rPr>
          <w:rFonts w:ascii="Arial" w:hAnsi="Arial" w:cs="Arial"/>
          <w:sz w:val="24"/>
          <w:szCs w:val="24"/>
        </w:rPr>
        <w:t>zapewnienie dziecku bezpieczeństwa i przerwanie krzywdzenia.</w:t>
      </w:r>
    </w:p>
    <w:p w14:paraId="62DE3E12" w14:textId="77777777" w:rsidR="00675B08" w:rsidRPr="00791367" w:rsidRDefault="00675B08" w:rsidP="00675B08">
      <w:pPr>
        <w:spacing w:before="120" w:after="120" w:line="360" w:lineRule="auto"/>
        <w:ind w:left="46"/>
        <w:jc w:val="center"/>
        <w:rPr>
          <w:rFonts w:ascii="Arial" w:hAnsi="Arial" w:cs="Arial"/>
          <w:b/>
          <w:sz w:val="24"/>
          <w:szCs w:val="24"/>
        </w:rPr>
      </w:pPr>
      <w:r w:rsidRPr="00791367">
        <w:rPr>
          <w:rFonts w:ascii="Arial" w:hAnsi="Arial" w:cs="Arial"/>
          <w:b/>
          <w:sz w:val="24"/>
          <w:szCs w:val="24"/>
        </w:rPr>
        <w:t>§ 2</w:t>
      </w:r>
    </w:p>
    <w:p w14:paraId="030018AD" w14:textId="77777777" w:rsidR="00675B08" w:rsidRPr="00791367" w:rsidRDefault="00675B08" w:rsidP="00675B08">
      <w:pPr>
        <w:spacing w:before="120" w:after="120" w:line="360" w:lineRule="auto"/>
        <w:ind w:left="46"/>
        <w:jc w:val="center"/>
        <w:rPr>
          <w:rFonts w:ascii="Arial" w:hAnsi="Arial" w:cs="Arial"/>
          <w:b/>
          <w:sz w:val="24"/>
          <w:szCs w:val="24"/>
        </w:rPr>
      </w:pPr>
      <w:r w:rsidRPr="00791367">
        <w:rPr>
          <w:rFonts w:ascii="Arial" w:hAnsi="Arial" w:cs="Arial"/>
          <w:b/>
          <w:sz w:val="24"/>
          <w:szCs w:val="24"/>
        </w:rPr>
        <w:t>Postanowienia ogólne</w:t>
      </w:r>
    </w:p>
    <w:p w14:paraId="35BF5A0C" w14:textId="77777777" w:rsidR="00675B08" w:rsidRPr="00791367" w:rsidRDefault="00675B08" w:rsidP="00675B08">
      <w:pPr>
        <w:spacing w:before="120" w:after="120" w:line="360" w:lineRule="auto"/>
        <w:ind w:left="46"/>
        <w:jc w:val="both"/>
        <w:rPr>
          <w:rFonts w:ascii="Arial" w:hAnsi="Arial" w:cs="Arial"/>
          <w:b/>
          <w:sz w:val="24"/>
          <w:szCs w:val="24"/>
        </w:rPr>
      </w:pPr>
    </w:p>
    <w:p w14:paraId="08EE56DB" w14:textId="04B171C6" w:rsidR="00675B08" w:rsidRPr="003763B2" w:rsidRDefault="00675B08" w:rsidP="00FF285E">
      <w:pPr>
        <w:pStyle w:val="Akapitzlist"/>
        <w:numPr>
          <w:ilvl w:val="3"/>
          <w:numId w:val="24"/>
        </w:numPr>
        <w:spacing w:before="120" w:after="120" w:line="360" w:lineRule="auto"/>
        <w:ind w:left="426"/>
        <w:jc w:val="both"/>
        <w:rPr>
          <w:rFonts w:ascii="Arial" w:hAnsi="Arial" w:cs="Arial"/>
          <w:sz w:val="24"/>
          <w:szCs w:val="24"/>
        </w:rPr>
      </w:pPr>
      <w:bookmarkStart w:id="56" w:name="_Ref10151888"/>
      <w:r w:rsidRPr="003763B2">
        <w:rPr>
          <w:rFonts w:ascii="Arial" w:hAnsi="Arial" w:cs="Arial"/>
          <w:sz w:val="24"/>
          <w:szCs w:val="24"/>
        </w:rPr>
        <w:t>Niniejsza Procedura określa:</w:t>
      </w:r>
      <w:bookmarkEnd w:id="56"/>
      <w:r w:rsidRPr="003763B2">
        <w:rPr>
          <w:rFonts w:ascii="Arial" w:hAnsi="Arial" w:cs="Arial"/>
          <w:sz w:val="24"/>
          <w:szCs w:val="24"/>
        </w:rPr>
        <w:t xml:space="preserve"> </w:t>
      </w:r>
    </w:p>
    <w:p w14:paraId="3A86C788" w14:textId="5DD8C22C"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lastRenderedPageBreak/>
        <w:t>zasady postępowania pracowników szkoły w przypadku ochrony dzieci przed treściami szkodliwymi i zagrożeniami w sieci Internet oraz utrwalonymi w innej formie;</w:t>
      </w:r>
    </w:p>
    <w:p w14:paraId="5FA17A2E" w14:textId="60A179AF"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t>podstawowe działania szkoły</w:t>
      </w:r>
      <w:r w:rsidR="00FA783E">
        <w:rPr>
          <w:rFonts w:ascii="Arial" w:hAnsi="Arial" w:cs="Arial"/>
          <w:sz w:val="24"/>
          <w:szCs w:val="24"/>
        </w:rPr>
        <w:t xml:space="preserve"> </w:t>
      </w:r>
      <w:r w:rsidRPr="00791367">
        <w:rPr>
          <w:rFonts w:ascii="Arial" w:hAnsi="Arial" w:cs="Arial"/>
          <w:sz w:val="24"/>
          <w:szCs w:val="24"/>
        </w:rPr>
        <w:t>na rzecz bezpieczeństwa cyfrowego;</w:t>
      </w:r>
    </w:p>
    <w:p w14:paraId="50D92561" w14:textId="2C90229B" w:rsidR="00675B08" w:rsidRPr="00791367" w:rsidRDefault="00675B08" w:rsidP="00C73892">
      <w:pPr>
        <w:numPr>
          <w:ilvl w:val="0"/>
          <w:numId w:val="54"/>
        </w:numPr>
        <w:spacing w:before="120" w:after="120" w:line="360" w:lineRule="auto"/>
        <w:ind w:left="709" w:hanging="284"/>
        <w:jc w:val="both"/>
        <w:rPr>
          <w:rFonts w:ascii="Arial" w:hAnsi="Arial" w:cs="Arial"/>
          <w:sz w:val="24"/>
          <w:szCs w:val="24"/>
        </w:rPr>
      </w:pPr>
      <w:r w:rsidRPr="00791367">
        <w:rPr>
          <w:rFonts w:ascii="Arial" w:hAnsi="Arial" w:cs="Arial"/>
          <w:sz w:val="24"/>
          <w:szCs w:val="24"/>
        </w:rPr>
        <w:t>procedury na wypadek wystąpienia zagrożeń bezpieczeństwa cyfrowego w szkole.</w:t>
      </w:r>
    </w:p>
    <w:p w14:paraId="357BDEF1" w14:textId="308C6AA1" w:rsidR="00675B08" w:rsidRPr="00FA783E" w:rsidRDefault="00675B08" w:rsidP="00FF285E">
      <w:pPr>
        <w:pStyle w:val="Akapitzlist"/>
        <w:numPr>
          <w:ilvl w:val="3"/>
          <w:numId w:val="24"/>
        </w:numPr>
        <w:spacing w:before="120" w:after="120" w:line="360" w:lineRule="auto"/>
        <w:ind w:left="426" w:hanging="426"/>
        <w:jc w:val="both"/>
        <w:rPr>
          <w:rFonts w:ascii="Arial" w:hAnsi="Arial" w:cs="Arial"/>
          <w:sz w:val="24"/>
          <w:szCs w:val="24"/>
        </w:rPr>
      </w:pPr>
      <w:r w:rsidRPr="00FA783E">
        <w:rPr>
          <w:rFonts w:ascii="Arial" w:hAnsi="Arial" w:cs="Arial"/>
          <w:sz w:val="24"/>
          <w:szCs w:val="24"/>
        </w:rPr>
        <w:t>Proponowane działania profilaktyczne są odpowiedzią na obowiązek: „upowszechniania wśród dzieci i młodzieży wiedzy o bezpieczeństwie oraz kształtowania właściwych postaw wobec zagrożeń, w tym związanych z korzystaniem z technologii informacyjno-komunikacyjnych, który nakłada na szkoły ustawa z 14 grudnia 2016 r. – Prawo oświatowe.</w:t>
      </w:r>
    </w:p>
    <w:p w14:paraId="6C24A22F" w14:textId="143F19BD" w:rsidR="00675B08" w:rsidRPr="00FA783E" w:rsidRDefault="00675B08" w:rsidP="00FF285E">
      <w:pPr>
        <w:pStyle w:val="Akapitzlist"/>
        <w:numPr>
          <w:ilvl w:val="3"/>
          <w:numId w:val="24"/>
        </w:numPr>
        <w:spacing w:before="120" w:after="120" w:line="360" w:lineRule="auto"/>
        <w:ind w:left="426"/>
        <w:jc w:val="both"/>
        <w:rPr>
          <w:rFonts w:ascii="Arial" w:hAnsi="Arial" w:cs="Arial"/>
          <w:sz w:val="24"/>
          <w:szCs w:val="24"/>
        </w:rPr>
      </w:pPr>
      <w:r w:rsidRPr="00FA783E">
        <w:rPr>
          <w:rFonts w:ascii="Arial" w:hAnsi="Arial" w:cs="Arial"/>
          <w:sz w:val="24"/>
          <w:szCs w:val="24"/>
        </w:rPr>
        <w:t>Ilekroć w Procedurze jest mowa o:</w:t>
      </w:r>
    </w:p>
    <w:p w14:paraId="546ECEB9" w14:textId="63980E55" w:rsidR="00675B08" w:rsidRPr="00791367" w:rsidRDefault="00FA783E" w:rsidP="00C73892">
      <w:pPr>
        <w:numPr>
          <w:ilvl w:val="0"/>
          <w:numId w:val="55"/>
        </w:numPr>
        <w:spacing w:before="120" w:after="120" w:line="360" w:lineRule="auto"/>
        <w:ind w:left="709"/>
        <w:jc w:val="both"/>
        <w:rPr>
          <w:rFonts w:ascii="Arial" w:hAnsi="Arial" w:cs="Arial"/>
          <w:sz w:val="24"/>
          <w:szCs w:val="24"/>
        </w:rPr>
      </w:pPr>
      <w:r>
        <w:rPr>
          <w:rFonts w:ascii="Arial" w:hAnsi="Arial" w:cs="Arial"/>
          <w:b/>
          <w:bCs/>
          <w:sz w:val="24"/>
          <w:szCs w:val="24"/>
        </w:rPr>
        <w:t>s</w:t>
      </w:r>
      <w:r w:rsidR="00675B08" w:rsidRPr="00791367">
        <w:rPr>
          <w:rFonts w:ascii="Arial" w:hAnsi="Arial" w:cs="Arial"/>
          <w:b/>
          <w:bCs/>
          <w:sz w:val="24"/>
          <w:szCs w:val="24"/>
        </w:rPr>
        <w:t>zkole</w:t>
      </w:r>
      <w:r>
        <w:rPr>
          <w:rFonts w:ascii="Arial" w:hAnsi="Arial" w:cs="Arial"/>
          <w:b/>
          <w:bCs/>
          <w:sz w:val="24"/>
          <w:szCs w:val="24"/>
        </w:rPr>
        <w:t xml:space="preserve"> </w:t>
      </w:r>
      <w:r w:rsidR="00675B08" w:rsidRPr="00791367">
        <w:rPr>
          <w:rFonts w:ascii="Arial" w:hAnsi="Arial" w:cs="Arial"/>
          <w:sz w:val="24"/>
          <w:szCs w:val="24"/>
        </w:rPr>
        <w:t>– należy przez to rozumieć</w:t>
      </w:r>
      <w:r>
        <w:rPr>
          <w:rFonts w:ascii="Arial" w:hAnsi="Arial" w:cs="Arial"/>
          <w:sz w:val="24"/>
          <w:szCs w:val="24"/>
        </w:rPr>
        <w:t xml:space="preserve"> </w:t>
      </w:r>
      <w:r w:rsidRPr="00FA783E">
        <w:rPr>
          <w:rFonts w:ascii="Arial" w:hAnsi="Arial" w:cs="Arial"/>
          <w:sz w:val="24"/>
          <w:szCs w:val="24"/>
        </w:rPr>
        <w:t>Szko</w:t>
      </w:r>
      <w:r>
        <w:rPr>
          <w:rFonts w:ascii="Arial" w:hAnsi="Arial" w:cs="Arial"/>
          <w:sz w:val="24"/>
          <w:szCs w:val="24"/>
        </w:rPr>
        <w:t>łę</w:t>
      </w:r>
      <w:r w:rsidRPr="00FA783E">
        <w:rPr>
          <w:rFonts w:ascii="Arial" w:hAnsi="Arial" w:cs="Arial"/>
          <w:sz w:val="24"/>
          <w:szCs w:val="24"/>
        </w:rPr>
        <w:t xml:space="preserve"> Podstawo</w:t>
      </w:r>
      <w:r>
        <w:rPr>
          <w:rFonts w:ascii="Arial" w:hAnsi="Arial" w:cs="Arial"/>
          <w:sz w:val="24"/>
          <w:szCs w:val="24"/>
        </w:rPr>
        <w:t>wą</w:t>
      </w:r>
      <w:r w:rsidRPr="00FA783E">
        <w:rPr>
          <w:rFonts w:ascii="Arial" w:hAnsi="Arial" w:cs="Arial"/>
          <w:sz w:val="24"/>
          <w:szCs w:val="24"/>
        </w:rPr>
        <w:t xml:space="preserve"> nr 94 im. I Marszałka Polski Józefa Piłsudskiego</w:t>
      </w:r>
      <w:r w:rsidR="00675B08" w:rsidRPr="00791367">
        <w:rPr>
          <w:rFonts w:ascii="Arial" w:hAnsi="Arial" w:cs="Arial"/>
          <w:sz w:val="24"/>
          <w:szCs w:val="24"/>
        </w:rPr>
        <w:t>;</w:t>
      </w:r>
    </w:p>
    <w:p w14:paraId="39FD6D8B" w14:textId="5CA66873"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dziecku, małoletnim</w:t>
      </w:r>
      <w:r w:rsidRPr="00791367">
        <w:rPr>
          <w:rFonts w:ascii="Arial" w:hAnsi="Arial" w:cs="Arial"/>
          <w:sz w:val="24"/>
          <w:szCs w:val="24"/>
        </w:rPr>
        <w:t xml:space="preserve"> – należy przez to rozumieć</w:t>
      </w:r>
      <w:r w:rsidR="00FA783E">
        <w:rPr>
          <w:rFonts w:ascii="Arial" w:hAnsi="Arial" w:cs="Arial"/>
          <w:sz w:val="24"/>
          <w:szCs w:val="24"/>
        </w:rPr>
        <w:t xml:space="preserve"> ucznia</w:t>
      </w:r>
      <w:r w:rsidRPr="00791367">
        <w:rPr>
          <w:rFonts w:ascii="Arial" w:hAnsi="Arial" w:cs="Arial"/>
          <w:sz w:val="24"/>
          <w:szCs w:val="24"/>
        </w:rPr>
        <w:t xml:space="preserve"> uczęszczającego do szkoły;</w:t>
      </w:r>
    </w:p>
    <w:p w14:paraId="4A603B45"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nieletnim</w:t>
      </w:r>
      <w:r w:rsidRPr="00791367">
        <w:rPr>
          <w:rFonts w:ascii="Arial" w:hAnsi="Arial" w:cs="Arial"/>
          <w:sz w:val="24"/>
          <w:szCs w:val="24"/>
        </w:rPr>
        <w:t xml:space="preserve"> – należy przez to rozumieć dziecko poniżej 17 roku życia;</w:t>
      </w:r>
    </w:p>
    <w:p w14:paraId="68CEB4BC"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sądzie opiekuńczym</w:t>
      </w:r>
      <w:r w:rsidRPr="00791367">
        <w:rPr>
          <w:rFonts w:ascii="Arial" w:hAnsi="Arial" w:cs="Arial"/>
          <w:sz w:val="24"/>
          <w:szCs w:val="24"/>
        </w:rPr>
        <w:t xml:space="preserve"> – należy przez to rozumieć Sąd Rejonowy, Wydział Rodziny i Nieletnich</w:t>
      </w:r>
      <w:r w:rsidRPr="00791367">
        <w:rPr>
          <w:rFonts w:ascii="Arial" w:hAnsi="Arial" w:cs="Arial"/>
        </w:rPr>
        <w:t xml:space="preserve"> </w:t>
      </w:r>
      <w:r w:rsidRPr="00791367">
        <w:rPr>
          <w:rFonts w:ascii="Arial" w:hAnsi="Arial" w:cs="Arial"/>
          <w:sz w:val="24"/>
          <w:szCs w:val="24"/>
        </w:rPr>
        <w:t>właściwy z uwagi na miejsce zamieszkania dziecka;</w:t>
      </w:r>
    </w:p>
    <w:p w14:paraId="5CF87500" w14:textId="77777777" w:rsidR="00675B08" w:rsidRPr="00FA783E" w:rsidRDefault="00675B08" w:rsidP="00C73892">
      <w:pPr>
        <w:pStyle w:val="Akapitzlist"/>
        <w:numPr>
          <w:ilvl w:val="0"/>
          <w:numId w:val="55"/>
        </w:numPr>
        <w:spacing w:after="0" w:line="360" w:lineRule="auto"/>
        <w:ind w:left="709"/>
        <w:jc w:val="both"/>
        <w:rPr>
          <w:rFonts w:ascii="Arial" w:hAnsi="Arial" w:cs="Arial"/>
          <w:sz w:val="24"/>
          <w:szCs w:val="24"/>
        </w:rPr>
      </w:pPr>
      <w:r w:rsidRPr="00FA783E">
        <w:rPr>
          <w:rFonts w:ascii="Arial" w:hAnsi="Arial" w:cs="Arial"/>
          <w:b/>
          <w:bCs/>
          <w:sz w:val="24"/>
          <w:szCs w:val="24"/>
        </w:rPr>
        <w:t xml:space="preserve">prokuraturze </w:t>
      </w:r>
      <w:r w:rsidRPr="00FA783E">
        <w:rPr>
          <w:rFonts w:ascii="Arial" w:hAnsi="Arial" w:cs="Arial"/>
          <w:sz w:val="24"/>
          <w:szCs w:val="24"/>
        </w:rPr>
        <w:t>- należy przez to rozumieć prokuraturę rejonową właściwą wg miejsca zaistnienia przestępstwa;</w:t>
      </w:r>
    </w:p>
    <w:p w14:paraId="42AD5FA2" w14:textId="77777777" w:rsidR="00675B08" w:rsidRPr="00791367" w:rsidRDefault="00675B08" w:rsidP="00C73892">
      <w:pPr>
        <w:numPr>
          <w:ilvl w:val="0"/>
          <w:numId w:val="55"/>
        </w:numPr>
        <w:spacing w:before="120" w:after="120" w:line="360" w:lineRule="auto"/>
        <w:ind w:left="709"/>
        <w:jc w:val="both"/>
        <w:rPr>
          <w:rFonts w:ascii="Arial" w:hAnsi="Arial" w:cs="Arial"/>
          <w:sz w:val="24"/>
          <w:szCs w:val="24"/>
        </w:rPr>
      </w:pPr>
      <w:r w:rsidRPr="00791367">
        <w:rPr>
          <w:rFonts w:ascii="Arial" w:hAnsi="Arial" w:cs="Arial"/>
          <w:b/>
          <w:bCs/>
          <w:sz w:val="24"/>
          <w:szCs w:val="24"/>
        </w:rPr>
        <w:t xml:space="preserve">przestępstwie </w:t>
      </w:r>
      <w:r w:rsidRPr="00791367">
        <w:rPr>
          <w:rFonts w:ascii="Arial" w:hAnsi="Arial" w:cs="Arial"/>
          <w:sz w:val="24"/>
          <w:szCs w:val="24"/>
        </w:rPr>
        <w:t>– należy przez to rozumieć w szczególności przestępstwo ścigane z oskarżenia publicznego;</w:t>
      </w:r>
    </w:p>
    <w:p w14:paraId="103AB381" w14:textId="77777777" w:rsidR="00675B08" w:rsidRPr="00791367" w:rsidRDefault="00675B08" w:rsidP="00C73892">
      <w:pPr>
        <w:numPr>
          <w:ilvl w:val="0"/>
          <w:numId w:val="55"/>
        </w:numPr>
        <w:spacing w:before="120" w:after="120" w:line="360" w:lineRule="auto"/>
        <w:jc w:val="both"/>
        <w:rPr>
          <w:rFonts w:ascii="Arial" w:hAnsi="Arial" w:cs="Arial"/>
          <w:sz w:val="24"/>
          <w:szCs w:val="24"/>
        </w:rPr>
      </w:pPr>
      <w:r w:rsidRPr="00791367">
        <w:rPr>
          <w:rFonts w:ascii="Arial" w:hAnsi="Arial" w:cs="Arial"/>
          <w:b/>
          <w:bCs/>
          <w:sz w:val="24"/>
          <w:szCs w:val="24"/>
        </w:rPr>
        <w:t>zagrożeniu dobra dziecka</w:t>
      </w:r>
      <w:r w:rsidRPr="00791367">
        <w:rPr>
          <w:rFonts w:ascii="Arial" w:hAnsi="Arial" w:cs="Arial"/>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70513B0"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zaniedbanie potrzeb życiowych dziecka, tj.; np. prawidłowa higiena, żywienie dostosowane do wieku dziecka, zapewnienie odpowiedniej odzieży;</w:t>
      </w:r>
    </w:p>
    <w:p w14:paraId="58D106C6"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lastRenderedPageBreak/>
        <w:t>zaniedbanie potrzeć emocjonalnych i psychicznych dziecka (pozostawianie dziecka bez opieki lub w takiej sytuacji że coś mu zagraża, lub sprawowanie opieki pod wpływem alkoholu);</w:t>
      </w:r>
    </w:p>
    <w:p w14:paraId="65FDD0D7"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niewypełnianie zaleceń lekarskich;</w:t>
      </w:r>
    </w:p>
    <w:p w14:paraId="5541AC0F"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stosowanie kar fizycznych;</w:t>
      </w:r>
    </w:p>
    <w:p w14:paraId="5372A120"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surowe dyscyplinowanie dziecka przez rodziców, opiekunów;</w:t>
      </w:r>
    </w:p>
    <w:p w14:paraId="6F9C351E" w14:textId="343CB976"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nieposyłanie dziecka do szkoły;</w:t>
      </w:r>
    </w:p>
    <w:p w14:paraId="56AEC0B3" w14:textId="72F5F923"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niestosowanie się do zaleceń jednostki oświatowej</w:t>
      </w:r>
      <w:r w:rsidR="00441287">
        <w:rPr>
          <w:rFonts w:ascii="Arial" w:hAnsi="Arial" w:cs="Arial"/>
          <w:sz w:val="24"/>
          <w:szCs w:val="24"/>
        </w:rPr>
        <w:t>,</w:t>
      </w:r>
      <w:r w:rsidRPr="00FA783E">
        <w:rPr>
          <w:rFonts w:ascii="Arial" w:hAnsi="Arial" w:cs="Arial"/>
          <w:sz w:val="24"/>
          <w:szCs w:val="24"/>
        </w:rPr>
        <w:t xml:space="preserve"> co do pomocy psychologiczno-pedagogicznej dziecku;</w:t>
      </w:r>
    </w:p>
    <w:p w14:paraId="09237629"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sytuacja gdy wiadomo, że w rodzinie jest założona Niebieska Karta, ale potrzeby dziecka nadal nie są zaspokajane i jego sytuacja nie uległa poprawie;</w:t>
      </w:r>
    </w:p>
    <w:p w14:paraId="3078C249" w14:textId="77777777" w:rsidR="00675B08" w:rsidRPr="00FA783E" w:rsidRDefault="00675B08" w:rsidP="00C73892">
      <w:pPr>
        <w:pStyle w:val="Akapitzlist"/>
        <w:numPr>
          <w:ilvl w:val="0"/>
          <w:numId w:val="69"/>
        </w:numPr>
        <w:spacing w:before="120" w:after="120" w:line="360" w:lineRule="auto"/>
        <w:jc w:val="both"/>
        <w:rPr>
          <w:rFonts w:ascii="Arial" w:hAnsi="Arial" w:cs="Arial"/>
          <w:sz w:val="24"/>
          <w:szCs w:val="24"/>
        </w:rPr>
      </w:pPr>
      <w:r w:rsidRPr="00FA783E">
        <w:rPr>
          <w:rFonts w:ascii="Arial" w:hAnsi="Arial" w:cs="Arial"/>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23C2379F" w14:textId="77777777" w:rsidR="00675B08" w:rsidRPr="00FA783E" w:rsidRDefault="00675B08" w:rsidP="00C73892">
      <w:pPr>
        <w:pStyle w:val="Akapitzlist"/>
        <w:numPr>
          <w:ilvl w:val="0"/>
          <w:numId w:val="55"/>
        </w:numPr>
        <w:spacing w:before="120" w:after="120" w:line="360" w:lineRule="auto"/>
        <w:jc w:val="both"/>
        <w:rPr>
          <w:rFonts w:ascii="Arial" w:hAnsi="Arial" w:cs="Arial"/>
          <w:sz w:val="24"/>
          <w:szCs w:val="24"/>
        </w:rPr>
      </w:pPr>
      <w:r w:rsidRPr="00FA783E">
        <w:rPr>
          <w:rFonts w:ascii="Arial" w:hAnsi="Arial" w:cs="Arial"/>
          <w:b/>
          <w:bCs/>
          <w:sz w:val="24"/>
          <w:szCs w:val="24"/>
        </w:rPr>
        <w:t xml:space="preserve">demoralizacji </w:t>
      </w:r>
      <w:r w:rsidRPr="00FA783E">
        <w:rPr>
          <w:rFonts w:ascii="Arial" w:hAnsi="Arial" w:cs="Arial"/>
          <w:sz w:val="24"/>
          <w:szCs w:val="24"/>
        </w:rPr>
        <w:t>– należy przez to rozumieć, w szczególności:</w:t>
      </w:r>
    </w:p>
    <w:p w14:paraId="6CDCA514"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dopuszczenie się czynu zabronionego (czyli zachowania o znamionach określonych w ustawie karnej jako wykroczenie lub przestępstwo),</w:t>
      </w:r>
    </w:p>
    <w:p w14:paraId="67B5D3B2"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naruszanie zasad współżycia społecznego,</w:t>
      </w:r>
    </w:p>
    <w:p w14:paraId="45872F00"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uchylanie się od obowiązku szkolnego lub obowiązku nauki,</w:t>
      </w:r>
    </w:p>
    <w:p w14:paraId="6E22FCF2"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używanie alkoholu, środków odurzających, substancji psychotropowych, ich prekursorów, środków zastępczych lub nowych substancji psychoaktywnych,</w:t>
      </w:r>
    </w:p>
    <w:p w14:paraId="4F4EC9F9" w14:textId="77777777" w:rsidR="00675B08" w:rsidRPr="00FA783E" w:rsidRDefault="00675B08" w:rsidP="00C73892">
      <w:pPr>
        <w:pStyle w:val="Akapitzlist"/>
        <w:numPr>
          <w:ilvl w:val="0"/>
          <w:numId w:val="70"/>
        </w:numPr>
        <w:spacing w:before="120" w:after="120" w:line="360" w:lineRule="auto"/>
        <w:ind w:left="709"/>
        <w:jc w:val="both"/>
        <w:rPr>
          <w:rFonts w:ascii="Arial" w:hAnsi="Arial" w:cs="Arial"/>
          <w:sz w:val="24"/>
          <w:szCs w:val="24"/>
        </w:rPr>
      </w:pPr>
      <w:r w:rsidRPr="00FA783E">
        <w:rPr>
          <w:rFonts w:ascii="Arial" w:hAnsi="Arial" w:cs="Arial"/>
          <w:sz w:val="24"/>
          <w:szCs w:val="24"/>
        </w:rPr>
        <w:t>uprawianie nierządu;</w:t>
      </w:r>
    </w:p>
    <w:p w14:paraId="1CA72B41" w14:textId="77777777" w:rsidR="00675B08" w:rsidRPr="00FA783E" w:rsidRDefault="00675B08" w:rsidP="00C73892">
      <w:pPr>
        <w:pStyle w:val="Akapitzlist"/>
        <w:numPr>
          <w:ilvl w:val="0"/>
          <w:numId w:val="55"/>
        </w:numPr>
        <w:spacing w:before="120" w:after="120" w:line="360" w:lineRule="auto"/>
        <w:jc w:val="both"/>
        <w:rPr>
          <w:rFonts w:ascii="Arial" w:hAnsi="Arial" w:cs="Arial"/>
          <w:sz w:val="24"/>
          <w:szCs w:val="24"/>
        </w:rPr>
      </w:pPr>
      <w:r w:rsidRPr="00FA783E">
        <w:rPr>
          <w:rFonts w:ascii="Arial" w:hAnsi="Arial" w:cs="Arial"/>
          <w:b/>
          <w:bCs/>
          <w:sz w:val="24"/>
          <w:szCs w:val="24"/>
        </w:rPr>
        <w:t>osobie odpowiedzialnej</w:t>
      </w:r>
      <w:r w:rsidRPr="00FA783E">
        <w:rPr>
          <w:rFonts w:ascii="Arial" w:hAnsi="Arial" w:cs="Arial"/>
          <w:sz w:val="24"/>
          <w:szCs w:val="24"/>
        </w:rPr>
        <w:t xml:space="preserve"> – należy przez to rozumieć osobę w skazaną zgodnie z § 3 Procedury;</w:t>
      </w:r>
    </w:p>
    <w:p w14:paraId="54330F44" w14:textId="18A3B039"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 xml:space="preserve">krzywdzeniu </w:t>
      </w:r>
      <w:r w:rsidR="00675B08" w:rsidRPr="00FA783E">
        <w:rPr>
          <w:rFonts w:ascii="Arial" w:hAnsi="Arial" w:cs="Arial"/>
          <w:sz w:val="24"/>
          <w:szCs w:val="24"/>
        </w:rPr>
        <w:t>– należy przez to rozumieć  popełnienie czynu zabronionego lub czynu karalnego na szkodę dziecka przez jakąkolwiek osobę, w tym pracownika placówki, lub zagrożenie dobra dziecka, w tym jego zaniedbywanie. Krzywdzeniem jest:</w:t>
      </w:r>
    </w:p>
    <w:p w14:paraId="45DD7573"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przemoc – zachodzi wówczas, gdy jakaś osoba odnosi się do drugiej w sposób niezgodny z wymaganiami relacji, która je łączy.</w:t>
      </w:r>
    </w:p>
    <w:p w14:paraId="5BEF9D22"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lastRenderedPageBreak/>
        <w:t>przemoc fizyczna – jest to celowe uszkodzenie ciała, zadawanie bólu lub groźba uszkodzenia ciała. Skutkiem przemocy fizycznej mogą być złamania, siniaki, rany cięte, poparzenia, obrażenia wewnętrzne.</w:t>
      </w:r>
    </w:p>
    <w:p w14:paraId="126C11D2"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przemoc emocjonalna – to powtarzające się poniżanie, upokarzanie i ośmieszanie dziecka, wciąganie dziecka w konflikt dorosłych, manipulowanie nim, brak odpowiedniego wsparcia, uwagi i miłości, stawianie dziecku wymagań i oczekiwań, którym nie jest ono w stanie sprostać. Jej celem jest naruszenie godności osobistej.</w:t>
      </w:r>
    </w:p>
    <w:p w14:paraId="56F4716A"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wykorzystywanie seksualne – to każde zachowanie, które prowadzi do seksualnego zaspokojenia kosztem dziecka. Wykorzystywanie seksualne odnosi się do zachowań z kontaktem fizycznym (np. dotykanie dziecka, współżycie z dzieckiem) oraz zachowania bez kontaktu fizycznego(np. pokazywanie dziecku materiałów pornograficznych, podglądanie, ekshibicjonizm). Przemoc ta może być jednorazowym incydentem lub powtarzać się przez dłuższy czas.</w:t>
      </w:r>
    </w:p>
    <w:p w14:paraId="7AAFDE53" w14:textId="77777777" w:rsidR="00675B08" w:rsidRPr="00FA783E" w:rsidRDefault="00675B08" w:rsidP="00C73892">
      <w:pPr>
        <w:pStyle w:val="Akapitzlist"/>
        <w:numPr>
          <w:ilvl w:val="0"/>
          <w:numId w:val="56"/>
        </w:numPr>
        <w:spacing w:before="120" w:after="120" w:line="360" w:lineRule="auto"/>
        <w:jc w:val="both"/>
        <w:rPr>
          <w:rFonts w:ascii="Arial" w:hAnsi="Arial" w:cs="Arial"/>
          <w:sz w:val="24"/>
          <w:szCs w:val="24"/>
        </w:rPr>
      </w:pPr>
      <w:r w:rsidRPr="00FA783E">
        <w:rPr>
          <w:rFonts w:ascii="Arial" w:hAnsi="Arial" w:cs="Arial"/>
          <w:sz w:val="24"/>
          <w:szCs w:val="24"/>
        </w:rPr>
        <w:t>zaniedbywanie – to niezaspokajanie podstawowych potrzeb materialnych i emocjonalnych dziecka przez rodzica lub opiekuna prawnego, niezapewnianie mu odpowiedniego jedzenia, ubrań, schronienia, opieki.</w:t>
      </w:r>
    </w:p>
    <w:p w14:paraId="47F108CB" w14:textId="5AAC31B4"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czynie karalnym</w:t>
      </w:r>
      <w:r w:rsidR="00675B08" w:rsidRPr="00FA783E">
        <w:rPr>
          <w:rFonts w:ascii="Arial" w:hAnsi="Arial" w:cs="Arial"/>
          <w:sz w:val="24"/>
          <w:szCs w:val="24"/>
        </w:rPr>
        <w:t xml:space="preserve"> – należy przez to rozumieć czyn zabroniony przez ustawę jako:</w:t>
      </w:r>
    </w:p>
    <w:p w14:paraId="04EB2A4B" w14:textId="77777777" w:rsidR="00675B08" w:rsidRPr="00FA783E" w:rsidRDefault="00675B08" w:rsidP="00675B08">
      <w:pPr>
        <w:pStyle w:val="Akapitzlist"/>
        <w:spacing w:before="120" w:after="120" w:line="360" w:lineRule="auto"/>
        <w:ind w:left="406"/>
        <w:jc w:val="both"/>
        <w:rPr>
          <w:rFonts w:ascii="Arial" w:hAnsi="Arial" w:cs="Arial"/>
          <w:sz w:val="24"/>
          <w:szCs w:val="24"/>
        </w:rPr>
      </w:pPr>
      <w:r w:rsidRPr="00FA783E">
        <w:rPr>
          <w:rFonts w:ascii="Arial" w:hAnsi="Arial" w:cs="Arial"/>
          <w:sz w:val="24"/>
          <w:szCs w:val="24"/>
        </w:rPr>
        <w:t>a)</w:t>
      </w:r>
      <w:r w:rsidRPr="00FA783E">
        <w:rPr>
          <w:rFonts w:ascii="Arial" w:hAnsi="Arial" w:cs="Arial"/>
          <w:sz w:val="24"/>
          <w:szCs w:val="24"/>
        </w:rPr>
        <w:tab/>
        <w:t>przestępstwo lub przestępstwo skarbowe albo</w:t>
      </w:r>
    </w:p>
    <w:p w14:paraId="4CC22ADB" w14:textId="77777777" w:rsidR="00675B08" w:rsidRPr="00FA783E" w:rsidRDefault="00675B08" w:rsidP="00675B08">
      <w:pPr>
        <w:pStyle w:val="Akapitzlist"/>
        <w:spacing w:before="120" w:after="120" w:line="360" w:lineRule="auto"/>
        <w:ind w:left="406"/>
        <w:jc w:val="both"/>
        <w:rPr>
          <w:rFonts w:ascii="Arial" w:hAnsi="Arial" w:cs="Arial"/>
          <w:sz w:val="24"/>
          <w:szCs w:val="24"/>
        </w:rPr>
      </w:pPr>
      <w:r w:rsidRPr="00FA783E">
        <w:rPr>
          <w:rFonts w:ascii="Arial" w:hAnsi="Arial" w:cs="Arial"/>
          <w:sz w:val="24"/>
          <w:szCs w:val="24"/>
        </w:rPr>
        <w:t>b)</w:t>
      </w:r>
      <w:r w:rsidRPr="00FA783E">
        <w:rPr>
          <w:rFonts w:ascii="Arial" w:hAnsi="Arial" w:cs="Arial"/>
          <w:sz w:val="24"/>
          <w:szCs w:val="24"/>
        </w:rPr>
        <w:tab/>
        <w:t>wykroczenie lub wykroczenie skarbowe;</w:t>
      </w:r>
    </w:p>
    <w:p w14:paraId="2DC6DBED" w14:textId="7A4948F5" w:rsidR="00675B08" w:rsidRPr="00FA783E" w:rsidRDefault="00FA783E" w:rsidP="00C73892">
      <w:pPr>
        <w:pStyle w:val="Akapitzlist"/>
        <w:numPr>
          <w:ilvl w:val="0"/>
          <w:numId w:val="55"/>
        </w:numPr>
        <w:spacing w:before="120" w:after="120" w:line="360" w:lineRule="auto"/>
        <w:jc w:val="both"/>
        <w:rPr>
          <w:rFonts w:ascii="Arial" w:hAnsi="Arial" w:cs="Arial"/>
          <w:sz w:val="24"/>
          <w:szCs w:val="24"/>
        </w:rPr>
      </w:pPr>
      <w:r>
        <w:rPr>
          <w:rFonts w:ascii="Arial" w:hAnsi="Arial" w:cs="Arial"/>
          <w:b/>
          <w:bCs/>
          <w:sz w:val="24"/>
          <w:szCs w:val="24"/>
        </w:rPr>
        <w:t xml:space="preserve"> </w:t>
      </w:r>
      <w:r w:rsidR="00675B08" w:rsidRPr="00FA783E">
        <w:rPr>
          <w:rFonts w:ascii="Arial" w:hAnsi="Arial" w:cs="Arial"/>
          <w:b/>
          <w:bCs/>
          <w:sz w:val="24"/>
          <w:szCs w:val="24"/>
        </w:rPr>
        <w:t>czynie zabronionym</w:t>
      </w:r>
      <w:r w:rsidR="00675B08" w:rsidRPr="00FA783E">
        <w:rPr>
          <w:rFonts w:ascii="Arial" w:hAnsi="Arial" w:cs="Arial"/>
          <w:sz w:val="24"/>
          <w:szCs w:val="24"/>
        </w:rPr>
        <w:t xml:space="preserve"> - rozumie się przez to zachowanie o znamionach określonych w ustawie karnej.</w:t>
      </w:r>
    </w:p>
    <w:p w14:paraId="40EFD0FD" w14:textId="77777777" w:rsidR="00675B08" w:rsidRPr="00791367" w:rsidRDefault="00675B08" w:rsidP="00675B08">
      <w:pPr>
        <w:tabs>
          <w:tab w:val="left" w:pos="4395"/>
          <w:tab w:val="left" w:pos="4820"/>
        </w:tabs>
        <w:spacing w:before="120" w:after="120" w:line="360" w:lineRule="auto"/>
        <w:ind w:right="92"/>
        <w:jc w:val="center"/>
        <w:rPr>
          <w:rFonts w:ascii="Arial" w:hAnsi="Arial" w:cs="Arial"/>
          <w:b/>
        </w:rPr>
      </w:pPr>
      <w:r w:rsidRPr="00791367">
        <w:rPr>
          <w:rFonts w:ascii="Arial" w:hAnsi="Arial" w:cs="Arial"/>
          <w:b/>
        </w:rPr>
        <w:t>§ 3</w:t>
      </w:r>
    </w:p>
    <w:p w14:paraId="4B315519" w14:textId="36CE1907" w:rsidR="00675B08" w:rsidRPr="00791367" w:rsidRDefault="00675B08" w:rsidP="00675B08">
      <w:pPr>
        <w:spacing w:before="120" w:after="120" w:line="360" w:lineRule="auto"/>
        <w:ind w:left="36" w:right="40"/>
        <w:jc w:val="center"/>
        <w:rPr>
          <w:rFonts w:ascii="Arial" w:hAnsi="Arial" w:cs="Arial"/>
          <w:b/>
          <w:bCs/>
          <w:sz w:val="24"/>
          <w:szCs w:val="24"/>
        </w:rPr>
      </w:pPr>
      <w:r w:rsidRPr="00791367">
        <w:rPr>
          <w:rFonts w:ascii="Arial" w:hAnsi="Arial" w:cs="Arial"/>
          <w:b/>
          <w:bCs/>
          <w:sz w:val="24"/>
          <w:szCs w:val="24"/>
        </w:rPr>
        <w:t xml:space="preserve">Podstawowe działania szkoły na rzecz bezpieczeństwa cyfrowego </w:t>
      </w:r>
      <w:r w:rsidRPr="00791367">
        <w:rPr>
          <w:rFonts w:ascii="Arial" w:hAnsi="Arial" w:cs="Arial"/>
          <w:b/>
          <w:bCs/>
          <w:sz w:val="24"/>
          <w:szCs w:val="24"/>
        </w:rPr>
        <w:br/>
        <w:t>w szkole</w:t>
      </w:r>
    </w:p>
    <w:p w14:paraId="3E9A7C18" w14:textId="7FF9EBDF"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Zagrożenia bezpieczeństwa cyfrowego w szkole oraz problemy ucznia w świecie cyfrowym mogą mieć różnorodny charakter.</w:t>
      </w:r>
      <w:r w:rsidR="00FA783E">
        <w:rPr>
          <w:rFonts w:ascii="Arial" w:hAnsi="Arial" w:cs="Arial"/>
          <w:sz w:val="24"/>
          <w:szCs w:val="24"/>
        </w:rPr>
        <w:t xml:space="preserve"> </w:t>
      </w:r>
      <w:r w:rsidRPr="00FA783E">
        <w:rPr>
          <w:rFonts w:ascii="Arial" w:hAnsi="Arial" w:cs="Arial"/>
          <w:sz w:val="24"/>
          <w:szCs w:val="24"/>
        </w:rPr>
        <w:t>W przypadkach wystąpienia incydentu naruszenia bezpieczeństwa cyfrowego,  zwłaszcza wobec naruszenia prawa, działania szkoły/placówki cechuje otwartość w działaniu, szybka identyfikacja problemu - określenie szkodliwych lub niezgodnych z prawem zachowań - i jego rozwiązywanie adekwatnie do poziomu zagrożenia, jakie wywołało.</w:t>
      </w:r>
    </w:p>
    <w:p w14:paraId="479780A8" w14:textId="2720B2AC" w:rsidR="00675B08" w:rsidRPr="00C548FC" w:rsidRDefault="00441287" w:rsidP="00FF285E">
      <w:pPr>
        <w:pStyle w:val="Akapitzlist"/>
        <w:numPr>
          <w:ilvl w:val="3"/>
          <w:numId w:val="25"/>
        </w:numPr>
        <w:spacing w:before="120" w:after="120" w:line="360" w:lineRule="auto"/>
        <w:ind w:left="426" w:right="40"/>
        <w:jc w:val="both"/>
        <w:rPr>
          <w:rFonts w:ascii="Arial" w:hAnsi="Arial" w:cs="Arial"/>
          <w:sz w:val="24"/>
          <w:szCs w:val="24"/>
        </w:rPr>
      </w:pPr>
      <w:r w:rsidRPr="00C548FC">
        <w:rPr>
          <w:rFonts w:ascii="Arial" w:hAnsi="Arial" w:cs="Arial"/>
          <w:sz w:val="24"/>
          <w:szCs w:val="24"/>
        </w:rPr>
        <w:lastRenderedPageBreak/>
        <w:t>Dyrektor i wicedyrektorzy</w:t>
      </w:r>
      <w:r w:rsidR="00675B08" w:rsidRPr="00C548FC">
        <w:rPr>
          <w:rFonts w:ascii="Arial" w:hAnsi="Arial" w:cs="Arial"/>
          <w:sz w:val="24"/>
          <w:szCs w:val="24"/>
        </w:rPr>
        <w:t xml:space="preserve"> i pracownicy uwzględniają kontekst indywidualnych przypadków, a także ich szkolne i środowiskowe tło i reagują adekwatnie do poziomu odpowiedzialności i winy ucznia.</w:t>
      </w:r>
    </w:p>
    <w:p w14:paraId="1A2F8201" w14:textId="4EFFA81E"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Obligatoryjne działania interwencyjne, będące następstwem wystąpienia zagrożenia, dzielą się na:</w:t>
      </w:r>
    </w:p>
    <w:p w14:paraId="2B9B1317" w14:textId="696B9B4B"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działania wobec aktu/zdarzenia - opis przypadku, ustalenie okoliczności zdarzenia, zabezpieczenie dowodów oraz monitoring sytuacji szkolnej;</w:t>
      </w:r>
    </w:p>
    <w:p w14:paraId="77383211" w14:textId="375E8536"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działania wobec uczestników zdarzenia (ofiara</w:t>
      </w:r>
      <w:r w:rsidR="00FA783E">
        <w:rPr>
          <w:rFonts w:ascii="Arial" w:hAnsi="Arial" w:cs="Arial"/>
          <w:sz w:val="24"/>
          <w:szCs w:val="24"/>
        </w:rPr>
        <w:t xml:space="preserve"> – </w:t>
      </w:r>
      <w:r w:rsidRPr="00FA783E">
        <w:rPr>
          <w:rFonts w:ascii="Arial" w:hAnsi="Arial" w:cs="Arial"/>
          <w:sz w:val="24"/>
          <w:szCs w:val="24"/>
        </w:rPr>
        <w:t>sprawc</w:t>
      </w:r>
      <w:r w:rsidR="00FA783E">
        <w:rPr>
          <w:rFonts w:ascii="Arial" w:hAnsi="Arial" w:cs="Arial"/>
          <w:sz w:val="24"/>
          <w:szCs w:val="24"/>
        </w:rPr>
        <w:t xml:space="preserve">a – </w:t>
      </w:r>
      <w:r w:rsidRPr="00FA783E">
        <w:rPr>
          <w:rFonts w:ascii="Arial" w:hAnsi="Arial" w:cs="Arial"/>
          <w:sz w:val="24"/>
          <w:szCs w:val="24"/>
        </w:rPr>
        <w:t>świadek, rodzice/opiekunowie prawni);</w:t>
      </w:r>
    </w:p>
    <w:p w14:paraId="41E5B8C7" w14:textId="47D53C40" w:rsidR="00675B08" w:rsidRPr="00FA783E" w:rsidRDefault="00675B08" w:rsidP="00C73892">
      <w:pPr>
        <w:pStyle w:val="Akapitzlist"/>
        <w:numPr>
          <w:ilvl w:val="3"/>
          <w:numId w:val="56"/>
        </w:numPr>
        <w:spacing w:before="120" w:after="120" w:line="360" w:lineRule="auto"/>
        <w:ind w:left="709" w:right="40"/>
        <w:jc w:val="both"/>
        <w:rPr>
          <w:rFonts w:ascii="Arial" w:hAnsi="Arial" w:cs="Arial"/>
          <w:sz w:val="24"/>
          <w:szCs w:val="24"/>
        </w:rPr>
      </w:pPr>
      <w:r w:rsidRPr="00FA783E">
        <w:rPr>
          <w:rFonts w:ascii="Arial" w:hAnsi="Arial" w:cs="Arial"/>
          <w:sz w:val="24"/>
          <w:szCs w:val="24"/>
        </w:rPr>
        <w:t xml:space="preserve">działania wobec instytucji/organizacji/służb pomocowych i współpracujących – w </w:t>
      </w:r>
      <w:r w:rsidR="00FA783E" w:rsidRPr="00FA783E">
        <w:rPr>
          <w:rFonts w:ascii="Arial" w:hAnsi="Arial" w:cs="Arial"/>
          <w:sz w:val="24"/>
          <w:szCs w:val="24"/>
        </w:rPr>
        <w:t>szczególności</w:t>
      </w:r>
      <w:r w:rsidRPr="00FA783E">
        <w:rPr>
          <w:rFonts w:ascii="Arial" w:hAnsi="Arial" w:cs="Arial"/>
          <w:sz w:val="24"/>
          <w:szCs w:val="24"/>
        </w:rPr>
        <w:t xml:space="preserve"> Policji, prokuratury, sądu opiekuńczego, służb społecznych.</w:t>
      </w:r>
    </w:p>
    <w:p w14:paraId="24EE74D9" w14:textId="1B091DDD"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Na każdą procedurę w związku z wystąpieniem danego typu zagrożenia bezpieczeństwa cyfrowego w szkole/placówce muszą składać się działania podjęte przez dyrekcję oraz pracowników, nauczycieli, pedagogów/psychologów.</w:t>
      </w:r>
    </w:p>
    <w:p w14:paraId="6B057867" w14:textId="3ED3D882"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 xml:space="preserve">Działania wobec zdarzenia polegają 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dokumencie. W szkole/placówce takim dokumentem jest KARTA INTERWENCJI. </w:t>
      </w:r>
    </w:p>
    <w:p w14:paraId="4BE903E0" w14:textId="0897945C"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Przez działania na rzecz uczestników zdarzenia rozumie się aktywności podejmowane wobec ofiar (osób poszkodowanych), sprawców i świadków zdarzenia. W szkole</w:t>
      </w:r>
      <w:r w:rsidR="00FA783E">
        <w:rPr>
          <w:rFonts w:ascii="Arial" w:hAnsi="Arial" w:cs="Arial"/>
          <w:sz w:val="24"/>
          <w:szCs w:val="24"/>
        </w:rPr>
        <w:t xml:space="preserve"> </w:t>
      </w:r>
      <w:r w:rsidRPr="00FA783E">
        <w:rPr>
          <w:rFonts w:ascii="Arial" w:hAnsi="Arial" w:cs="Arial"/>
          <w:sz w:val="24"/>
          <w:szCs w:val="24"/>
        </w:rPr>
        <w:t>osobami pokrzywdzonymi są małoletni. Dlatego jako kolejną grupę pośrednich uczestników zdarzenia wyróżniamy ich rodziców.</w:t>
      </w:r>
    </w:p>
    <w:p w14:paraId="454676FA" w14:textId="10361356"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Działania szkoły</w:t>
      </w:r>
      <w:r w:rsidR="00FA783E">
        <w:rPr>
          <w:rFonts w:ascii="Arial" w:hAnsi="Arial" w:cs="Arial"/>
          <w:sz w:val="24"/>
          <w:szCs w:val="24"/>
        </w:rPr>
        <w:t xml:space="preserve"> </w:t>
      </w:r>
      <w:r w:rsidRPr="00FA783E">
        <w:rPr>
          <w:rFonts w:ascii="Arial" w:hAnsi="Arial" w:cs="Arial"/>
          <w:sz w:val="24"/>
          <w:szCs w:val="24"/>
        </w:rPr>
        <w:t xml:space="preserve">adresowane do podmiotów zewnętrznych są niezbędne w przypadku naruszenia przepisów prawa przez małoletnich lub osoby spoza szkoły. Pośród nich należy wyróżnić szczególnie współpracę z: </w:t>
      </w:r>
    </w:p>
    <w:p w14:paraId="3B4F1D0D"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Policją,</w:t>
      </w:r>
    </w:p>
    <w:p w14:paraId="651A5975"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prokuraturą,</w:t>
      </w:r>
    </w:p>
    <w:p w14:paraId="3EE6C043"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 xml:space="preserve">sądem opiekuńczym, </w:t>
      </w:r>
    </w:p>
    <w:p w14:paraId="356A8D40"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służbami społecznymi i placówkami specjalistycznymi</w:t>
      </w:r>
    </w:p>
    <w:p w14:paraId="53B9B1F5" w14:textId="77777777" w:rsidR="00675B08" w:rsidRPr="00FA783E" w:rsidRDefault="00675B08" w:rsidP="00C73892">
      <w:pPr>
        <w:pStyle w:val="Akapitzlist"/>
        <w:numPr>
          <w:ilvl w:val="0"/>
          <w:numId w:val="58"/>
        </w:numPr>
        <w:spacing w:before="120" w:after="120" w:line="360" w:lineRule="auto"/>
        <w:ind w:right="40"/>
        <w:jc w:val="both"/>
        <w:rPr>
          <w:rFonts w:ascii="Arial" w:hAnsi="Arial" w:cs="Arial"/>
          <w:sz w:val="24"/>
          <w:szCs w:val="24"/>
        </w:rPr>
      </w:pPr>
      <w:r w:rsidRPr="00FA783E">
        <w:rPr>
          <w:rFonts w:ascii="Arial" w:hAnsi="Arial" w:cs="Arial"/>
          <w:sz w:val="24"/>
          <w:szCs w:val="24"/>
        </w:rPr>
        <w:t>dostawcami usług internetowych oraz operatorami telekomunikacyjnymi.</w:t>
      </w:r>
    </w:p>
    <w:p w14:paraId="09FB92C9" w14:textId="77777777" w:rsidR="006F0D4D" w:rsidRDefault="00675B08" w:rsidP="006F0D4D">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lastRenderedPageBreak/>
        <w:t>Sprawców wszystkich rodzajów zagrożeń bezpieczeństwa cyfrowego w szkole</w:t>
      </w:r>
      <w:r w:rsidR="00FA783E">
        <w:rPr>
          <w:rFonts w:ascii="Arial" w:hAnsi="Arial" w:cs="Arial"/>
          <w:sz w:val="24"/>
          <w:szCs w:val="24"/>
        </w:rPr>
        <w:t xml:space="preserve"> </w:t>
      </w:r>
      <w:r w:rsidRPr="00FA783E">
        <w:rPr>
          <w:rFonts w:ascii="Arial" w:hAnsi="Arial" w:cs="Arial"/>
          <w:sz w:val="24"/>
          <w:szCs w:val="24"/>
        </w:rPr>
        <w:t>obejmu</w:t>
      </w:r>
      <w:r w:rsidR="00FA783E">
        <w:rPr>
          <w:rFonts w:ascii="Arial" w:hAnsi="Arial" w:cs="Arial"/>
          <w:sz w:val="24"/>
          <w:szCs w:val="24"/>
        </w:rPr>
        <w:t>je</w:t>
      </w:r>
      <w:r w:rsidRPr="00FA783E">
        <w:rPr>
          <w:rFonts w:ascii="Arial" w:hAnsi="Arial" w:cs="Arial"/>
          <w:sz w:val="24"/>
          <w:szCs w:val="24"/>
        </w:rPr>
        <w:t xml:space="preserve"> się co najmniej poniższymi działaniami:</w:t>
      </w:r>
    </w:p>
    <w:p w14:paraId="745F539F" w14:textId="77777777" w:rsidR="00D530B9" w:rsidRDefault="00675B08" w:rsidP="00D530B9">
      <w:pPr>
        <w:pStyle w:val="Akapitzlist"/>
        <w:numPr>
          <w:ilvl w:val="0"/>
          <w:numId w:val="107"/>
        </w:numPr>
        <w:spacing w:before="120" w:after="120" w:line="360" w:lineRule="auto"/>
        <w:ind w:left="567" w:right="40"/>
        <w:jc w:val="both"/>
        <w:rPr>
          <w:rFonts w:ascii="Arial" w:hAnsi="Arial" w:cs="Arial"/>
          <w:sz w:val="24"/>
          <w:szCs w:val="24"/>
        </w:rPr>
      </w:pPr>
      <w:r w:rsidRPr="006F0D4D">
        <w:rPr>
          <w:rFonts w:ascii="Arial" w:hAnsi="Arial" w:cs="Arial"/>
          <w:sz w:val="24"/>
          <w:szCs w:val="24"/>
        </w:rPr>
        <w:t>sprawca otrzymuje od przedstawicieli szkoły komunikat o braku akceptacji dla działań jakich dokonał. W trakcie takiej rozmowy uczeń poznaje możliwe skutki swojego postępowania, a także konsekwencje, jakie mogą zostać wobec niego wyciągnięte (np. wynikające z statutu i/lub regulaminu lub wprowadzonego kontraktu-umowy). W trakcie rozmowy sprawca zostaje wezwany do zaprzestania podejmowania podobnych działań w przyszłości, w tym usunięcia skutków swoich działań. Sprawca zostaje objęty odpowiednią pomocą psychologiczno-pedagogiczną w celu zrozumienia konsekwencji jego zachowania oraz zmianie postawy i dalszego postępowania. Jeżeli sprawców jest więcej, to z każdy z nich przeprowadza się rozmowę osobno;</w:t>
      </w:r>
    </w:p>
    <w:p w14:paraId="24F16B58" w14:textId="193DD69F" w:rsidR="00675B08" w:rsidRPr="00D530B9" w:rsidRDefault="00675B08" w:rsidP="00D530B9">
      <w:pPr>
        <w:pStyle w:val="Akapitzlist"/>
        <w:numPr>
          <w:ilvl w:val="0"/>
          <w:numId w:val="107"/>
        </w:numPr>
        <w:spacing w:before="120" w:after="120" w:line="360" w:lineRule="auto"/>
        <w:ind w:left="567" w:right="40"/>
        <w:jc w:val="both"/>
        <w:rPr>
          <w:rFonts w:ascii="Arial" w:hAnsi="Arial" w:cs="Arial"/>
          <w:sz w:val="24"/>
          <w:szCs w:val="24"/>
        </w:rPr>
      </w:pPr>
      <w:r w:rsidRPr="00D530B9">
        <w:rPr>
          <w:rFonts w:ascii="Arial" w:hAnsi="Arial" w:cs="Arial"/>
          <w:sz w:val="24"/>
          <w:szCs w:val="24"/>
        </w:rPr>
        <w:t xml:space="preserve">psycholog, pedagog, wychowawca ogranicza się do podjęcia interwencji, a nie wymierzenia kary. Decyzję o tym, jaką karę wymierzyć regulują wewnętrzne zapisy szkoły/placówki. </w:t>
      </w:r>
    </w:p>
    <w:p w14:paraId="5CAFC238" w14:textId="06C7C5D6" w:rsidR="00675B08" w:rsidRPr="00FA783E" w:rsidRDefault="00675B08" w:rsidP="00FF285E">
      <w:pPr>
        <w:pStyle w:val="Akapitzlist"/>
        <w:numPr>
          <w:ilvl w:val="3"/>
          <w:numId w:val="25"/>
        </w:numPr>
        <w:spacing w:before="120" w:after="120" w:line="360" w:lineRule="auto"/>
        <w:ind w:left="426" w:right="40"/>
        <w:jc w:val="both"/>
        <w:rPr>
          <w:rFonts w:ascii="Arial" w:hAnsi="Arial" w:cs="Arial"/>
          <w:sz w:val="24"/>
          <w:szCs w:val="24"/>
        </w:rPr>
      </w:pPr>
      <w:r w:rsidRPr="00FA783E">
        <w:rPr>
          <w:rFonts w:ascii="Arial" w:hAnsi="Arial" w:cs="Arial"/>
          <w:sz w:val="24"/>
          <w:szCs w:val="24"/>
        </w:rPr>
        <w:t>Celem sankcji wobec sprawcy jest przede wszystkim: zatrzymanie jego działań i zapewnienie poczucia bezpieczeństwa ofierze oraz zmiana postawy sprawcy. Sankcje mają na celu także pokazanie społeczności szkolnej, że działania sprawcy nie będą tolerowane i że szkoła jest w stanie skutecznie zareagować w tego rodzaju sytuacji. Podejmując decyzję o sankcjach bierze się pod uwagę:</w:t>
      </w:r>
    </w:p>
    <w:p w14:paraId="6DDE7466"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FA783E">
        <w:rPr>
          <w:rFonts w:ascii="Arial" w:hAnsi="Arial" w:cs="Arial"/>
          <w:sz w:val="24"/>
          <w:szCs w:val="24"/>
        </w:rPr>
        <w:t>rozmiar i rangę szkody – np. czy w przypadku cyberprzemocy materiał został upubliczniony w sposób pozwalający na dotarcie do niego wielu osobom (określa to rozmiar upokorzenia, jakiego doznaje ofiara), czy trudno jest wycofać materiał z sieci itp.;</w:t>
      </w:r>
    </w:p>
    <w:p w14:paraId="1C02A232"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czas trwania prześladowania – czy było to długotrwałe działanie, czy pojedynczy incydent;</w:t>
      </w:r>
    </w:p>
    <w:p w14:paraId="55570553"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świadomość popełnianego czynu – czy działanie było zaplanowane, a sprawca był świadomy, że postąpił nagannie np. czy wie, że wyrządza krzywdę małoletniemu, jak wiele wysiłku włożył w ukrycie swojej tożsamości itp.;</w:t>
      </w:r>
    </w:p>
    <w:p w14:paraId="1E91F02A"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motywację sprawcy – należy sprawdzić, czy działanie sprawcy nie jest działaniem odwetowym w odpowiedzi na uprzednie doświadczenia sprawcy;</w:t>
      </w:r>
    </w:p>
    <w:p w14:paraId="50D0F402" w14:textId="77777777" w:rsid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wiek sprawcy;</w:t>
      </w:r>
    </w:p>
    <w:p w14:paraId="72F564EA" w14:textId="63F1DDA5" w:rsidR="00675B08" w:rsidRPr="004131FB" w:rsidRDefault="00675B08" w:rsidP="004131FB">
      <w:pPr>
        <w:pStyle w:val="Akapitzlist"/>
        <w:numPr>
          <w:ilvl w:val="0"/>
          <w:numId w:val="59"/>
        </w:numPr>
        <w:spacing w:before="120" w:after="120" w:line="360" w:lineRule="auto"/>
        <w:ind w:left="567" w:right="40"/>
        <w:jc w:val="both"/>
        <w:rPr>
          <w:rFonts w:ascii="Arial" w:hAnsi="Arial" w:cs="Arial"/>
          <w:sz w:val="24"/>
          <w:szCs w:val="24"/>
        </w:rPr>
      </w:pPr>
      <w:r w:rsidRPr="004131FB">
        <w:rPr>
          <w:rFonts w:ascii="Arial" w:hAnsi="Arial" w:cs="Arial"/>
          <w:sz w:val="24"/>
          <w:szCs w:val="24"/>
        </w:rPr>
        <w:t>fakt czy sprawa jest innym małoletnim, czy osobą dorosłą.</w:t>
      </w:r>
    </w:p>
    <w:p w14:paraId="4B2D47FD" w14:textId="33B047B9" w:rsidR="00675B08" w:rsidRP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lastRenderedPageBreak/>
        <w:t xml:space="preserve"> </w:t>
      </w:r>
      <w:r w:rsidR="00675B08" w:rsidRPr="00FA783E">
        <w:rPr>
          <w:rFonts w:ascii="Arial" w:hAnsi="Arial" w:cs="Arial"/>
          <w:sz w:val="24"/>
          <w:szCs w:val="24"/>
        </w:rPr>
        <w:t>Aktywność wobec sprawcy obejmuje również rozmowę z jego rodzicami lub opiekunami prawnymi – są oni informowani o zdarzeniu, zapoznani z materiałami oraz decyzją na temat dalszego postępowania ze sprawcą (np. na temat sankcji). Rodzice sprawcy są również informowani, że rodzice ofiary mają prawo zgłosić sprawę na Policję/prokuraturę lub do sądu.</w:t>
      </w:r>
    </w:p>
    <w:p w14:paraId="7C7588A9" w14:textId="77777777" w:rsid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t xml:space="preserve"> </w:t>
      </w:r>
      <w:r w:rsidR="00675B08" w:rsidRPr="00FA783E">
        <w:rPr>
          <w:rFonts w:ascii="Arial" w:hAnsi="Arial" w:cs="Arial"/>
          <w:sz w:val="24"/>
          <w:szCs w:val="24"/>
        </w:rPr>
        <w:t>Jeśli sprawca pochodzi spoza szkoły</w:t>
      </w:r>
      <w:r>
        <w:rPr>
          <w:rFonts w:ascii="Arial" w:hAnsi="Arial" w:cs="Arial"/>
          <w:sz w:val="24"/>
          <w:szCs w:val="24"/>
        </w:rPr>
        <w:t>,</w:t>
      </w:r>
      <w:r w:rsidR="00675B08" w:rsidRPr="00FA783E">
        <w:rPr>
          <w:rFonts w:ascii="Arial" w:hAnsi="Arial" w:cs="Arial"/>
          <w:sz w:val="24"/>
          <w:szCs w:val="24"/>
        </w:rPr>
        <w:t xml:space="preserve"> zapewnia się bezpieczeństwo ofierze i informuj</w:t>
      </w:r>
      <w:r>
        <w:rPr>
          <w:rFonts w:ascii="Arial" w:hAnsi="Arial" w:cs="Arial"/>
          <w:sz w:val="24"/>
          <w:szCs w:val="24"/>
        </w:rPr>
        <w:t>e</w:t>
      </w:r>
      <w:r w:rsidR="00675B08" w:rsidRPr="00FA783E">
        <w:rPr>
          <w:rFonts w:ascii="Arial" w:hAnsi="Arial" w:cs="Arial"/>
          <w:sz w:val="24"/>
          <w:szCs w:val="24"/>
        </w:rPr>
        <w:t xml:space="preserve"> ją (jej rodziców) o przysługujących jej prawach (np. zgłoszenie popełnienia przestępstwa na Policję). </w:t>
      </w:r>
    </w:p>
    <w:p w14:paraId="73F41CDE" w14:textId="4408BFF1" w:rsidR="00675B08" w:rsidRPr="00FA783E" w:rsidRDefault="00FA783E" w:rsidP="00FF285E">
      <w:pPr>
        <w:pStyle w:val="Akapitzlist"/>
        <w:numPr>
          <w:ilvl w:val="3"/>
          <w:numId w:val="25"/>
        </w:numPr>
        <w:spacing w:before="120" w:after="120" w:line="360" w:lineRule="auto"/>
        <w:ind w:left="426" w:right="40"/>
        <w:jc w:val="both"/>
        <w:rPr>
          <w:rFonts w:ascii="Arial" w:hAnsi="Arial" w:cs="Arial"/>
          <w:sz w:val="24"/>
          <w:szCs w:val="24"/>
        </w:rPr>
      </w:pPr>
      <w:r>
        <w:rPr>
          <w:rFonts w:ascii="Arial" w:hAnsi="Arial" w:cs="Arial"/>
          <w:sz w:val="24"/>
          <w:szCs w:val="24"/>
        </w:rPr>
        <w:t xml:space="preserve"> </w:t>
      </w:r>
      <w:r w:rsidR="00675B08" w:rsidRPr="00FA783E">
        <w:rPr>
          <w:rFonts w:ascii="Arial" w:hAnsi="Arial" w:cs="Arial"/>
          <w:sz w:val="24"/>
          <w:szCs w:val="24"/>
        </w:rPr>
        <w:t>Jeśli sprawca jest z innej szkoły/placówki należy rozważyć nawiązanie współpracy między jednostkami i wspólne rozwiązanie kryzysowej sytuacji.</w:t>
      </w:r>
    </w:p>
    <w:p w14:paraId="770453A0" w14:textId="77777777" w:rsidR="00675B08"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p>
    <w:p w14:paraId="7C091F60" w14:textId="77777777" w:rsidR="00675B08" w:rsidRPr="00791367" w:rsidRDefault="00675B08" w:rsidP="00675B08">
      <w:pPr>
        <w:tabs>
          <w:tab w:val="left" w:pos="4395"/>
          <w:tab w:val="left" w:pos="4820"/>
        </w:tabs>
        <w:spacing w:before="120" w:after="120" w:line="360" w:lineRule="auto"/>
        <w:ind w:left="3817" w:right="92" w:hanging="3817"/>
        <w:jc w:val="center"/>
        <w:rPr>
          <w:rFonts w:ascii="Arial" w:hAnsi="Arial" w:cs="Arial"/>
          <w:b/>
          <w:sz w:val="24"/>
          <w:szCs w:val="24"/>
        </w:rPr>
      </w:pPr>
      <w:r w:rsidRPr="00791367">
        <w:rPr>
          <w:rFonts w:ascii="Arial" w:hAnsi="Arial" w:cs="Arial"/>
          <w:b/>
          <w:sz w:val="24"/>
          <w:szCs w:val="24"/>
        </w:rPr>
        <w:t xml:space="preserve">§ </w:t>
      </w:r>
      <w:r>
        <w:rPr>
          <w:rFonts w:ascii="Arial" w:hAnsi="Arial" w:cs="Arial"/>
          <w:b/>
          <w:sz w:val="24"/>
          <w:szCs w:val="24"/>
        </w:rPr>
        <w:t>4</w:t>
      </w:r>
    </w:p>
    <w:p w14:paraId="0505A8A1" w14:textId="77777777" w:rsidR="00675B08" w:rsidRPr="0001332E" w:rsidRDefault="00675B08" w:rsidP="00675B08">
      <w:pPr>
        <w:pStyle w:val="Akapitzlist"/>
        <w:spacing w:before="120" w:after="120" w:line="360" w:lineRule="auto"/>
        <w:ind w:left="0" w:right="40"/>
        <w:jc w:val="center"/>
        <w:rPr>
          <w:rFonts w:ascii="Arial" w:hAnsi="Arial" w:cs="Arial"/>
          <w:b/>
          <w:bCs/>
          <w:sz w:val="24"/>
          <w:szCs w:val="24"/>
        </w:rPr>
      </w:pPr>
      <w:r w:rsidRPr="0001332E">
        <w:rPr>
          <w:rFonts w:ascii="Arial" w:hAnsi="Arial" w:cs="Arial"/>
          <w:b/>
          <w:bCs/>
          <w:sz w:val="24"/>
          <w:szCs w:val="24"/>
        </w:rPr>
        <w:t>Procedury interwencyjne wewnętrzne</w:t>
      </w:r>
    </w:p>
    <w:p w14:paraId="09EE2AC7" w14:textId="48243BD6"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dostępu do treści szkodliwych, nielegalnych</w:t>
      </w:r>
    </w:p>
    <w:p w14:paraId="10EBDBC7" w14:textId="77777777" w:rsidR="00675B08" w:rsidRDefault="00675B08" w:rsidP="00675B08">
      <w:pPr>
        <w:spacing w:after="0"/>
        <w:jc w:val="both"/>
        <w:rPr>
          <w:rFonts w:ascii="Arial" w:hAnsi="Arial" w:cs="Arial"/>
          <w:sz w:val="24"/>
          <w:szCs w:val="24"/>
        </w:rPr>
      </w:pPr>
    </w:p>
    <w:tbl>
      <w:tblPr>
        <w:tblW w:w="5000" w:type="pct"/>
        <w:tblLayout w:type="fixed"/>
        <w:tblLook w:val="04A0" w:firstRow="1" w:lastRow="0" w:firstColumn="1" w:lastColumn="0" w:noHBand="0" w:noVBand="1"/>
      </w:tblPr>
      <w:tblGrid>
        <w:gridCol w:w="2043"/>
        <w:gridCol w:w="7019"/>
      </w:tblGrid>
      <w:tr w:rsidR="00675B08" w:rsidRPr="0070586E" w14:paraId="19DC485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35B1FB5"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w:t>
            </w:r>
          </w:p>
        </w:tc>
      </w:tr>
      <w:tr w:rsidR="00675B08" w:rsidRPr="0070586E" w14:paraId="0B13490E" w14:textId="77777777" w:rsidTr="00606C6A">
        <w:trPr>
          <w:trHeight w:val="155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2D0B096" w14:textId="7594033D" w:rsidR="00675B08" w:rsidRPr="0070586E" w:rsidRDefault="00675B08" w:rsidP="00606C6A">
            <w:pPr>
              <w:spacing w:before="80" w:after="80"/>
              <w:jc w:val="both"/>
              <w:rPr>
                <w:rFonts w:ascii="Arial" w:hAnsi="Arial" w:cs="Arial"/>
                <w:b/>
                <w:sz w:val="20"/>
                <w:szCs w:val="20"/>
              </w:rPr>
            </w:pPr>
            <w:r w:rsidRPr="0070586E">
              <w:rPr>
                <w:rFonts w:ascii="Arial" w:hAnsi="Arial" w:cs="Arial"/>
                <w:sz w:val="20"/>
                <w:szCs w:val="20"/>
              </w:rPr>
              <w:t>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w:t>
            </w:r>
            <w:r w:rsidR="00FA783E">
              <w:rPr>
                <w:rFonts w:ascii="Arial" w:hAnsi="Arial" w:cs="Arial"/>
                <w:sz w:val="20"/>
                <w:szCs w:val="20"/>
              </w:rPr>
              <w:t>.</w:t>
            </w:r>
          </w:p>
        </w:tc>
      </w:tr>
      <w:tr w:rsidR="00675B08" w:rsidRPr="0070586E" w14:paraId="092703BA"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DE65A66"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1C511ACE"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8C6B609" w14:textId="77777777" w:rsidR="00675B08" w:rsidRPr="00014FAC" w:rsidRDefault="00675B08" w:rsidP="00606C6A">
            <w:pPr>
              <w:spacing w:before="80" w:after="80"/>
              <w:jc w:val="both"/>
              <w:rPr>
                <w:rFonts w:ascii="Arial" w:hAnsi="Arial" w:cs="Arial"/>
                <w:sz w:val="20"/>
                <w:szCs w:val="20"/>
              </w:rPr>
            </w:pPr>
            <w:r w:rsidRPr="00014FAC">
              <w:rPr>
                <w:rFonts w:ascii="Arial" w:hAnsi="Arial" w:cs="Arial"/>
                <w:sz w:val="20"/>
                <w:szCs w:val="20"/>
              </w:rPr>
              <w:t>Kodeks karny, art. 200 § 1–5 kk, art. 200a kk, art. 200b kk, art. 202</w:t>
            </w:r>
            <w:r>
              <w:rPr>
                <w:rFonts w:ascii="Arial" w:hAnsi="Arial" w:cs="Arial"/>
                <w:sz w:val="20"/>
                <w:szCs w:val="20"/>
              </w:rPr>
              <w:t xml:space="preserve"> </w:t>
            </w:r>
            <w:r w:rsidRPr="00014FAC">
              <w:rPr>
                <w:rFonts w:ascii="Arial" w:hAnsi="Arial" w:cs="Arial"/>
                <w:sz w:val="20"/>
                <w:szCs w:val="20"/>
              </w:rPr>
              <w:t>§ 1-4b, art. 256 kk, art. 257.</w:t>
            </w:r>
          </w:p>
          <w:p w14:paraId="3A424B57" w14:textId="77777777" w:rsidR="00675B08" w:rsidRPr="0070586E" w:rsidRDefault="00675B08" w:rsidP="00606C6A">
            <w:pPr>
              <w:spacing w:before="80" w:after="80"/>
              <w:jc w:val="both"/>
              <w:rPr>
                <w:rFonts w:ascii="Arial" w:hAnsi="Arial" w:cs="Arial"/>
                <w:sz w:val="20"/>
                <w:szCs w:val="20"/>
              </w:rPr>
            </w:pPr>
            <w:r w:rsidRPr="00014FAC">
              <w:rPr>
                <w:rFonts w:ascii="Arial" w:hAnsi="Arial" w:cs="Arial"/>
                <w:sz w:val="20"/>
                <w:szCs w:val="20"/>
              </w:rPr>
              <w:t>Statut szkoły, regulamin szkoły.</w:t>
            </w:r>
          </w:p>
        </w:tc>
      </w:tr>
      <w:tr w:rsidR="00675B08" w:rsidRPr="0070586E" w14:paraId="74F69188" w14:textId="77777777" w:rsidTr="00606C6A">
        <w:trPr>
          <w:trHeight w:val="62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E7E0E4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0586E" w14:paraId="00442FDF"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323A033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769A5C13"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 </w:t>
            </w:r>
          </w:p>
          <w:p w14:paraId="1ACB31DA"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W pierwszej kolejności należy zabezpieczyć dowody w formie elektronicznej (pliki z treściami niedozwolonymi, zapisy rozmów w komunikatorach, e-maile,</w:t>
            </w:r>
            <w:r w:rsidRPr="0070586E">
              <w:rPr>
                <w:rFonts w:ascii="Arial" w:eastAsia="Calibri-Light" w:hAnsi="Arial" w:cs="Arial"/>
                <w:sz w:val="20"/>
                <w:szCs w:val="20"/>
              </w:rPr>
              <w:t xml:space="preserve"> </w:t>
            </w:r>
            <w:r w:rsidRPr="0070586E">
              <w:rPr>
                <w:rFonts w:ascii="Arial" w:hAnsi="Arial" w:cs="Arial"/>
                <w:sz w:val="20"/>
                <w:szCs w:val="20"/>
              </w:rPr>
              <w:t xml:space="preserve">zrzuty ekranu), znalezione w Internecie lub w komputerze dziecka. Zabezpieczenie dowodów jest zadaniem rodziców lub opiekunów prawnych dziecka, w czynnościach tych może wspomagać ich przedstawiciel szkoły posiadający odpowiednie kompetencje techniczne. W przypadku sytuacji (1) rozwiązanie leży po stronie szkoły, zaś (2) należy rozważyć zgłoszenie incydentu na Policję oraz zgłosić go do serwisu Dyżurnet (dyzurnet.pl).  </w:t>
            </w:r>
          </w:p>
        </w:tc>
      </w:tr>
      <w:tr w:rsidR="00675B08" w:rsidRPr="0070586E" w14:paraId="61160FB3"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52ED2FEA"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7053FCCC"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o sytuacji i roli ich dzieci. </w:t>
            </w:r>
          </w:p>
        </w:tc>
      </w:tr>
      <w:tr w:rsidR="00675B08" w:rsidRPr="0070586E" w14:paraId="3C193BA0" w14:textId="77777777" w:rsidTr="00606C6A">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26652DF4"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Działania wobec sprawców zdarzenia 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12A0C103" w14:textId="77777777" w:rsidR="00675B08" w:rsidRPr="0070586E" w:rsidRDefault="00675B08" w:rsidP="00606C6A">
            <w:pPr>
              <w:spacing w:before="80"/>
              <w:jc w:val="both"/>
              <w:rPr>
                <w:rFonts w:ascii="Arial" w:hAnsi="Arial" w:cs="Arial"/>
                <w:sz w:val="20"/>
                <w:szCs w:val="20"/>
              </w:rPr>
            </w:pPr>
            <w:r w:rsidRPr="0070586E">
              <w:rPr>
                <w:rFonts w:ascii="Arial" w:hAnsi="Arial" w:cs="Arial"/>
                <w:sz w:val="20"/>
                <w:szCs w:val="20"/>
              </w:rPr>
              <w:t xml:space="preserve">W przypadku udostępniania (szerowania, dzielenia się) treści opisanych wcześniej jako szkodliwych/ 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o zdarzeniu na Policję.   </w:t>
            </w:r>
          </w:p>
        </w:tc>
      </w:tr>
      <w:tr w:rsidR="00675B08" w:rsidRPr="0070586E" w14:paraId="51944A29"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2F11310F"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4193CE50"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Dzieci - ofiary i świadków zdarzenia – należy od pierwszego etapu interwencji - otoczyć opieką psychologiczno-pedagogiczną. Rozmowa z dzieckiem powinna się odbywać w warunkach jego komfortu psychicznego, z poszanowaniem poufności i podmiotowości ucznia ze względu na fakt, iż kontakt z treściami nielegalnymi może mieć bardzo szkodliwy wpływ na jego psychikę. W jej trakcie należy ustalić okoliczności uzyskania przez ofiarę dostępu do ww. treści.</w:t>
            </w:r>
          </w:p>
          <w:p w14:paraId="5E5E9FF0"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Należy koniecznie powiadomić ich rodziców lub opiekunów prawnych o zdarzeniu i uzgodnić z nimi podejmowane działania i formy wsparcia dziecka. Działania szkoły w takich przypadkach powinna cechować poufność i empatia w kontaktach z wszystkimi uczestnikami zdarzenia oraz udzielającymi wsparcia.</w:t>
            </w:r>
          </w:p>
          <w:p w14:paraId="6F2AA1F6" w14:textId="77777777" w:rsidR="00675B08" w:rsidRPr="0070586E" w:rsidRDefault="00675B08" w:rsidP="00606C6A">
            <w:pPr>
              <w:autoSpaceDE w:val="0"/>
              <w:autoSpaceDN w:val="0"/>
              <w:adjustRightInd w:val="0"/>
              <w:spacing w:before="80" w:after="80"/>
              <w:jc w:val="both"/>
              <w:rPr>
                <w:rFonts w:ascii="Arial" w:eastAsia="Calibri-Light" w:hAnsi="Arial" w:cs="Arial"/>
                <w:color w:val="DA1C5C"/>
                <w:sz w:val="20"/>
                <w:szCs w:val="20"/>
              </w:rPr>
            </w:pPr>
            <w:r w:rsidRPr="0070586E">
              <w:rPr>
                <w:rFonts w:ascii="Arial" w:eastAsia="Calibri-Light" w:hAnsi="Arial" w:cs="Arial"/>
                <w:sz w:val="20"/>
                <w:szCs w:val="20"/>
              </w:rPr>
              <w:t>W przypadku kontaktu dziecka z treściami szkodliwymi należy dokładnie zbadać sposób, w jaki nastąpił kontakt dziecka z nimi. Poszukiwanie przez dziecko tego typu treści w sieci lub podsuwanie ich dziecku przez innych może być oznaką niepokojących incydentów ze świata rzeczywistego. Np. kontakty z osobami handlującymi narkotykami czy proces rekrutacji do sekty lub innej niebezpiecznej grupy.</w:t>
            </w:r>
          </w:p>
        </w:tc>
      </w:tr>
      <w:tr w:rsidR="00675B08" w:rsidRPr="0070586E" w14:paraId="00E2740D"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40EDE109"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00DEDD75"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przypadku, gdy informacja na temat zdarzenia dotrze do środowiska rówieśniczego ofiary – w klasie, czy szkole, wskazane jest podjęcie działań edukacyjnych i wychowawczych. </w:t>
            </w:r>
          </w:p>
        </w:tc>
      </w:tr>
      <w:tr w:rsidR="00675B08" w:rsidRPr="0070586E" w14:paraId="49B943D5" w14:textId="77777777" w:rsidTr="00606C6A">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0A8AC01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Współpraca z Policją</w:t>
            </w:r>
            <w:r w:rsidRPr="0070586E">
              <w:rPr>
                <w:rFonts w:ascii="Arial" w:hAnsi="Arial" w:cs="Arial"/>
                <w:b/>
                <w:sz w:val="20"/>
                <w:szCs w:val="20"/>
              </w:rPr>
              <w:br/>
              <w:t xml:space="preserve"> i sądami rodzinnymi</w:t>
            </w:r>
          </w:p>
        </w:tc>
        <w:tc>
          <w:tcPr>
            <w:tcW w:w="3873" w:type="pct"/>
            <w:tcBorders>
              <w:top w:val="single" w:sz="4" w:space="0" w:color="auto"/>
              <w:left w:val="single" w:sz="4" w:space="0" w:color="auto"/>
              <w:bottom w:val="single" w:sz="4" w:space="0" w:color="auto"/>
              <w:right w:val="single" w:sz="4" w:space="0" w:color="auto"/>
            </w:tcBorders>
            <w:hideMark/>
          </w:tcPr>
          <w:p w14:paraId="07F7D529" w14:textId="77777777" w:rsidR="00675B08" w:rsidRPr="0070586E" w:rsidRDefault="00675B08" w:rsidP="00606C6A">
            <w:pPr>
              <w:autoSpaceDE w:val="0"/>
              <w:autoSpaceDN w:val="0"/>
              <w:adjustRightInd w:val="0"/>
              <w:spacing w:before="80" w:after="80"/>
              <w:jc w:val="both"/>
              <w:rPr>
                <w:rFonts w:ascii="Arial" w:hAnsi="Arial" w:cs="Arial"/>
                <w:b/>
                <w:bCs/>
                <w:color w:val="000000"/>
                <w:sz w:val="20"/>
                <w:szCs w:val="20"/>
              </w:rPr>
            </w:pPr>
            <w:r w:rsidRPr="0070586E">
              <w:rPr>
                <w:rFonts w:ascii="Arial" w:hAnsi="Arial" w:cs="Arial"/>
                <w:bCs/>
                <w:color w:val="000000"/>
                <w:sz w:val="20"/>
                <w:szCs w:val="20"/>
              </w:rPr>
              <w:t xml:space="preserve">W przypadku naruszenia prawa np. rozpowszechniania materiałów pornograficznych z udziałem nieletniego lub prób uwiedzenia małoletniego w wieku do 15 lat przez osobę dorosłą należy – w porozumieniu z rodzicami dziecka - niezwłocznie powiadomić Policję  </w:t>
            </w:r>
          </w:p>
        </w:tc>
      </w:tr>
      <w:tr w:rsidR="00675B08" w:rsidRPr="0070586E" w14:paraId="156AE4B9"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636C1D2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45A63C7A"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dziecka.  </w:t>
            </w:r>
          </w:p>
        </w:tc>
      </w:tr>
      <w:tr w:rsidR="00675B08" w:rsidRPr="00C179EF" w14:paraId="10E93CAE"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40D53CDD" w14:textId="77777777" w:rsidR="00675B08" w:rsidRPr="00C179EF" w:rsidRDefault="00675B08" w:rsidP="00606C6A">
            <w:pPr>
              <w:spacing w:before="80" w:after="80"/>
              <w:jc w:val="center"/>
              <w:rPr>
                <w:rFonts w:ascii="Arial" w:hAnsi="Arial" w:cs="Arial"/>
                <w:b/>
                <w:sz w:val="20"/>
                <w:szCs w:val="20"/>
              </w:rPr>
            </w:pPr>
            <w:r w:rsidRPr="00C179EF">
              <w:rPr>
                <w:rFonts w:ascii="Arial" w:hAnsi="Arial" w:cs="Arial"/>
                <w:b/>
                <w:sz w:val="20"/>
                <w:szCs w:val="20"/>
              </w:rPr>
              <w:t xml:space="preserve">Telefony/kontakty alarmowe krajowe </w:t>
            </w:r>
          </w:p>
        </w:tc>
        <w:tc>
          <w:tcPr>
            <w:tcW w:w="3873" w:type="pct"/>
            <w:tcBorders>
              <w:top w:val="single" w:sz="4" w:space="0" w:color="auto"/>
              <w:left w:val="single" w:sz="4" w:space="0" w:color="auto"/>
              <w:bottom w:val="single" w:sz="4" w:space="0" w:color="auto"/>
              <w:right w:val="single" w:sz="4" w:space="0" w:color="auto"/>
            </w:tcBorders>
            <w:hideMark/>
          </w:tcPr>
          <w:p w14:paraId="4F8CB1D7" w14:textId="77777777" w:rsidR="00675B08" w:rsidRPr="00C179EF" w:rsidRDefault="00675B08" w:rsidP="00606C6A">
            <w:pPr>
              <w:autoSpaceDE w:val="0"/>
              <w:autoSpaceDN w:val="0"/>
              <w:adjustRightInd w:val="0"/>
              <w:spacing w:before="80" w:after="80"/>
              <w:jc w:val="both"/>
              <w:rPr>
                <w:rFonts w:ascii="Arial" w:eastAsia="Calibri-Light" w:hAnsi="Arial" w:cs="Arial"/>
                <w:color w:val="000000"/>
                <w:sz w:val="20"/>
                <w:szCs w:val="20"/>
              </w:rPr>
            </w:pPr>
            <w:r w:rsidRPr="00C179EF">
              <w:rPr>
                <w:rFonts w:ascii="Arial" w:eastAsia="Calibri-Light" w:hAnsi="Arial" w:cs="Arial"/>
                <w:color w:val="000000"/>
                <w:sz w:val="20"/>
                <w:szCs w:val="20"/>
              </w:rPr>
              <w:t xml:space="preserve">Zgłaszanie nielegalnych treści: </w:t>
            </w:r>
          </w:p>
          <w:p w14:paraId="638F70DA" w14:textId="77777777" w:rsidR="00675B08" w:rsidRPr="00C179EF" w:rsidRDefault="00675B08" w:rsidP="00606C6A">
            <w:pPr>
              <w:autoSpaceDE w:val="0"/>
              <w:autoSpaceDN w:val="0"/>
              <w:adjustRightInd w:val="0"/>
              <w:spacing w:before="80" w:after="80"/>
              <w:jc w:val="both"/>
              <w:rPr>
                <w:rFonts w:ascii="Arial" w:eastAsia="Calibri-Light" w:hAnsi="Arial" w:cs="Arial"/>
                <w:color w:val="000000"/>
                <w:sz w:val="20"/>
                <w:szCs w:val="20"/>
              </w:rPr>
            </w:pPr>
            <w:r w:rsidRPr="00C179EF">
              <w:rPr>
                <w:rFonts w:ascii="Arial" w:eastAsia="Calibri-Light" w:hAnsi="Arial" w:cs="Arial"/>
                <w:color w:val="000000"/>
                <w:sz w:val="20"/>
                <w:szCs w:val="20"/>
              </w:rPr>
              <w:t xml:space="preserve">dyzurnet.pl, </w:t>
            </w:r>
            <w:r w:rsidRPr="00C179EF">
              <w:rPr>
                <w:rStyle w:val="Pogrubienie"/>
                <w:rFonts w:ascii="Arial" w:eastAsia="Calibri-Light" w:hAnsi="Arial" w:cs="Arial"/>
                <w:color w:val="000000"/>
                <w:sz w:val="20"/>
                <w:szCs w:val="20"/>
              </w:rPr>
              <w:t xml:space="preserve">tel. 801 615 005, Policja 997 </w:t>
            </w:r>
          </w:p>
        </w:tc>
      </w:tr>
    </w:tbl>
    <w:p w14:paraId="5EC99EC0" w14:textId="77777777" w:rsidR="00675B08" w:rsidRPr="00C179EF" w:rsidRDefault="00675B08" w:rsidP="00675B08">
      <w:pPr>
        <w:spacing w:after="0"/>
        <w:jc w:val="both"/>
        <w:rPr>
          <w:rFonts w:ascii="Arial" w:hAnsi="Arial" w:cs="Arial"/>
          <w:sz w:val="24"/>
          <w:szCs w:val="24"/>
        </w:rPr>
      </w:pPr>
    </w:p>
    <w:p w14:paraId="77DC06C9" w14:textId="77777777" w:rsidR="00675B08" w:rsidRDefault="00675B08" w:rsidP="00675B08">
      <w:pPr>
        <w:spacing w:after="0"/>
        <w:jc w:val="both"/>
        <w:rPr>
          <w:rFonts w:ascii="Arial" w:hAnsi="Arial" w:cs="Arial"/>
          <w:sz w:val="24"/>
          <w:szCs w:val="24"/>
        </w:rPr>
      </w:pPr>
    </w:p>
    <w:p w14:paraId="6F985914" w14:textId="77777777" w:rsidR="000C779B" w:rsidRPr="00C179EF" w:rsidRDefault="000C779B" w:rsidP="00675B08">
      <w:pPr>
        <w:spacing w:after="0"/>
        <w:jc w:val="both"/>
        <w:rPr>
          <w:rFonts w:ascii="Arial" w:hAnsi="Arial" w:cs="Arial"/>
          <w:sz w:val="24"/>
          <w:szCs w:val="24"/>
        </w:rPr>
      </w:pPr>
    </w:p>
    <w:p w14:paraId="4EFD4175" w14:textId="74CB3D1A"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lastRenderedPageBreak/>
        <w:t>Procedura postępowania w przypadku cyberprzemocy</w:t>
      </w:r>
    </w:p>
    <w:p w14:paraId="64C509D5" w14:textId="77777777" w:rsidR="00675B08" w:rsidRPr="00C179EF" w:rsidRDefault="00675B08" w:rsidP="00675B08">
      <w:pPr>
        <w:spacing w:after="0"/>
        <w:jc w:val="both"/>
        <w:rPr>
          <w:rFonts w:ascii="Arial" w:hAnsi="Arial" w:cs="Arial"/>
          <w:sz w:val="24"/>
          <w:szCs w:val="24"/>
        </w:rPr>
      </w:pPr>
    </w:p>
    <w:tbl>
      <w:tblPr>
        <w:tblW w:w="5003" w:type="pct"/>
        <w:tblInd w:w="-5" w:type="dxa"/>
        <w:tblLayout w:type="fixed"/>
        <w:tblCellMar>
          <w:left w:w="10" w:type="dxa"/>
          <w:right w:w="10" w:type="dxa"/>
        </w:tblCellMar>
        <w:tblLook w:val="04A0" w:firstRow="1" w:lastRow="0" w:firstColumn="1" w:lastColumn="0" w:noHBand="0" w:noVBand="1"/>
      </w:tblPr>
      <w:tblGrid>
        <w:gridCol w:w="2047"/>
        <w:gridCol w:w="7020"/>
      </w:tblGrid>
      <w:tr w:rsidR="00675B08" w:rsidRPr="007F54B7" w14:paraId="18C6D4C9" w14:textId="77777777" w:rsidTr="00606C6A">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E2EE9A8" w14:textId="77777777" w:rsidR="00675B08" w:rsidRPr="0070586E" w:rsidRDefault="00675B08" w:rsidP="00606C6A">
            <w:pPr>
              <w:pStyle w:val="Standard"/>
              <w:spacing w:before="80" w:after="80" w:line="256" w:lineRule="auto"/>
              <w:jc w:val="center"/>
              <w:rPr>
                <w:rFonts w:ascii="Arial" w:hAnsi="Arial" w:cs="Arial"/>
                <w:sz w:val="20"/>
                <w:szCs w:val="20"/>
              </w:rPr>
            </w:pPr>
            <w:r w:rsidRPr="00C179EF">
              <w:rPr>
                <w:rFonts w:ascii="Arial" w:hAnsi="Arial" w:cs="Arial"/>
                <w:b/>
                <w:sz w:val="20"/>
                <w:szCs w:val="20"/>
              </w:rPr>
              <w:t>Rodzaj zagrożenia objętego procedurą</w:t>
            </w:r>
          </w:p>
        </w:tc>
      </w:tr>
      <w:tr w:rsidR="00675B08" w:rsidRPr="007F54B7" w14:paraId="3F46DA23" w14:textId="77777777" w:rsidTr="00606C6A">
        <w:trPr>
          <w:trHeight w:val="64"/>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A66166"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b/>
                <w:sz w:val="20"/>
                <w:szCs w:val="20"/>
              </w:rPr>
              <w:t>Cyberprzemoc</w:t>
            </w:r>
            <w:r w:rsidRPr="00E27EB1">
              <w:rPr>
                <w:rFonts w:ascii="Arial" w:hAnsi="Arial" w:cs="Arial"/>
                <w:sz w:val="20"/>
                <w:szCs w:val="20"/>
              </w:rPr>
              <w:t>: elektroniczna agresja, nękanie, wyśmiewanie innych osób z wykorzystaniem Internetu (Messenger, Facebook, WhatsApp, mail, sms, itp. …) mogąca przybierać następujące formy:</w:t>
            </w:r>
          </w:p>
          <w:p w14:paraId="2FF373FA"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 - publikowanie poniżających, ośmieszających filmów, zdjęć</w:t>
            </w:r>
          </w:p>
          <w:p w14:paraId="29B50335"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 - umieszczanie wulgarnych komentarzy pod postami w mediach społecznościowych </w:t>
            </w:r>
          </w:p>
          <w:p w14:paraId="1EDDD526" w14:textId="50849C2D"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 hejt i mowa nienawiści.</w:t>
            </w:r>
          </w:p>
        </w:tc>
      </w:tr>
      <w:tr w:rsidR="00675B08" w:rsidRPr="007F54B7" w14:paraId="3B094D11" w14:textId="77777777" w:rsidTr="00606C6A">
        <w:trPr>
          <w:trHeight w:val="535"/>
        </w:trPr>
        <w:tc>
          <w:tcPr>
            <w:tcW w:w="5000" w:type="pct"/>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hideMark/>
          </w:tcPr>
          <w:p w14:paraId="61F2CF58" w14:textId="77777777" w:rsidR="00675B08" w:rsidRPr="0070586E" w:rsidRDefault="00675B08" w:rsidP="00606C6A">
            <w:pPr>
              <w:pStyle w:val="Standard"/>
              <w:spacing w:before="80" w:after="80" w:line="256" w:lineRule="auto"/>
              <w:jc w:val="center"/>
              <w:rPr>
                <w:rFonts w:ascii="Arial" w:hAnsi="Arial" w:cs="Arial"/>
                <w:b/>
                <w:sz w:val="20"/>
                <w:szCs w:val="20"/>
              </w:rPr>
            </w:pPr>
            <w:r w:rsidRPr="0070586E">
              <w:rPr>
                <w:rFonts w:ascii="Arial" w:hAnsi="Arial" w:cs="Arial"/>
                <w:b/>
                <w:sz w:val="20"/>
                <w:szCs w:val="20"/>
              </w:rPr>
              <w:t>Sposób postępowania w przypadku wystąpienia zagrożenia</w:t>
            </w:r>
          </w:p>
        </w:tc>
      </w:tr>
      <w:tr w:rsidR="00675B08" w:rsidRPr="007F54B7" w14:paraId="46AAFA8D" w14:textId="77777777" w:rsidTr="00E27EB1">
        <w:trPr>
          <w:trHeight w:val="332"/>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BF227D7" w14:textId="082919B7" w:rsidR="00E27EB1" w:rsidRPr="00E27EB1" w:rsidRDefault="00E27EB1" w:rsidP="00C179EF">
            <w:pPr>
              <w:pStyle w:val="Standard"/>
              <w:spacing w:before="80" w:after="80" w:line="256" w:lineRule="auto"/>
              <w:jc w:val="center"/>
              <w:rPr>
                <w:rFonts w:ascii="Arial" w:hAnsi="Arial" w:cs="Arial"/>
                <w:b/>
                <w:sz w:val="20"/>
                <w:szCs w:val="20"/>
              </w:rPr>
            </w:pPr>
            <w:r w:rsidRPr="00E27EB1">
              <w:rPr>
                <w:rFonts w:ascii="Arial" w:hAnsi="Arial" w:cs="Arial"/>
                <w:b/>
                <w:sz w:val="20"/>
                <w:szCs w:val="20"/>
              </w:rPr>
              <w:t>Ustalenie okoliczności zdarzenia</w:t>
            </w:r>
          </w:p>
          <w:p w14:paraId="651AE0AC" w14:textId="77777777" w:rsidR="00675B08" w:rsidRPr="0070586E" w:rsidRDefault="00675B08" w:rsidP="00606C6A">
            <w:pPr>
              <w:rPr>
                <w:rFonts w:ascii="Arial" w:hAnsi="Arial" w:cs="Arial"/>
                <w:sz w:val="20"/>
                <w:szCs w:val="20"/>
                <w:lang w:eastAsia="zh-CN" w:bidi="hi-IN"/>
              </w:rPr>
            </w:pPr>
          </w:p>
          <w:p w14:paraId="532A1FCB" w14:textId="77777777" w:rsidR="00675B08" w:rsidRPr="0070586E" w:rsidRDefault="00675B08" w:rsidP="00606C6A">
            <w:pPr>
              <w:rPr>
                <w:rFonts w:ascii="Arial" w:hAnsi="Arial" w:cs="Arial"/>
                <w:sz w:val="20"/>
                <w:szCs w:val="20"/>
                <w:lang w:eastAsia="zh-CN" w:bidi="hi-IN"/>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C7C1A"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Informacja o tym, że w szkole miała miejsce cyberprzemoc, może pochodzić z różnych źródeł. Osobą zgłaszającą fakt prześladowania może być poszkodowany uczeń, jego rodzice lub inni uczniowie – świadkowie zdarzenia, nauczyciele. </w:t>
            </w:r>
          </w:p>
          <w:p w14:paraId="4591B136"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1. Jeśli wiedzę o zajściu posiada nauczyciel niebędący wychowawcą, powinien przekazać informację wychowawcy ucznia doznającego cyberprzemocy oraz wychowawcy ucznia stosującego cyberprzemoc.</w:t>
            </w:r>
          </w:p>
          <w:p w14:paraId="47814E70" w14:textId="5DD62CDA"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2. Wychowawca wraz z zespołem wychowawczym dokonują analizy zdarzenia i planują dalsze postępowanie. Ustalają okoliczności zdarzenia i ewentualnych świadków, zabezpieczają dowody. </w:t>
            </w:r>
          </w:p>
        </w:tc>
      </w:tr>
      <w:tr w:rsidR="00675B08" w:rsidRPr="007F54B7" w14:paraId="4DFF03B6" w14:textId="77777777" w:rsidTr="00606C6A">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894AA" w14:textId="057968D5" w:rsidR="00E27EB1" w:rsidRPr="00C179EF" w:rsidRDefault="00E27EB1" w:rsidP="00C179EF">
            <w:pPr>
              <w:jc w:val="center"/>
              <w:rPr>
                <w:rFonts w:ascii="Arial" w:hAnsi="Arial" w:cs="Arial"/>
                <w:b/>
                <w:sz w:val="20"/>
                <w:szCs w:val="20"/>
              </w:rPr>
            </w:pPr>
            <w:r w:rsidRPr="00C179EF">
              <w:rPr>
                <w:rFonts w:ascii="Arial" w:hAnsi="Arial" w:cs="Arial"/>
                <w:b/>
                <w:sz w:val="20"/>
                <w:szCs w:val="20"/>
              </w:rPr>
              <w:t>Zabezpieczenie</w:t>
            </w:r>
            <w:r w:rsidR="00C179EF">
              <w:rPr>
                <w:rFonts w:ascii="Arial" w:hAnsi="Arial" w:cs="Arial"/>
                <w:b/>
                <w:sz w:val="20"/>
                <w:szCs w:val="20"/>
              </w:rPr>
              <w:t xml:space="preserve"> </w:t>
            </w:r>
            <w:r w:rsidRPr="00C179EF">
              <w:rPr>
                <w:rFonts w:ascii="Arial" w:hAnsi="Arial" w:cs="Arial"/>
                <w:b/>
                <w:sz w:val="20"/>
                <w:szCs w:val="20"/>
              </w:rPr>
              <w:t>dowodów</w:t>
            </w:r>
          </w:p>
          <w:p w14:paraId="285AC13A" w14:textId="5E2D6E98" w:rsidR="00675B08" w:rsidRPr="0070586E" w:rsidRDefault="00675B08" w:rsidP="00606C6A">
            <w:pPr>
              <w:pStyle w:val="Standard"/>
              <w:spacing w:before="80" w:after="80" w:line="256" w:lineRule="auto"/>
              <w:jc w:val="center"/>
              <w:rPr>
                <w:rFonts w:ascii="Arial" w:hAnsi="Arial" w:cs="Arial"/>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6F354CD"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1. Wszelkie dowody cyberprzemocy powinny zostać zabezpieczone i zarejestrowane we współpracy z nauczycielem informatyki (wytypowanym przez dyrektora szkoły). Należy zanotować datę i czas otrzymania materiału, treść wiadomości oraz, jeśli to możliwe, dane nadawcy (nazwę użytkownika, adres e-mail, numer telefonu komórkowego itp.) lub adres strony www, na której pojawiły się szkodliwe treści czy profil. </w:t>
            </w:r>
          </w:p>
          <w:p w14:paraId="3CB384EB" w14:textId="49C99F5B" w:rsidR="00675B08" w:rsidRPr="0070586E" w:rsidRDefault="00675B08" w:rsidP="00606C6A">
            <w:pPr>
              <w:pStyle w:val="Standard"/>
              <w:spacing w:before="80" w:after="80" w:line="256" w:lineRule="auto"/>
              <w:jc w:val="both"/>
              <w:rPr>
                <w:rFonts w:ascii="Arial" w:hAnsi="Arial" w:cs="Arial"/>
                <w:sz w:val="20"/>
                <w:szCs w:val="20"/>
              </w:rPr>
            </w:pPr>
          </w:p>
        </w:tc>
      </w:tr>
      <w:tr w:rsidR="00675B08" w:rsidRPr="007F54B7" w14:paraId="35CF7668" w14:textId="77777777" w:rsidTr="00606C6A">
        <w:trPr>
          <w:trHeight w:val="330"/>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753266" w14:textId="51FB84E5" w:rsidR="00E27EB1" w:rsidRPr="00E27EB1" w:rsidRDefault="00E27EB1" w:rsidP="00C179EF">
            <w:pPr>
              <w:pStyle w:val="Standard"/>
              <w:spacing w:before="80" w:after="80" w:line="256" w:lineRule="auto"/>
              <w:jc w:val="center"/>
              <w:rPr>
                <w:rFonts w:ascii="Arial" w:hAnsi="Arial" w:cs="Arial"/>
                <w:b/>
                <w:sz w:val="20"/>
                <w:szCs w:val="20"/>
              </w:rPr>
            </w:pPr>
            <w:r w:rsidRPr="00E27EB1">
              <w:rPr>
                <w:rFonts w:ascii="Arial" w:hAnsi="Arial" w:cs="Arial"/>
                <w:b/>
                <w:sz w:val="20"/>
                <w:szCs w:val="20"/>
              </w:rPr>
              <w:t>Działania wobec osoby doznającej cyberprzemocy</w:t>
            </w:r>
          </w:p>
          <w:p w14:paraId="4B3E3CE0" w14:textId="3CDA72DC" w:rsidR="00675B08" w:rsidRPr="0070586E" w:rsidRDefault="00675B08" w:rsidP="00606C6A">
            <w:pPr>
              <w:pStyle w:val="Standard"/>
              <w:spacing w:before="80" w:after="80" w:line="256" w:lineRule="auto"/>
              <w:jc w:val="center"/>
              <w:rPr>
                <w:rFonts w:ascii="Arial" w:hAnsi="Arial" w:cs="Arial"/>
                <w:b/>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37DC0C9"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1. Wychowawca przy współpracy z pedagogiem i psychologiem szkolnym przeprowadza rozmowę z poszkodowanym uczniem w celu udzielenia wsparcia. Podczas rozmowy z uczniem ważne jest:  </w:t>
            </w:r>
          </w:p>
          <w:p w14:paraId="0A59A083"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ucznia, że dobrze zrobił, zgłaszając problem,</w:t>
            </w:r>
          </w:p>
          <w:p w14:paraId="2B6F6BA0"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okazać zrozumienie,</w:t>
            </w:r>
          </w:p>
          <w:p w14:paraId="6C80AF2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że nikt nie ma prawa stosować cyberprzemocy,</w:t>
            </w:r>
          </w:p>
          <w:p w14:paraId="1FCBE600"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zapewnienie, że szkoła nie toleruje żadnej formy przemocy.</w:t>
            </w:r>
          </w:p>
          <w:p w14:paraId="6C435375" w14:textId="1FDD3110"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sym w:font="Symbol" w:char="F0B7"/>
            </w:r>
            <w:r w:rsidRPr="00E27EB1">
              <w:rPr>
                <w:rFonts w:ascii="Arial" w:hAnsi="Arial" w:cs="Arial"/>
                <w:sz w:val="20"/>
                <w:szCs w:val="20"/>
              </w:rPr>
              <w:t xml:space="preserve"> propozycja pomocy psychologiczno</w:t>
            </w:r>
            <w:r w:rsidR="00C7396B">
              <w:rPr>
                <w:rFonts w:ascii="Arial" w:hAnsi="Arial" w:cs="Arial"/>
                <w:sz w:val="20"/>
                <w:szCs w:val="20"/>
              </w:rPr>
              <w:t>-</w:t>
            </w:r>
            <w:r w:rsidRPr="00E27EB1">
              <w:rPr>
                <w:rFonts w:ascii="Arial" w:hAnsi="Arial" w:cs="Arial"/>
                <w:sz w:val="20"/>
                <w:szCs w:val="20"/>
              </w:rPr>
              <w:t>pedagogicznej poszkodowanemu uczniowi, monitorowanie jego sytuacji.</w:t>
            </w:r>
          </w:p>
          <w:p w14:paraId="6DE597F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Zapewnienie poszkodowanego, że w każdej chwili może zwrócić się o pomoc do wychowawcy, pedagoga szkolnego, psychologa szkolnego lub innego nauczyciela. </w:t>
            </w:r>
          </w:p>
          <w:p w14:paraId="1C034D93" w14:textId="4BE0812A"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2.Ujawnienie okoliczności zdarzenia (rodzaj materiału, sposób rozpowszechniania, ustalenie sprawców, świadków zdarzenia) – zabezpieczenie dowodów.</w:t>
            </w:r>
          </w:p>
          <w:p w14:paraId="45C3C377"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3. Analiza zdarzenia.</w:t>
            </w:r>
          </w:p>
          <w:p w14:paraId="022E7584"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4. Poinformowanie przez wychowawcę rodziców dziecka, które doznało cyberprzemocy o zaistniałym zdarzeniu oraz o podjętych krokach. </w:t>
            </w:r>
          </w:p>
          <w:p w14:paraId="4B5EEECB"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5. Powiadomienie dyrektora.</w:t>
            </w:r>
          </w:p>
          <w:p w14:paraId="29C6419A" w14:textId="30BAA5F7" w:rsidR="00675B08" w:rsidRPr="0070586E" w:rsidRDefault="00675B08" w:rsidP="00606C6A">
            <w:pPr>
              <w:pStyle w:val="Standard"/>
              <w:spacing w:before="80" w:after="80" w:line="256" w:lineRule="auto"/>
              <w:jc w:val="both"/>
              <w:rPr>
                <w:rFonts w:ascii="Arial" w:hAnsi="Arial" w:cs="Arial"/>
                <w:sz w:val="20"/>
                <w:szCs w:val="20"/>
              </w:rPr>
            </w:pPr>
          </w:p>
        </w:tc>
      </w:tr>
      <w:tr w:rsidR="00675B08" w:rsidRPr="007F54B7" w14:paraId="1A59874D" w14:textId="77777777" w:rsidTr="00606C6A">
        <w:trPr>
          <w:trHeight w:val="229"/>
        </w:trPr>
        <w:tc>
          <w:tcPr>
            <w:tcW w:w="11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356293" w14:textId="2ADEE56A" w:rsidR="00E27EB1" w:rsidRPr="00E27EB1" w:rsidRDefault="00E27EB1" w:rsidP="00E27EB1">
            <w:pPr>
              <w:pStyle w:val="Standard"/>
              <w:spacing w:before="80" w:after="80" w:line="256" w:lineRule="auto"/>
              <w:jc w:val="center"/>
              <w:rPr>
                <w:rFonts w:ascii="Arial" w:hAnsi="Arial" w:cs="Arial"/>
                <w:b/>
                <w:sz w:val="20"/>
                <w:szCs w:val="20"/>
              </w:rPr>
            </w:pPr>
            <w:r w:rsidRPr="00E27EB1">
              <w:rPr>
                <w:rFonts w:ascii="Arial" w:hAnsi="Arial" w:cs="Arial"/>
                <w:b/>
                <w:sz w:val="20"/>
                <w:szCs w:val="20"/>
              </w:rPr>
              <w:lastRenderedPageBreak/>
              <w:t>Działania wobec osoby stosującej cyberprzemoc</w:t>
            </w:r>
          </w:p>
          <w:p w14:paraId="72FE35DD" w14:textId="0141CBD5" w:rsidR="00675B08" w:rsidRPr="0070586E" w:rsidRDefault="00675B08" w:rsidP="00606C6A">
            <w:pPr>
              <w:pStyle w:val="Standard"/>
              <w:spacing w:before="80" w:after="80" w:line="256" w:lineRule="auto"/>
              <w:jc w:val="center"/>
              <w:rPr>
                <w:rFonts w:ascii="Arial" w:hAnsi="Arial" w:cs="Arial"/>
                <w:b/>
                <w:sz w:val="20"/>
                <w:szCs w:val="20"/>
              </w:rPr>
            </w:pP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36552C7" w14:textId="77777777" w:rsidR="00C179EF" w:rsidRDefault="00E27EB1" w:rsidP="00C179EF">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Jeśli osoba stosująca cyberprzemoc jest znana i jest on uczniem szkoły, wychowawca wraz z pedagogiem i psychologiem szkolnym podejmują następujące działania: </w:t>
            </w:r>
          </w:p>
          <w:p w14:paraId="58BB12F9" w14:textId="734F470A" w:rsidR="00E27EB1" w:rsidRPr="00E27EB1" w:rsidRDefault="00E27EB1" w:rsidP="00C179EF">
            <w:pPr>
              <w:pStyle w:val="Standard"/>
              <w:spacing w:before="80" w:after="80" w:line="256" w:lineRule="auto"/>
              <w:jc w:val="both"/>
              <w:rPr>
                <w:rFonts w:ascii="Arial" w:hAnsi="Arial" w:cs="Arial"/>
                <w:sz w:val="20"/>
                <w:szCs w:val="20"/>
              </w:rPr>
            </w:pPr>
            <w:r w:rsidRPr="00E27EB1">
              <w:rPr>
                <w:rFonts w:ascii="Arial" w:hAnsi="Arial" w:cs="Arial"/>
                <w:sz w:val="20"/>
                <w:szCs w:val="20"/>
              </w:rPr>
              <w:t xml:space="preserve">Przeprowadzają rozmowę z uczniem stosującym cyberprzemoc o jego zachowaniu: </w:t>
            </w:r>
          </w:p>
          <w:p w14:paraId="1BD3B978"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celem rozmowy jest ustalenie okoliczności zajścia, poznanie jego przyczyn;</w:t>
            </w:r>
          </w:p>
          <w:p w14:paraId="247EF05C"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osoba stosująca cyberprzemoc otrzymuje jasny i zdecydowany komunikat o tym, że szkoła nie akceptuje żadnych form przemocy; </w:t>
            </w:r>
          </w:p>
          <w:p w14:paraId="34D7C301"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omówienie z uczniem skutków jego postępowania i poinformowanie o konsekwencjach;</w:t>
            </w:r>
          </w:p>
          <w:p w14:paraId="5460BF13" w14:textId="3952315D"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•konsekwencje/działania</w:t>
            </w:r>
            <w:r w:rsidR="00C179EF">
              <w:rPr>
                <w:rFonts w:ascii="Arial" w:hAnsi="Arial" w:cs="Arial"/>
                <w:sz w:val="20"/>
                <w:szCs w:val="20"/>
              </w:rPr>
              <w:t xml:space="preserve"> </w:t>
            </w:r>
            <w:r w:rsidRPr="00E27EB1">
              <w:rPr>
                <w:rFonts w:ascii="Arial" w:hAnsi="Arial" w:cs="Arial"/>
                <w:sz w:val="20"/>
                <w:szCs w:val="20"/>
              </w:rPr>
              <w:t>wychowawcze wobec osoby stosującej cyberprzemoc będą indywidualnie ustalane przez zespół wychowawczy;</w:t>
            </w:r>
          </w:p>
          <w:p w14:paraId="1E8F2135"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osoba stosująca cyberprzemoc zostaje zobowiązany przez wychowawcę do zaprzestania swojego działania i usunięcia z sieci szkodliwych materiałów; </w:t>
            </w:r>
          </w:p>
          <w:p w14:paraId="73F9B7E8"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xml:space="preserve">• określenie sposobów zadośćuczynienia wobec poszkodowanego </w:t>
            </w:r>
          </w:p>
          <w:p w14:paraId="4E112E53" w14:textId="77777777" w:rsidR="00E27EB1" w:rsidRPr="00E27EB1" w:rsidRDefault="00E27EB1" w:rsidP="00C179EF">
            <w:pPr>
              <w:pStyle w:val="Standard"/>
              <w:spacing w:before="80" w:after="80" w:line="256" w:lineRule="auto"/>
              <w:rPr>
                <w:rFonts w:ascii="Arial" w:hAnsi="Arial" w:cs="Arial"/>
                <w:sz w:val="20"/>
                <w:szCs w:val="20"/>
              </w:rPr>
            </w:pPr>
            <w:r w:rsidRPr="00E27EB1">
              <w:rPr>
                <w:rFonts w:ascii="Arial" w:hAnsi="Arial" w:cs="Arial"/>
                <w:sz w:val="20"/>
                <w:szCs w:val="20"/>
              </w:rPr>
              <w:t>• jeśli w zdarzeniu brała udział większa grupa uczniów, rozmawia się z każdym z nich z osobna.</w:t>
            </w:r>
          </w:p>
          <w:p w14:paraId="042B077D" w14:textId="77777777" w:rsidR="00E27EB1" w:rsidRPr="00E27EB1" w:rsidRDefault="00E27EB1" w:rsidP="00E27EB1">
            <w:pPr>
              <w:pStyle w:val="Standard"/>
              <w:spacing w:before="80" w:after="80" w:line="256" w:lineRule="auto"/>
              <w:jc w:val="both"/>
              <w:rPr>
                <w:rFonts w:ascii="Arial" w:hAnsi="Arial" w:cs="Arial"/>
                <w:sz w:val="20"/>
                <w:szCs w:val="20"/>
              </w:rPr>
            </w:pPr>
            <w:r w:rsidRPr="00E27EB1">
              <w:rPr>
                <w:rFonts w:ascii="Arial" w:hAnsi="Arial" w:cs="Arial"/>
                <w:sz w:val="20"/>
                <w:szCs w:val="20"/>
              </w:rPr>
              <w:t>2. Wychowawca powiadamia rodziców ucznia stosującego cyberprzemoc  o zaistniałym zdarzeniu i omawia z nimi dalsze działania wraz z konsekwencjami.</w:t>
            </w:r>
          </w:p>
          <w:p w14:paraId="563DC273" w14:textId="39852F0C" w:rsidR="00675B08" w:rsidRPr="0070586E" w:rsidRDefault="00E27EB1" w:rsidP="00606C6A">
            <w:pPr>
              <w:pStyle w:val="Standard"/>
              <w:spacing w:before="80" w:after="80" w:line="256" w:lineRule="auto"/>
              <w:jc w:val="both"/>
              <w:rPr>
                <w:rFonts w:ascii="Arial" w:hAnsi="Arial" w:cs="Arial"/>
                <w:sz w:val="20"/>
                <w:szCs w:val="20"/>
              </w:rPr>
            </w:pPr>
            <w:r w:rsidRPr="00E27EB1">
              <w:rPr>
                <w:rFonts w:ascii="Arial" w:hAnsi="Arial" w:cs="Arial"/>
                <w:sz w:val="20"/>
                <w:szCs w:val="20"/>
              </w:rPr>
              <w:t>3. Jeśli rodzice sprawcy cyberprzemocy odmawiają współpracy lub nie stawiają się do szkoły, a uczeń nie zaniechał dotychczasowego postępowania, dyrektor szkoły powiadamia o zaistniałej sytuacji policję lub też sąd rodzinny.</w:t>
            </w:r>
          </w:p>
        </w:tc>
      </w:tr>
      <w:tr w:rsidR="00675B08" w:rsidRPr="007F54B7" w14:paraId="7610EAF6" w14:textId="77777777" w:rsidTr="00606C6A">
        <w:trPr>
          <w:trHeight w:val="303"/>
        </w:trPr>
        <w:tc>
          <w:tcPr>
            <w:tcW w:w="112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4518D5" w14:textId="77777777" w:rsidR="00675B08" w:rsidRPr="0070586E" w:rsidRDefault="00675B08" w:rsidP="00606C6A">
            <w:pPr>
              <w:pStyle w:val="Standard"/>
              <w:spacing w:before="80" w:after="80" w:line="256" w:lineRule="auto"/>
              <w:jc w:val="center"/>
              <w:rPr>
                <w:rFonts w:ascii="Arial" w:hAnsi="Arial" w:cs="Arial"/>
                <w:b/>
                <w:sz w:val="20"/>
                <w:szCs w:val="20"/>
              </w:rPr>
            </w:pPr>
            <w:r w:rsidRPr="0070586E">
              <w:rPr>
                <w:rFonts w:ascii="Arial" w:hAnsi="Arial" w:cs="Arial"/>
                <w:b/>
                <w:sz w:val="20"/>
                <w:szCs w:val="20"/>
              </w:rPr>
              <w:t>Telefony alarmowe krajowe i lokalne</w:t>
            </w:r>
          </w:p>
        </w:tc>
        <w:tc>
          <w:tcPr>
            <w:tcW w:w="387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66E9C" w14:textId="77777777" w:rsidR="00675B08"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Dziecięcy Telefon Zaufania</w:t>
            </w:r>
          </w:p>
          <w:p w14:paraId="5D5E183C"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Rzecznika Praw Dziecka 800 12 12 12</w:t>
            </w:r>
          </w:p>
          <w:p w14:paraId="7DD48D29"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Zaufania dla Dzieci i Młodzieży - 116 111, </w:t>
            </w:r>
            <w:hyperlink r:id="rId12" w:history="1">
              <w:r w:rsidRPr="0070586E">
                <w:rPr>
                  <w:rStyle w:val="Hipercze"/>
                  <w:rFonts w:ascii="Arial" w:hAnsi="Arial" w:cs="Arial"/>
                  <w:sz w:val="20"/>
                  <w:szCs w:val="20"/>
                </w:rPr>
                <w:t>https://11611.pl/</w:t>
              </w:r>
            </w:hyperlink>
            <w:r w:rsidRPr="0070586E">
              <w:rPr>
                <w:rFonts w:ascii="Arial" w:hAnsi="Arial" w:cs="Arial"/>
                <w:sz w:val="20"/>
                <w:szCs w:val="20"/>
              </w:rPr>
              <w:t xml:space="preserve"> </w:t>
            </w:r>
          </w:p>
          <w:p w14:paraId="5E385627"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Telefon dla Rodziców i Nauczycieli w sprawie Bezpieczeństwa Dzieci – </w:t>
            </w:r>
            <w:r w:rsidRPr="0070586E">
              <w:rPr>
                <w:rFonts w:ascii="Arial" w:hAnsi="Arial" w:cs="Arial"/>
                <w:sz w:val="20"/>
                <w:szCs w:val="20"/>
              </w:rPr>
              <w:br/>
              <w:t xml:space="preserve">800 100 100, </w:t>
            </w:r>
            <w:hyperlink r:id="rId13" w:history="1">
              <w:r w:rsidRPr="0070586E">
                <w:rPr>
                  <w:rStyle w:val="Hipercze"/>
                  <w:rFonts w:ascii="Arial" w:hAnsi="Arial" w:cs="Arial"/>
                  <w:sz w:val="20"/>
                  <w:szCs w:val="20"/>
                </w:rPr>
                <w:t>https://800100100.pl/</w:t>
              </w:r>
            </w:hyperlink>
          </w:p>
          <w:p w14:paraId="324E048A" w14:textId="77777777" w:rsidR="00675B08" w:rsidRPr="0070586E" w:rsidRDefault="00675B08" w:rsidP="00606C6A">
            <w:pPr>
              <w:pStyle w:val="Standard"/>
              <w:spacing w:before="80" w:after="80" w:line="256" w:lineRule="auto"/>
              <w:jc w:val="both"/>
              <w:rPr>
                <w:rFonts w:ascii="Arial" w:hAnsi="Arial" w:cs="Arial"/>
                <w:sz w:val="20"/>
                <w:szCs w:val="20"/>
              </w:rPr>
            </w:pPr>
            <w:r w:rsidRPr="0070586E">
              <w:rPr>
                <w:rFonts w:ascii="Arial" w:hAnsi="Arial" w:cs="Arial"/>
                <w:sz w:val="20"/>
                <w:szCs w:val="20"/>
              </w:rPr>
              <w:t xml:space="preserve">Zgłaszanie nielegalnych treści: dyzurnet.pl,  </w:t>
            </w:r>
            <w:hyperlink r:id="rId14" w:history="1">
              <w:r w:rsidRPr="0070586E">
                <w:rPr>
                  <w:rStyle w:val="Hipercze"/>
                  <w:rFonts w:ascii="Arial" w:hAnsi="Arial" w:cs="Arial"/>
                  <w:sz w:val="20"/>
                  <w:szCs w:val="20"/>
                </w:rPr>
                <w:t>dyzurnet@dyzurnet.pl</w:t>
              </w:r>
            </w:hyperlink>
            <w:r w:rsidRPr="0070586E">
              <w:rPr>
                <w:rFonts w:ascii="Arial" w:hAnsi="Arial" w:cs="Arial"/>
                <w:sz w:val="20"/>
                <w:szCs w:val="20"/>
              </w:rPr>
              <w:t>, 810 615 005.</w:t>
            </w:r>
          </w:p>
        </w:tc>
      </w:tr>
    </w:tbl>
    <w:p w14:paraId="0212CE7D" w14:textId="77777777" w:rsidR="00675B08" w:rsidRDefault="00675B08" w:rsidP="00675B08">
      <w:pPr>
        <w:spacing w:after="0"/>
        <w:jc w:val="both"/>
        <w:rPr>
          <w:rFonts w:ascii="Arial" w:hAnsi="Arial" w:cs="Arial"/>
          <w:sz w:val="24"/>
          <w:szCs w:val="24"/>
        </w:rPr>
      </w:pPr>
    </w:p>
    <w:p w14:paraId="26885346" w14:textId="77777777" w:rsidR="00675B08" w:rsidRPr="0070586E" w:rsidRDefault="00675B08" w:rsidP="00675B08">
      <w:pPr>
        <w:spacing w:after="0"/>
        <w:jc w:val="both"/>
        <w:rPr>
          <w:rFonts w:ascii="Arial" w:hAnsi="Arial" w:cs="Arial"/>
          <w:b/>
          <w:bCs/>
          <w:sz w:val="24"/>
          <w:szCs w:val="24"/>
        </w:rPr>
      </w:pPr>
    </w:p>
    <w:p w14:paraId="56EF714F" w14:textId="5EA1E644"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naruszenia danych osobowych  lub wizerunku dziecka i pracownika szkoły</w:t>
      </w:r>
    </w:p>
    <w:p w14:paraId="3ADABC1E" w14:textId="77777777" w:rsidR="00675B08" w:rsidRPr="00221794" w:rsidRDefault="00675B08" w:rsidP="00675B08">
      <w:pPr>
        <w:pStyle w:val="Akapitzlist"/>
        <w:ind w:left="360"/>
        <w:jc w:val="both"/>
        <w:rPr>
          <w:rFonts w:ascii="Arial" w:hAnsi="Arial" w:cs="Arial"/>
        </w:rPr>
      </w:pPr>
    </w:p>
    <w:tbl>
      <w:tblPr>
        <w:tblW w:w="5000" w:type="pct"/>
        <w:tblLook w:val="04A0" w:firstRow="1" w:lastRow="0" w:firstColumn="1" w:lastColumn="0" w:noHBand="0" w:noVBand="1"/>
      </w:tblPr>
      <w:tblGrid>
        <w:gridCol w:w="2043"/>
        <w:gridCol w:w="7019"/>
      </w:tblGrid>
      <w:tr w:rsidR="00675B08" w:rsidRPr="007F54B7" w14:paraId="763E644D"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6F8B42"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w:t>
            </w:r>
          </w:p>
        </w:tc>
      </w:tr>
      <w:tr w:rsidR="00675B08" w:rsidRPr="007F54B7" w14:paraId="1781562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29ACB98" w14:textId="29260404"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Zagrożenie to polega na naruszeniu prywatności dziecka lub pracownika szkoły poprzez nieodpowiednie lub niezgodne z prawem wykorzystanie danych osobowych lub wizerunku dziecka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w:t>
            </w:r>
            <w:r w:rsidR="002B3B8A" w:rsidRPr="0070586E">
              <w:rPr>
                <w:rFonts w:ascii="Arial" w:hAnsi="Arial" w:cs="Arial"/>
                <w:sz w:val="20"/>
                <w:szCs w:val="20"/>
              </w:rPr>
              <w:t>bądź fotomontaż</w:t>
            </w:r>
            <w:r w:rsidRPr="0070586E">
              <w:rPr>
                <w:rFonts w:ascii="Arial" w:hAnsi="Arial" w:cs="Arial"/>
                <w:sz w:val="20"/>
                <w:szCs w:val="20"/>
              </w:rPr>
              <w:t xml:space="preserve"> ), szantażu (w celu uzyskania korzyści finansowych w zamian za niepublikowanie zdjęć bądź treści naruszających dobry wizerunek </w:t>
            </w:r>
            <w:r w:rsidRPr="0070586E">
              <w:rPr>
                <w:rFonts w:ascii="Arial" w:hAnsi="Arial" w:cs="Arial"/>
                <w:sz w:val="20"/>
                <w:szCs w:val="20"/>
              </w:rPr>
              <w:lastRenderedPageBreak/>
              <w:t>ofiary), dokonania zakupów i innych transakcji finansowych (np. w sklepach internetowych na koszt ofiary) Często naruszenia prywatności łączy się z cyberprzemocą. Kodeks Karny (art. 190a), RODO</w:t>
            </w:r>
          </w:p>
        </w:tc>
      </w:tr>
      <w:tr w:rsidR="00675B08" w:rsidRPr="0070586E" w14:paraId="68367215"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7D38231"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lastRenderedPageBreak/>
              <w:t>Podstawa prawna uruchomienia procedury</w:t>
            </w:r>
          </w:p>
        </w:tc>
      </w:tr>
      <w:tr w:rsidR="00675B08" w:rsidRPr="0070586E" w14:paraId="650AB73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BC37922"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Kodeks karny, art. 190a, RODO</w:t>
            </w:r>
          </w:p>
        </w:tc>
      </w:tr>
      <w:tr w:rsidR="00675B08" w:rsidRPr="007F54B7" w14:paraId="7A998552" w14:textId="77777777" w:rsidTr="00606C6A">
        <w:trPr>
          <w:trHeight w:val="647"/>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6724673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F54B7" w14:paraId="7EE2B551" w14:textId="77777777" w:rsidTr="00606C6A">
        <w:trPr>
          <w:trHeight w:val="332"/>
        </w:trPr>
        <w:tc>
          <w:tcPr>
            <w:tcW w:w="1127" w:type="pct"/>
            <w:tcBorders>
              <w:top w:val="single" w:sz="4" w:space="0" w:color="auto"/>
              <w:left w:val="single" w:sz="4" w:space="0" w:color="auto"/>
              <w:bottom w:val="single" w:sz="4" w:space="0" w:color="auto"/>
              <w:right w:val="single" w:sz="4" w:space="0" w:color="auto"/>
            </w:tcBorders>
            <w:vAlign w:val="center"/>
          </w:tcPr>
          <w:p w14:paraId="6E9C85C9"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Przyjęcie zgłoszenia i ustalenie</w:t>
            </w:r>
            <w:r w:rsidRPr="0070586E">
              <w:rPr>
                <w:rFonts w:ascii="Arial" w:hAnsi="Arial" w:cs="Arial"/>
                <w:sz w:val="20"/>
                <w:szCs w:val="20"/>
              </w:rPr>
              <w:t xml:space="preserve"> </w:t>
            </w:r>
            <w:r w:rsidRPr="0070586E">
              <w:rPr>
                <w:rFonts w:ascii="Arial" w:hAnsi="Arial" w:cs="Arial"/>
                <w:b/>
                <w:sz w:val="20"/>
                <w:szCs w:val="20"/>
              </w:rPr>
              <w:t>okoliczności zdarzenia</w:t>
            </w:r>
          </w:p>
        </w:tc>
        <w:tc>
          <w:tcPr>
            <w:tcW w:w="3873" w:type="pct"/>
            <w:tcBorders>
              <w:top w:val="single" w:sz="4" w:space="0" w:color="auto"/>
              <w:left w:val="single" w:sz="4" w:space="0" w:color="auto"/>
              <w:bottom w:val="single" w:sz="4" w:space="0" w:color="auto"/>
              <w:right w:val="single" w:sz="4" w:space="0" w:color="auto"/>
            </w:tcBorders>
            <w:hideMark/>
          </w:tcPr>
          <w:p w14:paraId="05C5588C" w14:textId="77777777" w:rsidR="00675B08" w:rsidRPr="0070586E" w:rsidRDefault="00675B08" w:rsidP="00606C6A">
            <w:pPr>
              <w:spacing w:before="80"/>
              <w:jc w:val="both"/>
              <w:rPr>
                <w:rFonts w:ascii="Arial" w:hAnsi="Arial" w:cs="Arial"/>
                <w:sz w:val="20"/>
                <w:szCs w:val="20"/>
              </w:rPr>
            </w:pPr>
            <w:r w:rsidRPr="0070586E">
              <w:rPr>
                <w:rFonts w:ascii="Arial" w:hAnsi="Arial" w:cs="Arial"/>
                <w:sz w:val="20"/>
                <w:szCs w:val="20"/>
              </w:rPr>
              <w:t xml:space="preserve">Gdy sprawcą jest uczeń - kolega ofiary ze szkoły czy klasy, uczniowie lub rodzice winni skontaktować się z dyrektorem szkoły, wychowawcą.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w:t>
            </w:r>
          </w:p>
        </w:tc>
      </w:tr>
      <w:tr w:rsidR="00675B08" w:rsidRPr="007F54B7" w14:paraId="17141394"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5A52E90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Opis okoliczności, analiza, zabezpieczenie dowodów</w:t>
            </w:r>
          </w:p>
        </w:tc>
        <w:tc>
          <w:tcPr>
            <w:tcW w:w="3873" w:type="pct"/>
            <w:tcBorders>
              <w:top w:val="single" w:sz="4" w:space="0" w:color="auto"/>
              <w:left w:val="single" w:sz="4" w:space="0" w:color="auto"/>
              <w:bottom w:val="single" w:sz="4" w:space="0" w:color="auto"/>
              <w:right w:val="single" w:sz="4" w:space="0" w:color="auto"/>
            </w:tcBorders>
            <w:hideMark/>
          </w:tcPr>
          <w:p w14:paraId="39C35EAE"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powinna wspierać osoba dorosła.Jeśli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sidRPr="0070586E">
              <w:rPr>
                <w:rFonts w:ascii="Arial" w:hAnsi="Arial" w:cs="Arial"/>
                <w:i/>
                <w:sz w:val="20"/>
                <w:szCs w:val="20"/>
              </w:rPr>
              <w:t>online</w:t>
            </w:r>
            <w:r w:rsidRPr="0070586E">
              <w:rPr>
                <w:rFonts w:ascii="Arial" w:hAnsi="Arial" w:cs="Arial"/>
                <w:sz w:val="20"/>
                <w:szCs w:val="20"/>
              </w:rPr>
              <w:t xml:space="preserve"> lub dokonania transakcji finansowych. W tym przypadku należy skontaktować się ze sklepem lub pożyczkodawcą i wyjaśnić charakter zdarzenia.  O czynach niezgodnych z prawem należy powiadomić Policję.</w:t>
            </w:r>
          </w:p>
        </w:tc>
      </w:tr>
      <w:tr w:rsidR="00675B08" w:rsidRPr="007F54B7" w14:paraId="59E7FAE5" w14:textId="77777777" w:rsidTr="00606C6A">
        <w:trPr>
          <w:trHeight w:val="330"/>
        </w:trPr>
        <w:tc>
          <w:tcPr>
            <w:tcW w:w="1127" w:type="pct"/>
            <w:tcBorders>
              <w:top w:val="single" w:sz="4" w:space="0" w:color="auto"/>
              <w:left w:val="single" w:sz="4" w:space="0" w:color="auto"/>
              <w:bottom w:val="single" w:sz="4" w:space="0" w:color="auto"/>
              <w:right w:val="single" w:sz="4" w:space="0" w:color="auto"/>
            </w:tcBorders>
            <w:vAlign w:val="center"/>
            <w:hideMark/>
          </w:tcPr>
          <w:p w14:paraId="783FCA7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3" w:type="pct"/>
            <w:tcBorders>
              <w:top w:val="single" w:sz="4" w:space="0" w:color="auto"/>
              <w:left w:val="single" w:sz="4" w:space="0" w:color="auto"/>
              <w:bottom w:val="single" w:sz="4" w:space="0" w:color="auto"/>
              <w:right w:val="single" w:sz="4" w:space="0" w:color="auto"/>
            </w:tcBorders>
            <w:hideMark/>
          </w:tcPr>
          <w:p w14:paraId="42480051" w14:textId="4042D33E"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W przypadku, gdy dowody jasno wskazują na konkretnego sprawcę oraz na spełnianie przesłanki, iż sprawca zmierzał do wyrządzenia ofierze szkody majątkowej lub osobistej należy je zabezpieczyć i przekazać Policji. </w:t>
            </w:r>
            <w:r w:rsidR="005E1A97">
              <w:rPr>
                <w:rFonts w:ascii="Arial" w:hAnsi="Arial" w:cs="Arial"/>
                <w:sz w:val="20"/>
                <w:szCs w:val="20"/>
              </w:rPr>
              <w:br/>
            </w:r>
            <w:r w:rsidRPr="0070586E">
              <w:rPr>
                <w:rFonts w:ascii="Arial" w:hAnsi="Arial" w:cs="Arial"/>
                <w:sz w:val="20"/>
                <w:szCs w:val="20"/>
              </w:rPr>
              <w:t xml:space="preserve">W przypadku, gdy trudno to ustalić, identyfikacji dokonać winna Policja.   </w:t>
            </w:r>
          </w:p>
          <w:p w14:paraId="5F40F446" w14:textId="77777777" w:rsidR="00675B08" w:rsidRPr="0070586E" w:rsidRDefault="00675B08" w:rsidP="00606C6A">
            <w:pPr>
              <w:spacing w:before="80" w:after="80"/>
              <w:jc w:val="both"/>
              <w:rPr>
                <w:rFonts w:ascii="Arial" w:hAnsi="Arial" w:cs="Arial"/>
                <w:color w:val="FF0000"/>
                <w:sz w:val="20"/>
                <w:szCs w:val="20"/>
              </w:rPr>
            </w:pPr>
            <w:r w:rsidRPr="0070586E">
              <w:rPr>
                <w:rFonts w:ascii="Arial" w:hAnsi="Arial" w:cs="Arial"/>
                <w:sz w:val="20"/>
                <w:szCs w:val="20"/>
              </w:rPr>
              <w:t xml:space="preserve">W przypadku znanego sprawcy, który jednak nie działał z powyższych pobudek, szkoła powinna dążyć do  rozwiązania problemu w ramach działań wychowawczo –profilaktycznych uzgodnionych rodzicami.  </w:t>
            </w:r>
          </w:p>
        </w:tc>
      </w:tr>
      <w:tr w:rsidR="00675B08" w:rsidRPr="007F54B7" w14:paraId="598CF15A" w14:textId="77777777" w:rsidTr="00606C6A">
        <w:trPr>
          <w:trHeight w:val="229"/>
        </w:trPr>
        <w:tc>
          <w:tcPr>
            <w:tcW w:w="1127" w:type="pct"/>
            <w:tcBorders>
              <w:top w:val="single" w:sz="4" w:space="0" w:color="auto"/>
              <w:left w:val="single" w:sz="4" w:space="0" w:color="auto"/>
              <w:bottom w:val="single" w:sz="4" w:space="0" w:color="auto"/>
              <w:right w:val="single" w:sz="4" w:space="0" w:color="auto"/>
            </w:tcBorders>
            <w:vAlign w:val="center"/>
            <w:hideMark/>
          </w:tcPr>
          <w:p w14:paraId="3390F86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Aktywności wobec sprawców zdarzenia  </w:t>
            </w:r>
            <w:r w:rsidRPr="0070586E">
              <w:rPr>
                <w:rFonts w:ascii="Arial" w:hAnsi="Arial" w:cs="Arial"/>
                <w:b/>
                <w:sz w:val="20"/>
                <w:szCs w:val="20"/>
              </w:rPr>
              <w:br/>
              <w:t xml:space="preserve">ze szkoły/ spoza szkoły </w:t>
            </w:r>
          </w:p>
        </w:tc>
        <w:tc>
          <w:tcPr>
            <w:tcW w:w="3873" w:type="pct"/>
            <w:tcBorders>
              <w:top w:val="single" w:sz="4" w:space="0" w:color="auto"/>
              <w:left w:val="single" w:sz="4" w:space="0" w:color="auto"/>
              <w:bottom w:val="single" w:sz="4" w:space="0" w:color="auto"/>
              <w:right w:val="single" w:sz="4" w:space="0" w:color="auto"/>
            </w:tcBorders>
            <w:hideMark/>
          </w:tcPr>
          <w:p w14:paraId="5B95B598" w14:textId="77777777" w:rsidR="00675B08" w:rsidRPr="0070586E" w:rsidRDefault="00675B08" w:rsidP="00606C6A">
            <w:pPr>
              <w:tabs>
                <w:tab w:val="left" w:pos="1019"/>
              </w:tabs>
              <w:spacing w:before="80" w:after="80"/>
              <w:jc w:val="both"/>
              <w:rPr>
                <w:rFonts w:ascii="Arial" w:hAnsi="Arial" w:cs="Arial"/>
                <w:sz w:val="20"/>
                <w:szCs w:val="20"/>
              </w:rPr>
            </w:pPr>
            <w:r w:rsidRPr="0070586E">
              <w:rPr>
                <w:rFonts w:ascii="Arial" w:hAnsi="Arial" w:cs="Arial"/>
                <w:sz w:val="20"/>
                <w:szCs w:val="20"/>
              </w:rPr>
              <w:t>Gdy sprawcą incydentu jest uczeń szkoły, należy wobec niego – w porozumieniu z rodzicami – podjąć działania profilaktyczne, zmierzające do uświadomienia nieodpowiedniego i nielegalnego charakteru czynów, jakich dokonał. Jednym z elementów takich działań powinno być zadośćuczynienie osobie poszkodowanej.</w:t>
            </w:r>
          </w:p>
          <w:p w14:paraId="19647AF0" w14:textId="77777777" w:rsidR="00675B08" w:rsidRPr="0070586E" w:rsidRDefault="00675B08" w:rsidP="00606C6A">
            <w:pPr>
              <w:tabs>
                <w:tab w:val="left" w:pos="1019"/>
              </w:tabs>
              <w:spacing w:before="80" w:after="80"/>
              <w:jc w:val="both"/>
              <w:rPr>
                <w:rFonts w:ascii="Arial" w:hAnsi="Arial" w:cs="Arial"/>
                <w:sz w:val="20"/>
                <w:szCs w:val="20"/>
              </w:rPr>
            </w:pPr>
            <w:r w:rsidRPr="0070586E">
              <w:rPr>
                <w:rFonts w:ascii="Arial" w:hAnsi="Arial" w:cs="Arial"/>
                <w:sz w:val="20"/>
                <w:szCs w:val="20"/>
              </w:rPr>
              <w:t xml:space="preserve">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    </w:t>
            </w:r>
          </w:p>
          <w:p w14:paraId="3ECD002F" w14:textId="77777777" w:rsidR="00675B08" w:rsidRPr="0070586E" w:rsidRDefault="00675B08" w:rsidP="00606C6A">
            <w:pPr>
              <w:tabs>
                <w:tab w:val="left" w:pos="1019"/>
              </w:tabs>
              <w:spacing w:before="80"/>
              <w:jc w:val="both"/>
              <w:rPr>
                <w:rFonts w:ascii="Arial" w:hAnsi="Arial" w:cs="Arial"/>
                <w:sz w:val="20"/>
                <w:szCs w:val="20"/>
              </w:rPr>
            </w:pPr>
            <w:r w:rsidRPr="0070586E">
              <w:rPr>
                <w:rFonts w:ascii="Arial" w:hAnsi="Arial" w:cs="Arial"/>
                <w:sz w:val="20"/>
                <w:szCs w:val="20"/>
              </w:rPr>
              <w:lastRenderedPageBreak/>
              <w:t xml:space="preserve">Dyrekcja szkoły winna podjąć decyzje w sprawie powiadomienia o incydencie Policji, biorąc pod uwagę rodzaj czynu oraz wiek sprawcy, jego dotychczasowe zachowanie, postawę po odkryciu incydentu , opinie wychowawcy i pedagoga. Dobrym rozwiązaniem jest uzyskanie interpretacji prawnej radcy prawnego.   </w:t>
            </w:r>
          </w:p>
        </w:tc>
      </w:tr>
      <w:tr w:rsidR="00675B08" w:rsidRPr="007F54B7" w14:paraId="711E85D4"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0F13E137"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Aktywności wobec ofiar zdarzenia</w:t>
            </w:r>
          </w:p>
        </w:tc>
        <w:tc>
          <w:tcPr>
            <w:tcW w:w="3873" w:type="pct"/>
            <w:tcBorders>
              <w:top w:val="single" w:sz="4" w:space="0" w:color="auto"/>
              <w:left w:val="single" w:sz="4" w:space="0" w:color="auto"/>
              <w:bottom w:val="single" w:sz="4" w:space="0" w:color="auto"/>
              <w:right w:val="single" w:sz="4" w:space="0" w:color="auto"/>
            </w:tcBorders>
            <w:hideMark/>
          </w:tcPr>
          <w:p w14:paraId="08B3B474" w14:textId="77777777" w:rsidR="00675B08" w:rsidRPr="0070586E" w:rsidRDefault="00675B08" w:rsidP="00606C6A">
            <w:pPr>
              <w:tabs>
                <w:tab w:val="left" w:pos="5719"/>
              </w:tabs>
              <w:spacing w:before="80" w:after="80"/>
              <w:jc w:val="both"/>
              <w:rPr>
                <w:rFonts w:ascii="Arial" w:hAnsi="Arial" w:cs="Arial"/>
                <w:sz w:val="20"/>
                <w:szCs w:val="20"/>
              </w:rPr>
            </w:pPr>
            <w:r w:rsidRPr="0070586E">
              <w:rPr>
                <w:rFonts w:ascii="Arial" w:hAnsi="Arial" w:cs="Arial"/>
                <w:sz w:val="20"/>
                <w:szCs w:val="20"/>
              </w:rPr>
              <w:t xml:space="preserve">Nieletnią ofiarę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    </w:t>
            </w:r>
          </w:p>
        </w:tc>
      </w:tr>
      <w:tr w:rsidR="00675B08" w:rsidRPr="007F54B7" w14:paraId="199CFC9C" w14:textId="77777777" w:rsidTr="00606C6A">
        <w:trPr>
          <w:trHeight w:val="227"/>
        </w:trPr>
        <w:tc>
          <w:tcPr>
            <w:tcW w:w="1127" w:type="pct"/>
            <w:tcBorders>
              <w:top w:val="single" w:sz="4" w:space="0" w:color="auto"/>
              <w:left w:val="single" w:sz="4" w:space="0" w:color="auto"/>
              <w:bottom w:val="single" w:sz="4" w:space="0" w:color="auto"/>
              <w:right w:val="single" w:sz="4" w:space="0" w:color="auto"/>
            </w:tcBorders>
            <w:vAlign w:val="center"/>
            <w:hideMark/>
          </w:tcPr>
          <w:p w14:paraId="3B00FEF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3" w:type="pct"/>
            <w:tcBorders>
              <w:top w:val="single" w:sz="4" w:space="0" w:color="auto"/>
              <w:left w:val="single" w:sz="4" w:space="0" w:color="auto"/>
              <w:bottom w:val="single" w:sz="4" w:space="0" w:color="auto"/>
              <w:right w:val="single" w:sz="4" w:space="0" w:color="auto"/>
            </w:tcBorders>
            <w:hideMark/>
          </w:tcPr>
          <w:p w14:paraId="30431C2F"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odpowiedzialność prawną..    </w:t>
            </w:r>
          </w:p>
        </w:tc>
      </w:tr>
      <w:tr w:rsidR="00675B08" w:rsidRPr="007F54B7" w14:paraId="768A7938" w14:textId="77777777" w:rsidTr="00606C6A">
        <w:trPr>
          <w:trHeight w:val="304"/>
        </w:trPr>
        <w:tc>
          <w:tcPr>
            <w:tcW w:w="1127" w:type="pct"/>
            <w:tcBorders>
              <w:top w:val="single" w:sz="4" w:space="0" w:color="auto"/>
              <w:left w:val="single" w:sz="4" w:space="0" w:color="auto"/>
              <w:bottom w:val="single" w:sz="4" w:space="0" w:color="auto"/>
              <w:right w:val="single" w:sz="4" w:space="0" w:color="auto"/>
            </w:tcBorders>
            <w:vAlign w:val="center"/>
            <w:hideMark/>
          </w:tcPr>
          <w:p w14:paraId="3693B5BA"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Współpraca z Policją i sądami rodzinnymi</w:t>
            </w:r>
          </w:p>
        </w:tc>
        <w:tc>
          <w:tcPr>
            <w:tcW w:w="3873" w:type="pct"/>
            <w:tcBorders>
              <w:top w:val="single" w:sz="4" w:space="0" w:color="auto"/>
              <w:left w:val="single" w:sz="4" w:space="0" w:color="auto"/>
              <w:bottom w:val="single" w:sz="4" w:space="0" w:color="auto"/>
              <w:right w:val="single" w:sz="4" w:space="0" w:color="auto"/>
            </w:tcBorders>
          </w:tcPr>
          <w:p w14:paraId="5BAF7E3B"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Gdy naruszenie prywatności, czy wyłudzenie lub kradzież tożsamości skutkują wyrządzeniem ofierze szkody majątkowej lub osobistej, rodzice ucznia winni o tym powiadomić Policję. </w:t>
            </w:r>
          </w:p>
        </w:tc>
      </w:tr>
      <w:tr w:rsidR="00675B08" w:rsidRPr="007F54B7" w14:paraId="4082653D" w14:textId="77777777" w:rsidTr="00606C6A">
        <w:trPr>
          <w:trHeight w:val="303"/>
        </w:trPr>
        <w:tc>
          <w:tcPr>
            <w:tcW w:w="1127" w:type="pct"/>
            <w:tcBorders>
              <w:top w:val="single" w:sz="4" w:space="0" w:color="auto"/>
              <w:left w:val="single" w:sz="4" w:space="0" w:color="auto"/>
              <w:bottom w:val="single" w:sz="4" w:space="0" w:color="auto"/>
              <w:right w:val="single" w:sz="4" w:space="0" w:color="auto"/>
            </w:tcBorders>
            <w:vAlign w:val="center"/>
            <w:hideMark/>
          </w:tcPr>
          <w:p w14:paraId="395946B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placówkami specjalistycznymi </w:t>
            </w:r>
          </w:p>
        </w:tc>
        <w:tc>
          <w:tcPr>
            <w:tcW w:w="3873" w:type="pct"/>
            <w:tcBorders>
              <w:top w:val="single" w:sz="4" w:space="0" w:color="auto"/>
              <w:left w:val="single" w:sz="4" w:space="0" w:color="auto"/>
              <w:bottom w:val="single" w:sz="4" w:space="0" w:color="auto"/>
              <w:right w:val="single" w:sz="4" w:space="0" w:color="auto"/>
            </w:tcBorders>
            <w:hideMark/>
          </w:tcPr>
          <w:p w14:paraId="30FBA1FE"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W przypadku konieczności podejmowania dalszych działań pomocowych wobec ofiary, można skierować ucznia, za zgodą i we współpracy z rodzicami/opiekunami prawnymi, do placówki specjalistycznej, np. terapeutycznej.</w:t>
            </w:r>
          </w:p>
        </w:tc>
      </w:tr>
    </w:tbl>
    <w:p w14:paraId="6572B870" w14:textId="77777777" w:rsidR="00675B08" w:rsidRDefault="00675B08" w:rsidP="00675B08">
      <w:pPr>
        <w:spacing w:after="0"/>
        <w:rPr>
          <w:rFonts w:ascii="Arial" w:hAnsi="Arial" w:cs="Arial"/>
          <w:sz w:val="24"/>
          <w:szCs w:val="24"/>
        </w:rPr>
      </w:pPr>
    </w:p>
    <w:p w14:paraId="7D1A9460" w14:textId="77777777" w:rsidR="00675B08" w:rsidRPr="0070586E" w:rsidRDefault="00675B08" w:rsidP="00675B08">
      <w:pPr>
        <w:spacing w:after="0"/>
        <w:rPr>
          <w:rFonts w:ascii="Arial" w:hAnsi="Arial" w:cs="Arial"/>
          <w:b/>
          <w:bCs/>
          <w:sz w:val="24"/>
          <w:szCs w:val="24"/>
        </w:rPr>
      </w:pPr>
    </w:p>
    <w:p w14:paraId="7FBB1218" w14:textId="48B30821" w:rsidR="00675B08" w:rsidRPr="0001332E" w:rsidRDefault="00675B08" w:rsidP="0001332E">
      <w:pPr>
        <w:pStyle w:val="Akapitzlist"/>
        <w:numPr>
          <w:ilvl w:val="0"/>
          <w:numId w:val="108"/>
        </w:numPr>
        <w:spacing w:after="0"/>
        <w:ind w:left="284"/>
        <w:jc w:val="both"/>
        <w:rPr>
          <w:rFonts w:ascii="Arial" w:hAnsi="Arial" w:cs="Arial"/>
          <w:b/>
          <w:bCs/>
          <w:sz w:val="24"/>
          <w:szCs w:val="24"/>
        </w:rPr>
      </w:pPr>
      <w:r w:rsidRPr="0001332E">
        <w:rPr>
          <w:rFonts w:ascii="Arial" w:hAnsi="Arial" w:cs="Arial"/>
          <w:b/>
          <w:bCs/>
          <w:sz w:val="24"/>
          <w:szCs w:val="24"/>
        </w:rPr>
        <w:t>Procedura postępowania w przypadku nadmiernego korzystaniem z Internetu</w:t>
      </w:r>
    </w:p>
    <w:p w14:paraId="46B22039" w14:textId="77777777" w:rsidR="00675B08" w:rsidRDefault="00675B08" w:rsidP="00675B08">
      <w:pPr>
        <w:spacing w:after="0"/>
        <w:rPr>
          <w:rFonts w:ascii="Arial" w:hAnsi="Arial" w:cs="Arial"/>
          <w:sz w:val="24"/>
          <w:szCs w:val="24"/>
        </w:rPr>
      </w:pPr>
    </w:p>
    <w:tbl>
      <w:tblPr>
        <w:tblW w:w="5000" w:type="pct"/>
        <w:tblLook w:val="04A0" w:firstRow="1" w:lastRow="0" w:firstColumn="1" w:lastColumn="0" w:noHBand="0" w:noVBand="1"/>
      </w:tblPr>
      <w:tblGrid>
        <w:gridCol w:w="1990"/>
        <w:gridCol w:w="7072"/>
      </w:tblGrid>
      <w:tr w:rsidR="00675B08" w:rsidRPr="0070586E" w14:paraId="03AA2FFB"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A8B0E23" w14:textId="77777777" w:rsidR="00675B08" w:rsidRPr="0070586E" w:rsidRDefault="00675B08" w:rsidP="00606C6A">
            <w:pPr>
              <w:autoSpaceDE w:val="0"/>
              <w:autoSpaceDN w:val="0"/>
              <w:adjustRightInd w:val="0"/>
              <w:spacing w:before="80" w:after="80"/>
              <w:jc w:val="center"/>
              <w:rPr>
                <w:rFonts w:ascii="Arial" w:hAnsi="Arial" w:cs="Arial"/>
                <w:bCs/>
                <w:sz w:val="20"/>
                <w:szCs w:val="20"/>
              </w:rPr>
            </w:pPr>
            <w:r w:rsidRPr="0070586E">
              <w:rPr>
                <w:rFonts w:ascii="Arial" w:hAnsi="Arial" w:cs="Arial"/>
                <w:b/>
                <w:sz w:val="20"/>
                <w:szCs w:val="20"/>
              </w:rPr>
              <w:t>Rodzaj zagrożenia objętego procedurą (opis)</w:t>
            </w:r>
          </w:p>
        </w:tc>
      </w:tr>
      <w:tr w:rsidR="00675B08" w:rsidRPr="0070586E" w14:paraId="0BFDCC4B"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2FF6CCD" w14:textId="77777777" w:rsidR="00675B08" w:rsidRPr="0070586E" w:rsidRDefault="00675B08" w:rsidP="00606C6A">
            <w:pPr>
              <w:tabs>
                <w:tab w:val="left" w:pos="4886"/>
              </w:tabs>
              <w:spacing w:before="80" w:after="80"/>
              <w:jc w:val="both"/>
              <w:rPr>
                <w:rFonts w:ascii="Arial" w:hAnsi="Arial" w:cs="Arial"/>
                <w:sz w:val="20"/>
                <w:szCs w:val="20"/>
              </w:rPr>
            </w:pPr>
            <w:r w:rsidRPr="0070586E">
              <w:rPr>
                <w:rFonts w:ascii="Arial" w:hAnsi="Arial" w:cs="Arial"/>
                <w:sz w:val="20"/>
                <w:szCs w:val="20"/>
              </w:rPr>
              <w:t xml:space="preserve">Infoholizm (siecioholizm) – nadmierne, obejmujące niekiedy niemal całą dobę korzystanie z zasobów Internetu i gier komputerowych (najczęściej sieciowych) i portali społecznościowych przez dzieci.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675B08" w:rsidRPr="0070586E" w14:paraId="7DAF6EA3"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293083A"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4795371F"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E344DB0"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 xml:space="preserve">Ustawa z dnia 14 grudnia 2016 r. Prawo oświatowe </w:t>
            </w:r>
          </w:p>
        </w:tc>
      </w:tr>
      <w:tr w:rsidR="00675B08" w:rsidRPr="0070586E" w14:paraId="71E353C7" w14:textId="77777777" w:rsidTr="00606C6A">
        <w:trPr>
          <w:trHeight w:val="48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42708677"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0586E" w14:paraId="174A0A92" w14:textId="77777777" w:rsidTr="00606C6A">
        <w:trPr>
          <w:trHeight w:val="332"/>
        </w:trPr>
        <w:tc>
          <w:tcPr>
            <w:tcW w:w="1098" w:type="pct"/>
            <w:tcBorders>
              <w:top w:val="single" w:sz="4" w:space="0" w:color="auto"/>
              <w:left w:val="single" w:sz="4" w:space="0" w:color="auto"/>
              <w:bottom w:val="single" w:sz="4" w:space="0" w:color="auto"/>
              <w:right w:val="single" w:sz="4" w:space="0" w:color="auto"/>
            </w:tcBorders>
            <w:vAlign w:val="center"/>
          </w:tcPr>
          <w:p w14:paraId="3911DD4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Przyjęcie zgłoszenia                </w:t>
            </w:r>
            <w:r w:rsidRPr="0070586E">
              <w:rPr>
                <w:rFonts w:ascii="Arial" w:hAnsi="Arial" w:cs="Arial"/>
                <w:b/>
                <w:sz w:val="20"/>
                <w:szCs w:val="20"/>
              </w:rPr>
              <w:br/>
              <w:t xml:space="preserve"> i ustalenie okoliczności zdarzenia</w:t>
            </w:r>
          </w:p>
        </w:tc>
        <w:tc>
          <w:tcPr>
            <w:tcW w:w="3902" w:type="pct"/>
            <w:tcBorders>
              <w:top w:val="single" w:sz="4" w:space="0" w:color="auto"/>
              <w:left w:val="single" w:sz="4" w:space="0" w:color="auto"/>
              <w:bottom w:val="single" w:sz="4" w:space="0" w:color="auto"/>
              <w:right w:val="single" w:sz="4" w:space="0" w:color="auto"/>
            </w:tcBorders>
            <w:hideMark/>
          </w:tcPr>
          <w:p w14:paraId="7D619FB6" w14:textId="77777777" w:rsidR="00675B08" w:rsidRPr="0070586E" w:rsidRDefault="00675B08" w:rsidP="00606C6A">
            <w:pPr>
              <w:autoSpaceDE w:val="0"/>
              <w:autoSpaceDN w:val="0"/>
              <w:adjustRightInd w:val="0"/>
              <w:spacing w:before="80" w:after="80"/>
              <w:jc w:val="both"/>
              <w:rPr>
                <w:rFonts w:ascii="Arial" w:hAnsi="Arial" w:cs="Arial"/>
                <w:sz w:val="20"/>
                <w:szCs w:val="20"/>
              </w:rPr>
            </w:pPr>
            <w:r w:rsidRPr="0070586E">
              <w:rPr>
                <w:rFonts w:ascii="Arial" w:eastAsia="Calibri-Light" w:hAnsi="Arial" w:cs="Arial"/>
                <w:sz w:val="20"/>
                <w:szCs w:val="20"/>
              </w:rPr>
              <w:t>W przypadku nadmiernego korzystania z komputera lub podejrzenia infoholizmu konieczne jest podejmowanie działań pomocowych  - głównie skierowanie ucznia, za zgodą i we współpracy z rodzicami/opiekunami prawnymi, do placówki specjalistycznej, np. terapeutycznej. Kluczowe są tutaj pozostałe objawy wskazane wyżej.</w:t>
            </w:r>
          </w:p>
          <w:p w14:paraId="2539038D"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Nauczyciele w szkole także powinni zainteresować się przypadkami dzieci nieangażujących się w życie klasy, a poświęcającymi wolne chwile na kontakt </w:t>
            </w:r>
            <w:r w:rsidRPr="0070586E">
              <w:rPr>
                <w:rFonts w:ascii="Arial" w:eastAsia="Calibri-Light" w:hAnsi="Arial" w:cs="Arial"/>
                <w:i/>
                <w:sz w:val="20"/>
                <w:szCs w:val="20"/>
              </w:rPr>
              <w:t>online</w:t>
            </w:r>
            <w:r w:rsidRPr="0070586E">
              <w:rPr>
                <w:rFonts w:ascii="Arial" w:eastAsia="Calibri-Light" w:hAnsi="Arial" w:cs="Arial"/>
                <w:sz w:val="20"/>
                <w:szCs w:val="20"/>
              </w:rPr>
              <w:t xml:space="preserve"> lub przychodzącymi do szkoły po nieprzespanej nocy. Rzadziej </w:t>
            </w:r>
            <w:r w:rsidRPr="0070586E">
              <w:rPr>
                <w:rFonts w:ascii="Arial" w:eastAsia="Calibri-Light" w:hAnsi="Arial" w:cs="Arial"/>
                <w:sz w:val="20"/>
                <w:szCs w:val="20"/>
              </w:rPr>
              <w:lastRenderedPageBreak/>
              <w:t xml:space="preserve">zgłoszeń można się spodziewać od rówieśników dziecka nadmiernie korzystającego z sieci.   </w:t>
            </w:r>
          </w:p>
        </w:tc>
      </w:tr>
      <w:tr w:rsidR="00675B08" w:rsidRPr="0070586E" w14:paraId="021CC1A4" w14:textId="77777777" w:rsidTr="00606C6A">
        <w:trPr>
          <w:trHeight w:val="330"/>
        </w:trPr>
        <w:tc>
          <w:tcPr>
            <w:tcW w:w="1098" w:type="pct"/>
            <w:tcBorders>
              <w:top w:val="single" w:sz="4" w:space="0" w:color="auto"/>
              <w:left w:val="single" w:sz="4" w:space="0" w:color="auto"/>
              <w:bottom w:val="single" w:sz="4" w:space="0" w:color="auto"/>
              <w:right w:val="single" w:sz="4" w:space="0" w:color="auto"/>
            </w:tcBorders>
            <w:vAlign w:val="center"/>
            <w:hideMark/>
          </w:tcPr>
          <w:p w14:paraId="0E844E6C"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Opis okoliczności, analiza, zabezpieczenie dowodów</w:t>
            </w:r>
          </w:p>
        </w:tc>
        <w:tc>
          <w:tcPr>
            <w:tcW w:w="3902" w:type="pct"/>
            <w:tcBorders>
              <w:top w:val="single" w:sz="4" w:space="0" w:color="auto"/>
              <w:left w:val="single" w:sz="4" w:space="0" w:color="auto"/>
              <w:bottom w:val="single" w:sz="4" w:space="0" w:color="auto"/>
              <w:right w:val="single" w:sz="4" w:space="0" w:color="auto"/>
            </w:tcBorders>
            <w:hideMark/>
          </w:tcPr>
          <w:p w14:paraId="04C12E60"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Reakcja szkoły powinna polegać w pierwszych krokach na ustaleniu skutków zdrowotnych i psychicznych, jakie nadmierne korzystanie z zasobów Internetu wywołało u dziecka (np. gorsze oceny w nauce, niedosypianie, niedojadanie, rezygnacja z dawnych zainteresowań, załamanie się relacji z rodziną czy rówieśnikami). Celem tych ustaleń jest wybór odpowiedniej ścieżki rozwiązywania problemu - z udziałem specjalistów (lekarzy, terapeutów) lub bez – wyłącznie w szkole. </w:t>
            </w:r>
          </w:p>
        </w:tc>
      </w:tr>
      <w:tr w:rsidR="00675B08" w:rsidRPr="0070586E" w14:paraId="0494D924" w14:textId="77777777" w:rsidTr="00606C6A">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243D5CD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902" w:type="pct"/>
            <w:tcBorders>
              <w:top w:val="single" w:sz="4" w:space="0" w:color="auto"/>
              <w:left w:val="single" w:sz="4" w:space="0" w:color="auto"/>
              <w:bottom w:val="single" w:sz="4" w:space="0" w:color="auto"/>
              <w:right w:val="single" w:sz="4" w:space="0" w:color="auto"/>
            </w:tcBorders>
            <w:hideMark/>
          </w:tcPr>
          <w:p w14:paraId="61204B2C"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Osoba, której problem dotyczy, powinna zostać otoczona zindywidualizowaną opieką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za zgodą rodziców/opiekunów prawnych przez psychologa szkolnego lub. Poradnię Psychologiczno-Pedagogiczną.</w:t>
            </w:r>
          </w:p>
          <w:p w14:paraId="2EF0D35E"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Dziecku w trakcie wsparcia należy zapewnić komfort psychiczny - o jego sytuacji i specyfice uwarunkowań osobistych powinni zostać powiadomieni wszyscy uczący go i oceniający nauczyciele.      </w:t>
            </w:r>
          </w:p>
          <w:p w14:paraId="67E984B4" w14:textId="77777777" w:rsidR="00675B08" w:rsidRPr="0070586E" w:rsidRDefault="00675B08" w:rsidP="00606C6A">
            <w:pPr>
              <w:autoSpaceDE w:val="0"/>
              <w:autoSpaceDN w:val="0"/>
              <w:adjustRightInd w:val="0"/>
              <w:spacing w:before="80" w:after="80"/>
              <w:jc w:val="both"/>
              <w:rPr>
                <w:rFonts w:ascii="Arial" w:hAnsi="Arial" w:cs="Arial"/>
                <w:bCs/>
                <w:color w:val="000000"/>
                <w:sz w:val="20"/>
                <w:szCs w:val="20"/>
              </w:rPr>
            </w:pPr>
            <w:r w:rsidRPr="0070586E">
              <w:rPr>
                <w:rFonts w:ascii="Arial" w:hAnsi="Arial" w:cs="Arial"/>
                <w:bCs/>
                <w:color w:val="000000"/>
                <w:sz w:val="20"/>
                <w:szCs w:val="20"/>
              </w:rPr>
              <w:t xml:space="preserve">Z rodzicami/opiekunami prawnymi dziecka należy omówić wspólne rozwiązania trudnej sytuacji. Tylko synergiczne współdziałanie rodziców i szkoły może zagwarantować powodzenie podejmowanych działań wspierających dziecko.  </w:t>
            </w:r>
          </w:p>
        </w:tc>
      </w:tr>
      <w:tr w:rsidR="00675B08" w:rsidRPr="0070586E" w14:paraId="369B1837" w14:textId="77777777" w:rsidTr="00606C6A">
        <w:trPr>
          <w:trHeight w:val="227"/>
        </w:trPr>
        <w:tc>
          <w:tcPr>
            <w:tcW w:w="1098" w:type="pct"/>
            <w:tcBorders>
              <w:top w:val="single" w:sz="4" w:space="0" w:color="auto"/>
              <w:left w:val="single" w:sz="4" w:space="0" w:color="auto"/>
              <w:bottom w:val="single" w:sz="4" w:space="0" w:color="auto"/>
              <w:right w:val="single" w:sz="4" w:space="0" w:color="auto"/>
            </w:tcBorders>
            <w:vAlign w:val="center"/>
            <w:hideMark/>
          </w:tcPr>
          <w:p w14:paraId="5D5AF532"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902" w:type="pct"/>
            <w:tcBorders>
              <w:top w:val="single" w:sz="4" w:space="0" w:color="auto"/>
              <w:left w:val="single" w:sz="4" w:space="0" w:color="auto"/>
              <w:bottom w:val="single" w:sz="4" w:space="0" w:color="auto"/>
              <w:right w:val="single" w:sz="4" w:space="0" w:color="auto"/>
            </w:tcBorders>
            <w:hideMark/>
          </w:tcPr>
          <w:p w14:paraId="057D6512"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Jeśli świadkami problemu są rówieśnicy dziecka, należy im w rozmowie zwrócić uwagę na negatywne aspekty nadmiernego korzystania z zasobów Internetu oraz zaapelować o wsparcie dla dziecka dotkniętego problemem. </w:t>
            </w:r>
          </w:p>
        </w:tc>
      </w:tr>
      <w:tr w:rsidR="00675B08" w:rsidRPr="0070586E" w14:paraId="6E40D1FF" w14:textId="77777777" w:rsidTr="00606C6A">
        <w:trPr>
          <w:trHeight w:val="303"/>
        </w:trPr>
        <w:tc>
          <w:tcPr>
            <w:tcW w:w="1098" w:type="pct"/>
            <w:tcBorders>
              <w:top w:val="single" w:sz="4" w:space="0" w:color="auto"/>
              <w:left w:val="single" w:sz="4" w:space="0" w:color="auto"/>
              <w:bottom w:val="single" w:sz="4" w:space="0" w:color="auto"/>
              <w:right w:val="single" w:sz="4" w:space="0" w:color="auto"/>
            </w:tcBorders>
            <w:vAlign w:val="center"/>
            <w:hideMark/>
          </w:tcPr>
          <w:p w14:paraId="76FCC40D"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i placówkami specjalistycznymi </w:t>
            </w:r>
          </w:p>
        </w:tc>
        <w:tc>
          <w:tcPr>
            <w:tcW w:w="3902" w:type="pct"/>
            <w:tcBorders>
              <w:top w:val="single" w:sz="4" w:space="0" w:color="auto"/>
              <w:left w:val="single" w:sz="4" w:space="0" w:color="auto"/>
              <w:bottom w:val="single" w:sz="4" w:space="0" w:color="auto"/>
              <w:right w:val="single" w:sz="4" w:space="0" w:color="auto"/>
            </w:tcBorders>
            <w:hideMark/>
          </w:tcPr>
          <w:p w14:paraId="59FA3144"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W przypadku zdiagnozowania przez psychologa uzależnienia od korzystania z zasobów Internetu dziecko powinno zostać skierowane we współpracy z rodzicami/opiekunami prawnymi, do placówki specjalistycznej oferującej program terapeutyczny. </w:t>
            </w:r>
          </w:p>
        </w:tc>
      </w:tr>
    </w:tbl>
    <w:p w14:paraId="45C0C91F" w14:textId="77777777" w:rsidR="002B3B8A" w:rsidRDefault="002B3B8A" w:rsidP="00675B08">
      <w:pPr>
        <w:spacing w:after="0"/>
        <w:rPr>
          <w:rFonts w:ascii="Arial" w:hAnsi="Arial" w:cs="Arial"/>
          <w:sz w:val="24"/>
          <w:szCs w:val="24"/>
        </w:rPr>
      </w:pPr>
    </w:p>
    <w:p w14:paraId="1A2AFE0F" w14:textId="77777777" w:rsidR="002B3B8A" w:rsidRPr="00221794" w:rsidRDefault="002B3B8A" w:rsidP="00675B08">
      <w:pPr>
        <w:spacing w:after="0"/>
        <w:rPr>
          <w:rFonts w:ascii="Arial" w:hAnsi="Arial" w:cs="Arial"/>
          <w:sz w:val="24"/>
          <w:szCs w:val="24"/>
        </w:rPr>
      </w:pPr>
    </w:p>
    <w:p w14:paraId="5D57DA4F" w14:textId="452963F7"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nawiązywanie niebezpiecznych kontaktów w Internecie - uwodzenie, zagrożenie pedofilią</w:t>
      </w:r>
    </w:p>
    <w:p w14:paraId="0E5EF307" w14:textId="77777777" w:rsidR="00675B08" w:rsidRDefault="00675B08" w:rsidP="00675B08">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2042"/>
        <w:gridCol w:w="7025"/>
      </w:tblGrid>
      <w:tr w:rsidR="00675B08" w:rsidRPr="007F54B7" w14:paraId="270D4D2C" w14:textId="77777777" w:rsidTr="00606C6A">
        <w:trPr>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9DFD5A" w14:textId="77777777" w:rsidR="00675B08" w:rsidRPr="0070586E" w:rsidRDefault="00675B08" w:rsidP="00606C6A">
            <w:pPr>
              <w:spacing w:before="80" w:after="80"/>
              <w:jc w:val="center"/>
              <w:rPr>
                <w:rFonts w:ascii="Arial" w:hAnsi="Arial" w:cs="Arial"/>
                <w:sz w:val="20"/>
                <w:szCs w:val="20"/>
              </w:rPr>
            </w:pPr>
            <w:r w:rsidRPr="0070586E">
              <w:rPr>
                <w:rFonts w:ascii="Arial" w:hAnsi="Arial" w:cs="Arial"/>
                <w:b/>
                <w:sz w:val="20"/>
                <w:szCs w:val="20"/>
              </w:rPr>
              <w:t>Rodzaj zagrożenia objętego procedurą (opis)</w:t>
            </w:r>
          </w:p>
        </w:tc>
      </w:tr>
      <w:tr w:rsidR="00675B08" w:rsidRPr="007F54B7" w14:paraId="416CBC69"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45664FB"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Zagrożenie obejmuje kontakty osób dorosłych z małoletnimi w celu zainicjowania znajomości prowadzących do wyłudzenia poufnych informacji, nawiązania kontaktów seksualnych, skłonienia dziecka do zachowań niebezpiecznych dla jego zdrowia i życia lub wyłudzenia własności (np. danych, pieniędzy, cennych przedmiotów rodzinnych) - Kodeks Karny, art. 200, 200a par 1 i 2, art. 286 par.1   </w:t>
            </w:r>
          </w:p>
        </w:tc>
      </w:tr>
      <w:tr w:rsidR="00675B08" w:rsidRPr="0070586E" w14:paraId="1DFAB9E8"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384F013"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37116BA5"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6BACB2E" w14:textId="77777777" w:rsidR="00675B08" w:rsidRPr="0070586E" w:rsidRDefault="00675B08" w:rsidP="00606C6A">
            <w:pPr>
              <w:spacing w:before="80" w:after="80"/>
              <w:jc w:val="both"/>
              <w:rPr>
                <w:rFonts w:ascii="Arial" w:hAnsi="Arial" w:cs="Arial"/>
                <w:sz w:val="20"/>
                <w:szCs w:val="20"/>
              </w:rPr>
            </w:pPr>
            <w:r w:rsidRPr="0020374D">
              <w:rPr>
                <w:rFonts w:ascii="Arial" w:hAnsi="Arial" w:cs="Arial"/>
                <w:sz w:val="20"/>
                <w:szCs w:val="20"/>
              </w:rPr>
              <w:t>Kodeks karny: art. 200, art. 200a § 1 i 2, art. 286 § 1</w:t>
            </w:r>
          </w:p>
        </w:tc>
      </w:tr>
      <w:tr w:rsidR="00675B08" w:rsidRPr="007F54B7" w14:paraId="75B75DB6"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325B5AC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Sposób postępowania w przypadku wystąpienia zagrożenia </w:t>
            </w:r>
          </w:p>
        </w:tc>
      </w:tr>
      <w:tr w:rsidR="00675B08" w:rsidRPr="007F54B7" w14:paraId="5EB2DFFD" w14:textId="77777777" w:rsidTr="00606C6A">
        <w:trPr>
          <w:trHeight w:val="332"/>
        </w:trPr>
        <w:tc>
          <w:tcPr>
            <w:tcW w:w="1126" w:type="pct"/>
            <w:tcBorders>
              <w:top w:val="single" w:sz="4" w:space="0" w:color="auto"/>
              <w:left w:val="single" w:sz="4" w:space="0" w:color="auto"/>
              <w:bottom w:val="single" w:sz="4" w:space="0" w:color="auto"/>
              <w:right w:val="single" w:sz="4" w:space="0" w:color="auto"/>
            </w:tcBorders>
            <w:vAlign w:val="center"/>
            <w:hideMark/>
          </w:tcPr>
          <w:p w14:paraId="1692F6E5"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Przyjęcie zgłoszenia                   </w:t>
            </w:r>
            <w:r w:rsidRPr="0070586E">
              <w:rPr>
                <w:rFonts w:ascii="Arial" w:hAnsi="Arial" w:cs="Arial"/>
                <w:b/>
                <w:sz w:val="20"/>
                <w:szCs w:val="20"/>
              </w:rPr>
              <w:lastRenderedPageBreak/>
              <w:t>i ustalenie okoliczności zdarzenia</w:t>
            </w:r>
          </w:p>
        </w:tc>
        <w:tc>
          <w:tcPr>
            <w:tcW w:w="3874" w:type="pct"/>
            <w:tcBorders>
              <w:top w:val="single" w:sz="4" w:space="0" w:color="auto"/>
              <w:left w:val="single" w:sz="4" w:space="0" w:color="auto"/>
              <w:bottom w:val="single" w:sz="4" w:space="0" w:color="auto"/>
              <w:right w:val="single" w:sz="4" w:space="0" w:color="auto"/>
            </w:tcBorders>
            <w:hideMark/>
          </w:tcPr>
          <w:p w14:paraId="1F1678B3"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lastRenderedPageBreak/>
              <w:t xml:space="preserve">Osobami najczęściej zgłaszającymi omawiany problem są rodzice/opiekunowie prawni dziecka lub osoby zajmujące się „poszukiwaniem </w:t>
            </w:r>
            <w:r w:rsidRPr="0070586E">
              <w:rPr>
                <w:rFonts w:ascii="Arial" w:eastAsia="Calibri-Light" w:hAnsi="Arial" w:cs="Arial"/>
                <w:sz w:val="20"/>
                <w:szCs w:val="20"/>
              </w:rPr>
              <w:lastRenderedPageBreak/>
              <w:t xml:space="preserve">pedofili”. W pierwszym przypadku informacja trafia najpierw do szkół, w drugim - na Policję. Zdarza się, że informacja uzyskiwana jest ze środowiska rówieśników ofiary.   </w:t>
            </w:r>
          </w:p>
          <w:p w14:paraId="3C2125C6"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Kluczowe znaczenie w działaniach szkoły ma czas reakcji - szybkość przeciwdziałania zagrożeniu ze względu na niezwykle szkodliwe konsekwencje realizacji kontaktu </w:t>
            </w:r>
            <w:r w:rsidRPr="0070586E">
              <w:rPr>
                <w:rFonts w:ascii="Arial" w:eastAsia="Calibri-Light" w:hAnsi="Arial" w:cs="Arial"/>
                <w:i/>
                <w:sz w:val="20"/>
                <w:szCs w:val="20"/>
              </w:rPr>
              <w:t>online</w:t>
            </w:r>
            <w:r w:rsidRPr="0070586E">
              <w:rPr>
                <w:rFonts w:ascii="Arial" w:eastAsia="Calibri-Light" w:hAnsi="Arial" w:cs="Arial"/>
                <w:sz w:val="20"/>
                <w:szCs w:val="20"/>
              </w:rP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dziecka, szantażu i przymusu realizacji czynności seksualnych. </w:t>
            </w:r>
          </w:p>
        </w:tc>
      </w:tr>
      <w:tr w:rsidR="00675B08" w:rsidRPr="007F54B7" w14:paraId="45D9485B" w14:textId="77777777" w:rsidTr="00606C6A">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0F47DC8E"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Opis okoliczności, analiza, zabezpieczenie dowodów</w:t>
            </w:r>
          </w:p>
        </w:tc>
        <w:tc>
          <w:tcPr>
            <w:tcW w:w="3874" w:type="pct"/>
            <w:tcBorders>
              <w:top w:val="single" w:sz="4" w:space="0" w:color="auto"/>
              <w:left w:val="single" w:sz="4" w:space="0" w:color="auto"/>
              <w:bottom w:val="single" w:sz="4" w:space="0" w:color="auto"/>
              <w:right w:val="single" w:sz="4" w:space="0" w:color="auto"/>
            </w:tcBorders>
            <w:hideMark/>
          </w:tcPr>
          <w:p w14:paraId="52E4FFCA"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Należy zidentyfikować i zabezpieczyć w szkole, w formie elektronicznej dowody działania dorosłego sprawcy uwiedzenia  (zapisy rozmów w komunikatorach, na portalach społecznościowych; zrzuty ekranowe, zdjęcia, wiadomości e-mail). </w:t>
            </w:r>
          </w:p>
          <w:p w14:paraId="3635B7CF"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Jednocześnie – bezzwłocznie - należy dokonać zawiadomienia na Policji o wystąpieniu zdarzenia. </w:t>
            </w:r>
          </w:p>
        </w:tc>
      </w:tr>
      <w:tr w:rsidR="00675B08" w:rsidRPr="007F54B7" w14:paraId="25A7DDF2" w14:textId="77777777" w:rsidTr="00606C6A">
        <w:trPr>
          <w:trHeight w:val="330"/>
        </w:trPr>
        <w:tc>
          <w:tcPr>
            <w:tcW w:w="1126" w:type="pct"/>
            <w:tcBorders>
              <w:top w:val="single" w:sz="4" w:space="0" w:color="auto"/>
              <w:left w:val="single" w:sz="4" w:space="0" w:color="auto"/>
              <w:bottom w:val="single" w:sz="4" w:space="0" w:color="auto"/>
              <w:right w:val="single" w:sz="4" w:space="0" w:color="auto"/>
            </w:tcBorders>
            <w:vAlign w:val="center"/>
            <w:hideMark/>
          </w:tcPr>
          <w:p w14:paraId="3BB9A1D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Identyfikacja sprawcy(-ów)</w:t>
            </w:r>
          </w:p>
        </w:tc>
        <w:tc>
          <w:tcPr>
            <w:tcW w:w="3874" w:type="pct"/>
            <w:tcBorders>
              <w:top w:val="single" w:sz="4" w:space="0" w:color="auto"/>
              <w:left w:val="single" w:sz="4" w:space="0" w:color="auto"/>
              <w:bottom w:val="single" w:sz="4" w:space="0" w:color="auto"/>
              <w:right w:val="single" w:sz="4" w:space="0" w:color="auto"/>
            </w:tcBorders>
            <w:hideMark/>
          </w:tcPr>
          <w:p w14:paraId="5B820287"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      </w:t>
            </w:r>
          </w:p>
        </w:tc>
      </w:tr>
      <w:tr w:rsidR="00675B08" w:rsidRPr="007F54B7" w14:paraId="5F45CEC5" w14:textId="77777777" w:rsidTr="00606C6A">
        <w:trPr>
          <w:trHeight w:val="229"/>
        </w:trPr>
        <w:tc>
          <w:tcPr>
            <w:tcW w:w="1126" w:type="pct"/>
            <w:tcBorders>
              <w:top w:val="single" w:sz="4" w:space="0" w:color="auto"/>
              <w:left w:val="single" w:sz="4" w:space="0" w:color="auto"/>
              <w:bottom w:val="single" w:sz="4" w:space="0" w:color="auto"/>
              <w:right w:val="single" w:sz="4" w:space="0" w:color="auto"/>
            </w:tcBorders>
            <w:vAlign w:val="center"/>
            <w:hideMark/>
          </w:tcPr>
          <w:p w14:paraId="33FA4BC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Aktywności wobec sprawców </w:t>
            </w:r>
            <w:r w:rsidRPr="0070586E">
              <w:rPr>
                <w:rFonts w:ascii="Arial" w:hAnsi="Arial" w:cs="Arial"/>
                <w:b/>
                <w:sz w:val="20"/>
                <w:szCs w:val="20"/>
              </w:rPr>
              <w:br/>
              <w:t xml:space="preserve">ze szkoły/ </w:t>
            </w:r>
            <w:r w:rsidRPr="0070586E">
              <w:rPr>
                <w:rFonts w:ascii="Arial" w:hAnsi="Arial" w:cs="Arial"/>
                <w:b/>
                <w:sz w:val="20"/>
                <w:szCs w:val="20"/>
              </w:rPr>
              <w:br/>
              <w:t xml:space="preserve">spoza szkoły </w:t>
            </w:r>
          </w:p>
        </w:tc>
        <w:tc>
          <w:tcPr>
            <w:tcW w:w="3874" w:type="pct"/>
            <w:tcBorders>
              <w:top w:val="single" w:sz="4" w:space="0" w:color="auto"/>
              <w:left w:val="single" w:sz="4" w:space="0" w:color="auto"/>
              <w:bottom w:val="single" w:sz="4" w:space="0" w:color="auto"/>
              <w:right w:val="single" w:sz="4" w:space="0" w:color="auto"/>
            </w:tcBorders>
            <w:hideMark/>
          </w:tcPr>
          <w:p w14:paraId="2439FA58" w14:textId="77777777" w:rsidR="00675B08" w:rsidRPr="0070586E" w:rsidRDefault="00675B08" w:rsidP="00606C6A">
            <w:pPr>
              <w:spacing w:before="80" w:after="80"/>
              <w:jc w:val="both"/>
              <w:rPr>
                <w:rFonts w:ascii="Arial" w:hAnsi="Arial" w:cs="Arial"/>
                <w:sz w:val="20"/>
                <w:szCs w:val="20"/>
              </w:rPr>
            </w:pPr>
            <w:r w:rsidRPr="0070586E">
              <w:rPr>
                <w:rFonts w:ascii="Arial" w:hAnsi="Arial" w:cs="Arial"/>
                <w:sz w:val="20"/>
                <w:szCs w:val="20"/>
              </w:rPr>
              <w:t xml:space="preserve">Nie należy podejmować aktywności zmierzających bezpośrednio do kontaktu ze sprawcą. Zadaniem szkoły jest zebranie dowodów i opieka nad ofiarą i ew. świadkami.  </w:t>
            </w:r>
          </w:p>
        </w:tc>
      </w:tr>
      <w:tr w:rsidR="00675B08" w:rsidRPr="007F54B7" w14:paraId="1EA4FDEC" w14:textId="77777777" w:rsidTr="00606C6A">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141A3C60"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ofiar zdarzenia</w:t>
            </w:r>
          </w:p>
        </w:tc>
        <w:tc>
          <w:tcPr>
            <w:tcW w:w="3874" w:type="pct"/>
            <w:tcBorders>
              <w:top w:val="single" w:sz="4" w:space="0" w:color="auto"/>
              <w:left w:val="single" w:sz="4" w:space="0" w:color="auto"/>
              <w:bottom w:val="single" w:sz="4" w:space="0" w:color="auto"/>
              <w:right w:val="single" w:sz="4" w:space="0" w:color="auto"/>
            </w:tcBorders>
            <w:hideMark/>
          </w:tcPr>
          <w:p w14:paraId="4D8AFC6D"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antyzdrowotnych i zagrażających życiu zachowań uczniów (samookaleczenia, zażywanie substancji psychoaktywnych), bowiem zachowania te mogą być inicjowane i wzmacniane poprzez kontakty w Internecie. O możliwym związku takich zachowań dzieci z inspiracją w Internecie należy powiadomić rodziców.</w:t>
            </w:r>
          </w:p>
          <w:p w14:paraId="6802BB5C" w14:textId="77777777" w:rsidR="00675B08" w:rsidRPr="0070586E" w:rsidRDefault="00675B08" w:rsidP="00606C6A">
            <w:pPr>
              <w:autoSpaceDE w:val="0"/>
              <w:autoSpaceDN w:val="0"/>
              <w:adjustRightInd w:val="0"/>
              <w:spacing w:before="80" w:after="80"/>
              <w:jc w:val="both"/>
              <w:rPr>
                <w:rFonts w:ascii="Arial" w:eastAsia="Calibri-Light" w:hAnsi="Arial" w:cs="Arial"/>
                <w:sz w:val="20"/>
                <w:szCs w:val="20"/>
              </w:rPr>
            </w:pPr>
            <w:r w:rsidRPr="0070586E">
              <w:rPr>
                <w:rFonts w:ascii="Arial" w:eastAsia="Calibri-Light" w:hAnsi="Arial" w:cs="Arial"/>
                <w:sz w:val="20"/>
                <w:szCs w:val="20"/>
              </w:rPr>
              <w:t xml:space="preserve">Pierwszą czynnością w ramach reakcji na zagrożenie jest otoczenie ofiary pomocą psychologiczno-pedagogiczną we współpracy szkoły z rodzicami/opiekunami prawnymi. W trakcie rozmowy z dzieckiem prowadzonej w warunkach komfortu psychicznego przez wychowawcę/ pedagoga/psychologa/osobę ze szkoły, do której dziecko ma szczególne zaufanie, należy uzyskać wszelkie możliwe informacje o sprawcy i przekazać je Policji. Należy upewnić się, że  kontakt ofiary ze sprawcą został przerwany, a dziecko odzyskało poczucie bezpieczeństwa. Towarzyszyć temu powinna analiza sytuacji domowej (rodzinnej) dziecka, w której tkwić może źródło poszukiwania kontaktów w Internecie. Dziecku należy udzielić profesjonalnej opieki terapeutycznej i/lub lekarskiej. </w:t>
            </w:r>
          </w:p>
          <w:p w14:paraId="4BDAA97D" w14:textId="77777777" w:rsidR="00675B08" w:rsidRPr="0070586E" w:rsidRDefault="00675B08" w:rsidP="00606C6A">
            <w:pPr>
              <w:autoSpaceDE w:val="0"/>
              <w:autoSpaceDN w:val="0"/>
              <w:adjustRightInd w:val="0"/>
              <w:spacing w:before="80" w:after="80"/>
              <w:jc w:val="both"/>
              <w:rPr>
                <w:rFonts w:ascii="Arial" w:hAnsi="Arial" w:cs="Arial"/>
                <w:b/>
                <w:bCs/>
                <w:color w:val="000000"/>
                <w:sz w:val="20"/>
                <w:szCs w:val="20"/>
              </w:rPr>
            </w:pPr>
            <w:r w:rsidRPr="0070586E">
              <w:rPr>
                <w:rFonts w:ascii="Arial" w:eastAsia="Calibri-Light" w:hAnsi="Arial" w:cs="Arial"/>
                <w:sz w:val="20"/>
                <w:szCs w:val="20"/>
              </w:rPr>
              <w:t xml:space="preserve">Wszelkie działania szkoły wobec dziecka winny być uzgadniane z rodzicami/opiekunami prawnymi i inicjowane za ich zgodą. </w:t>
            </w:r>
          </w:p>
        </w:tc>
      </w:tr>
      <w:tr w:rsidR="00675B08" w:rsidRPr="007F54B7" w14:paraId="374378C9" w14:textId="77777777" w:rsidTr="00606C6A">
        <w:trPr>
          <w:trHeight w:val="227"/>
        </w:trPr>
        <w:tc>
          <w:tcPr>
            <w:tcW w:w="1126" w:type="pct"/>
            <w:tcBorders>
              <w:top w:val="single" w:sz="4" w:space="0" w:color="auto"/>
              <w:left w:val="single" w:sz="4" w:space="0" w:color="auto"/>
              <w:bottom w:val="single" w:sz="4" w:space="0" w:color="auto"/>
              <w:right w:val="single" w:sz="4" w:space="0" w:color="auto"/>
            </w:tcBorders>
            <w:vAlign w:val="center"/>
            <w:hideMark/>
          </w:tcPr>
          <w:p w14:paraId="3AAE1496"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Aktywności wobec świadków</w:t>
            </w:r>
          </w:p>
        </w:tc>
        <w:tc>
          <w:tcPr>
            <w:tcW w:w="3874" w:type="pct"/>
            <w:tcBorders>
              <w:top w:val="single" w:sz="4" w:space="0" w:color="auto"/>
              <w:left w:val="single" w:sz="4" w:space="0" w:color="auto"/>
              <w:bottom w:val="single" w:sz="4" w:space="0" w:color="auto"/>
              <w:right w:val="single" w:sz="4" w:space="0" w:color="auto"/>
            </w:tcBorders>
            <w:hideMark/>
          </w:tcPr>
          <w:p w14:paraId="43588DC4" w14:textId="77777777" w:rsidR="00675B08" w:rsidRPr="0070586E" w:rsidRDefault="00675B08" w:rsidP="00606C6A">
            <w:pPr>
              <w:autoSpaceDE w:val="0"/>
              <w:autoSpaceDN w:val="0"/>
              <w:adjustRightInd w:val="0"/>
              <w:spacing w:before="80" w:after="80"/>
              <w:jc w:val="both"/>
              <w:rPr>
                <w:rFonts w:ascii="Arial" w:hAnsi="Arial" w:cs="Arial"/>
                <w:color w:val="000000"/>
                <w:sz w:val="20"/>
                <w:szCs w:val="20"/>
              </w:rPr>
            </w:pPr>
            <w:r w:rsidRPr="0070586E">
              <w:rPr>
                <w:rFonts w:ascii="Arial" w:hAnsi="Arial" w:cs="Arial"/>
                <w:color w:val="000000"/>
                <w:sz w:val="20"/>
                <w:szCs w:val="20"/>
              </w:rPr>
              <w:t>Jeżeli zgłaszającym zagrożenie był rówieśnik ofiary, należy docenić jego prospołeczną postawę.</w:t>
            </w:r>
          </w:p>
        </w:tc>
      </w:tr>
      <w:tr w:rsidR="00675B08" w:rsidRPr="007F54B7" w14:paraId="477C4010" w14:textId="77777777" w:rsidTr="00606C6A">
        <w:trPr>
          <w:trHeight w:val="304"/>
        </w:trPr>
        <w:tc>
          <w:tcPr>
            <w:tcW w:w="1126" w:type="pct"/>
            <w:tcBorders>
              <w:top w:val="single" w:sz="4" w:space="0" w:color="auto"/>
              <w:left w:val="single" w:sz="4" w:space="0" w:color="auto"/>
              <w:bottom w:val="single" w:sz="4" w:space="0" w:color="auto"/>
              <w:right w:val="single" w:sz="4" w:space="0" w:color="auto"/>
            </w:tcBorders>
            <w:vAlign w:val="center"/>
            <w:hideMark/>
          </w:tcPr>
          <w:p w14:paraId="327D9608"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lastRenderedPageBreak/>
              <w:t>Współpraca z Policją  i sądami rodzinnymi</w:t>
            </w:r>
          </w:p>
        </w:tc>
        <w:tc>
          <w:tcPr>
            <w:tcW w:w="3874" w:type="pct"/>
            <w:tcBorders>
              <w:top w:val="single" w:sz="4" w:space="0" w:color="auto"/>
              <w:left w:val="single" w:sz="4" w:space="0" w:color="auto"/>
              <w:bottom w:val="single" w:sz="4" w:space="0" w:color="auto"/>
              <w:right w:val="single" w:sz="4" w:space="0" w:color="auto"/>
            </w:tcBorders>
            <w:hideMark/>
          </w:tcPr>
          <w:p w14:paraId="16F170AC" w14:textId="77777777" w:rsidR="00675B08" w:rsidRPr="0070586E" w:rsidRDefault="00675B08" w:rsidP="00606C6A">
            <w:pPr>
              <w:spacing w:before="80" w:after="80"/>
              <w:jc w:val="both"/>
              <w:rPr>
                <w:rFonts w:ascii="Arial" w:hAnsi="Arial" w:cs="Arial"/>
                <w:b/>
                <w:sz w:val="20"/>
                <w:szCs w:val="20"/>
              </w:rPr>
            </w:pPr>
            <w:r w:rsidRPr="0070586E">
              <w:rPr>
                <w:rFonts w:ascii="Arial" w:eastAsia="Calibri-Light" w:hAnsi="Arial" w:cs="Arial"/>
                <w:sz w:val="20"/>
                <w:szCs w:val="20"/>
              </w:rPr>
              <w:t xml:space="preserve">W przypadkach naruszenia prawa – szczególnie w przypadku uwiedzenia dziecka do lat 15 – obowiązkiem szkoły jest powiadomienie Policji lub sąd rodzinny </w:t>
            </w:r>
          </w:p>
        </w:tc>
      </w:tr>
      <w:tr w:rsidR="00675B08" w:rsidRPr="007F54B7" w14:paraId="2714A939" w14:textId="77777777" w:rsidTr="00606C6A">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04B28DE4"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Współpraca ze służbami społecznymi i placówkami specjalistycznymi </w:t>
            </w:r>
          </w:p>
        </w:tc>
        <w:tc>
          <w:tcPr>
            <w:tcW w:w="3874" w:type="pct"/>
            <w:tcBorders>
              <w:top w:val="single" w:sz="4" w:space="0" w:color="auto"/>
              <w:left w:val="single" w:sz="4" w:space="0" w:color="auto"/>
              <w:bottom w:val="single" w:sz="4" w:space="0" w:color="auto"/>
              <w:right w:val="single" w:sz="4" w:space="0" w:color="auto"/>
            </w:tcBorders>
            <w:hideMark/>
          </w:tcPr>
          <w:p w14:paraId="50FA22C4"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W przypadkach uwiedzenia nieletnich przez osoby dorosłe rekomenduje się – w porozumieniu z rodzicami/opiekunami prawnymi – skierowanie ofiary na terapię do placówki specjalistycznej opieki psychologicznej.</w:t>
            </w:r>
          </w:p>
        </w:tc>
      </w:tr>
      <w:tr w:rsidR="00675B08" w:rsidRPr="007F54B7" w14:paraId="2D03820A" w14:textId="77777777" w:rsidTr="00606C6A">
        <w:trPr>
          <w:trHeight w:val="303"/>
        </w:trPr>
        <w:tc>
          <w:tcPr>
            <w:tcW w:w="1126" w:type="pct"/>
            <w:tcBorders>
              <w:top w:val="single" w:sz="4" w:space="0" w:color="auto"/>
              <w:left w:val="single" w:sz="4" w:space="0" w:color="auto"/>
              <w:bottom w:val="single" w:sz="4" w:space="0" w:color="auto"/>
              <w:right w:val="single" w:sz="4" w:space="0" w:color="auto"/>
            </w:tcBorders>
            <w:vAlign w:val="center"/>
            <w:hideMark/>
          </w:tcPr>
          <w:p w14:paraId="5EACB863" w14:textId="77777777" w:rsidR="00675B08" w:rsidRPr="0070586E" w:rsidRDefault="00675B08" w:rsidP="00606C6A">
            <w:pPr>
              <w:spacing w:before="80" w:after="80"/>
              <w:jc w:val="center"/>
              <w:rPr>
                <w:rFonts w:ascii="Arial" w:hAnsi="Arial" w:cs="Arial"/>
                <w:b/>
                <w:sz w:val="20"/>
                <w:szCs w:val="20"/>
              </w:rPr>
            </w:pPr>
            <w:r w:rsidRPr="0070586E">
              <w:rPr>
                <w:rFonts w:ascii="Arial" w:hAnsi="Arial" w:cs="Arial"/>
                <w:b/>
                <w:sz w:val="20"/>
                <w:szCs w:val="20"/>
              </w:rPr>
              <w:t xml:space="preserve">Telefony alarmowe krajowe </w:t>
            </w:r>
          </w:p>
        </w:tc>
        <w:tc>
          <w:tcPr>
            <w:tcW w:w="3874" w:type="pct"/>
            <w:tcBorders>
              <w:top w:val="single" w:sz="4" w:space="0" w:color="auto"/>
              <w:left w:val="single" w:sz="4" w:space="0" w:color="auto"/>
              <w:bottom w:val="single" w:sz="4" w:space="0" w:color="auto"/>
              <w:right w:val="single" w:sz="4" w:space="0" w:color="auto"/>
            </w:tcBorders>
            <w:hideMark/>
          </w:tcPr>
          <w:p w14:paraId="232A8F26" w14:textId="77777777" w:rsidR="00675B08" w:rsidRPr="0070586E" w:rsidRDefault="00675B08" w:rsidP="00606C6A">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Zaufania dla Dzieci i Młodzieży - 116 111, </w:t>
            </w:r>
            <w:hyperlink r:id="rId15" w:history="1">
              <w:r w:rsidRPr="0070586E">
                <w:rPr>
                  <w:rStyle w:val="Hipercze"/>
                  <w:rFonts w:ascii="Arial" w:eastAsia="Calibri-Light" w:hAnsi="Arial" w:cs="Arial"/>
                  <w:sz w:val="20"/>
                  <w:szCs w:val="20"/>
                </w:rPr>
                <w:t>https://116111.pl/</w:t>
              </w:r>
            </w:hyperlink>
          </w:p>
          <w:p w14:paraId="32C26ED6" w14:textId="77777777" w:rsidR="00675B08" w:rsidRPr="0070586E" w:rsidRDefault="00675B08" w:rsidP="00606C6A">
            <w:pPr>
              <w:autoSpaceDE w:val="0"/>
              <w:adjustRightInd w:val="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Telefon dla Rodziców i Nauczycieli w sprawie Bezpieczeństwa Dzieci – </w:t>
            </w:r>
            <w:r w:rsidRPr="0070586E">
              <w:rPr>
                <w:rFonts w:ascii="Arial" w:eastAsia="Calibri-Light" w:hAnsi="Arial" w:cs="Arial"/>
                <w:color w:val="000000"/>
                <w:sz w:val="20"/>
                <w:szCs w:val="20"/>
              </w:rPr>
              <w:br/>
              <w:t xml:space="preserve">800 100 100, </w:t>
            </w:r>
            <w:hyperlink r:id="rId16" w:history="1">
              <w:r w:rsidRPr="0070586E">
                <w:rPr>
                  <w:rStyle w:val="Hipercze"/>
                  <w:rFonts w:ascii="Arial" w:eastAsia="Calibri-Light" w:hAnsi="Arial" w:cs="Arial"/>
                  <w:sz w:val="20"/>
                  <w:szCs w:val="20"/>
                </w:rPr>
                <w:t>https://800100100.pl/</w:t>
              </w:r>
            </w:hyperlink>
          </w:p>
          <w:p w14:paraId="6822CCE6" w14:textId="77777777" w:rsidR="00675B08" w:rsidRPr="0070586E" w:rsidRDefault="00675B08" w:rsidP="00606C6A">
            <w:pPr>
              <w:autoSpaceDE w:val="0"/>
              <w:autoSpaceDN w:val="0"/>
              <w:adjustRightInd w:val="0"/>
              <w:spacing w:before="80" w:after="80"/>
              <w:jc w:val="both"/>
              <w:rPr>
                <w:rStyle w:val="Hipercze"/>
                <w:rFonts w:ascii="Arial" w:eastAsia="Calibri-Light" w:hAnsi="Arial" w:cs="Arial"/>
                <w:color w:val="000000"/>
                <w:sz w:val="20"/>
                <w:szCs w:val="20"/>
              </w:rPr>
            </w:pPr>
            <w:r w:rsidRPr="0070586E">
              <w:rPr>
                <w:rFonts w:ascii="Arial" w:eastAsia="Calibri-Light" w:hAnsi="Arial" w:cs="Arial"/>
                <w:color w:val="000000"/>
                <w:sz w:val="20"/>
                <w:szCs w:val="20"/>
              </w:rPr>
              <w:t>Zgłaszanie nielegalnych treści:</w:t>
            </w:r>
            <w:r w:rsidRPr="0070586E">
              <w:rPr>
                <w:rStyle w:val="Hipercze"/>
                <w:rFonts w:ascii="Arial" w:eastAsia="Calibri-Light" w:hAnsi="Arial" w:cs="Arial"/>
                <w:color w:val="000000"/>
                <w:sz w:val="20"/>
                <w:szCs w:val="20"/>
              </w:rPr>
              <w:t xml:space="preserve">, dyzurnet.pl, </w:t>
            </w:r>
            <w:hyperlink r:id="rId17" w:history="1">
              <w:r w:rsidRPr="0070586E">
                <w:rPr>
                  <w:rStyle w:val="Hipercze"/>
                  <w:rFonts w:ascii="Arial" w:eastAsia="Calibri-Light" w:hAnsi="Arial" w:cs="Arial"/>
                  <w:sz w:val="20"/>
                  <w:szCs w:val="20"/>
                </w:rPr>
                <w:t>dyzurnet@dyzurnet.pl</w:t>
              </w:r>
            </w:hyperlink>
            <w:r w:rsidRPr="0070586E">
              <w:rPr>
                <w:rStyle w:val="Hipercze"/>
                <w:rFonts w:ascii="Arial" w:eastAsia="Calibri-Light" w:hAnsi="Arial" w:cs="Arial"/>
                <w:color w:val="000000"/>
                <w:sz w:val="20"/>
                <w:szCs w:val="20"/>
              </w:rPr>
              <w:t>, 801 615 005</w:t>
            </w:r>
          </w:p>
          <w:p w14:paraId="1A1B867F" w14:textId="77777777" w:rsidR="00675B08" w:rsidRPr="0070586E" w:rsidRDefault="00675B08" w:rsidP="00606C6A">
            <w:pPr>
              <w:autoSpaceDE w:val="0"/>
              <w:autoSpaceDN w:val="0"/>
              <w:adjustRightInd w:val="0"/>
              <w:spacing w:before="80" w:after="80"/>
              <w:jc w:val="both"/>
              <w:rPr>
                <w:rFonts w:ascii="Arial" w:eastAsia="Calibri-Light" w:hAnsi="Arial" w:cs="Arial"/>
                <w:color w:val="000000"/>
                <w:sz w:val="20"/>
                <w:szCs w:val="20"/>
              </w:rPr>
            </w:pPr>
            <w:r w:rsidRPr="0070586E">
              <w:rPr>
                <w:rFonts w:ascii="Arial" w:eastAsia="Calibri-Light" w:hAnsi="Arial" w:cs="Arial"/>
                <w:color w:val="000000"/>
                <w:sz w:val="20"/>
                <w:szCs w:val="20"/>
              </w:rPr>
              <w:t xml:space="preserve"> </w:t>
            </w:r>
          </w:p>
        </w:tc>
      </w:tr>
    </w:tbl>
    <w:p w14:paraId="7AA0938B" w14:textId="77777777" w:rsidR="00675B08" w:rsidRDefault="00675B08" w:rsidP="00675B08">
      <w:pPr>
        <w:spacing w:after="0"/>
        <w:rPr>
          <w:rFonts w:ascii="Arial" w:eastAsia="Times New Roman" w:hAnsi="Arial" w:cs="Arial"/>
          <w:sz w:val="24"/>
          <w:szCs w:val="24"/>
          <w:lang w:eastAsia="pl-PL"/>
        </w:rPr>
      </w:pPr>
    </w:p>
    <w:p w14:paraId="7D493A7F" w14:textId="77777777" w:rsidR="00675B08" w:rsidRPr="00221794" w:rsidRDefault="00675B08" w:rsidP="00675B08">
      <w:pPr>
        <w:spacing w:after="0"/>
        <w:rPr>
          <w:rFonts w:ascii="Arial" w:eastAsia="Times New Roman" w:hAnsi="Arial" w:cs="Arial"/>
          <w:sz w:val="24"/>
          <w:szCs w:val="24"/>
          <w:lang w:eastAsia="pl-PL"/>
        </w:rPr>
      </w:pPr>
    </w:p>
    <w:p w14:paraId="7D5615D7" w14:textId="3A8D094C" w:rsidR="00675B08" w:rsidRPr="0001332E" w:rsidRDefault="00675B08" w:rsidP="0001332E">
      <w:pPr>
        <w:pStyle w:val="Akapitzlist"/>
        <w:numPr>
          <w:ilvl w:val="0"/>
          <w:numId w:val="108"/>
        </w:numPr>
        <w:spacing w:after="0"/>
        <w:ind w:left="284"/>
        <w:jc w:val="both"/>
        <w:rPr>
          <w:rFonts w:ascii="Arial" w:eastAsia="Calibri-Light" w:hAnsi="Arial" w:cs="Arial"/>
          <w:b/>
          <w:bCs/>
          <w:sz w:val="24"/>
          <w:szCs w:val="24"/>
        </w:rPr>
      </w:pPr>
      <w:r w:rsidRPr="0001332E">
        <w:rPr>
          <w:rFonts w:ascii="Arial" w:hAnsi="Arial" w:cs="Arial"/>
          <w:b/>
          <w:bCs/>
          <w:sz w:val="24"/>
          <w:szCs w:val="24"/>
        </w:rPr>
        <w:t xml:space="preserve">Procedura postępowania w przypadku sekstingu </w:t>
      </w:r>
    </w:p>
    <w:p w14:paraId="6A90D51C" w14:textId="77777777" w:rsidR="00675B08" w:rsidRDefault="00675B08" w:rsidP="00675B08">
      <w:pPr>
        <w:spacing w:after="0"/>
        <w:rPr>
          <w:rFonts w:ascii="Arial" w:eastAsia="Calibri-Light" w:hAnsi="Arial" w:cs="Arial"/>
          <w:sz w:val="24"/>
          <w:szCs w:val="24"/>
        </w:rPr>
      </w:pPr>
    </w:p>
    <w:tbl>
      <w:tblPr>
        <w:tblpPr w:leftFromText="141" w:rightFromText="141" w:vertAnchor="text" w:tblpY="1"/>
        <w:tblOverlap w:val="never"/>
        <w:tblW w:w="4999" w:type="pct"/>
        <w:tblLook w:val="04A0" w:firstRow="1" w:lastRow="0" w:firstColumn="1" w:lastColumn="0" w:noHBand="0" w:noVBand="1"/>
      </w:tblPr>
      <w:tblGrid>
        <w:gridCol w:w="9060"/>
      </w:tblGrid>
      <w:tr w:rsidR="00675B08" w:rsidRPr="005B73D2" w14:paraId="7F8B34E4"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514C84B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Rodzaj zagrożenia objętego procedurą</w:t>
            </w:r>
          </w:p>
        </w:tc>
      </w:tr>
      <w:tr w:rsidR="00675B08" w:rsidRPr="005B73D2" w14:paraId="3181B4CF"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hideMark/>
          </w:tcPr>
          <w:p w14:paraId="1A7910AE" w14:textId="77777777" w:rsidR="00675B08" w:rsidRPr="005B73D2" w:rsidRDefault="00675B08" w:rsidP="00606C6A">
            <w:pPr>
              <w:spacing w:before="80" w:after="80"/>
              <w:rPr>
                <w:rFonts w:ascii="Arial" w:hAnsi="Arial" w:cs="Arial"/>
                <w:sz w:val="20"/>
                <w:szCs w:val="20"/>
              </w:rPr>
            </w:pPr>
            <w:r w:rsidRPr="005B73D2">
              <w:rPr>
                <w:rFonts w:ascii="Arial" w:hAnsi="Arial" w:cs="Arial"/>
                <w:sz w:val="20"/>
                <w:szCs w:val="20"/>
              </w:rPr>
              <w:t>Seksting to przesyłanie drogą elektroniczną w formie wiadomości MMS lub publikowanie np. na  portalach (społecznościowych) prywatnych treści, głównie zdjęć, o kontekście seksualnym, erotycznym (Kodeks Karny art. 191a i 202)</w:t>
            </w:r>
          </w:p>
        </w:tc>
      </w:tr>
    </w:tbl>
    <w:tbl>
      <w:tblPr>
        <w:tblW w:w="5003" w:type="pct"/>
        <w:tblLook w:val="04A0" w:firstRow="1" w:lastRow="0" w:firstColumn="1" w:lastColumn="0" w:noHBand="0" w:noVBand="1"/>
      </w:tblPr>
      <w:tblGrid>
        <w:gridCol w:w="9067"/>
      </w:tblGrid>
      <w:tr w:rsidR="00675B08" w:rsidRPr="0070586E" w14:paraId="68B6151B"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58023B9F"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455356B9" w14:textId="77777777" w:rsidTr="00606C6A">
        <w:trPr>
          <w:trHeight w:val="64"/>
        </w:trPr>
        <w:tc>
          <w:tcPr>
            <w:tcW w:w="5000" w:type="pct"/>
            <w:tcBorders>
              <w:top w:val="single" w:sz="4" w:space="0" w:color="auto"/>
              <w:left w:val="single" w:sz="4" w:space="0" w:color="auto"/>
              <w:bottom w:val="single" w:sz="4" w:space="0" w:color="auto"/>
              <w:right w:val="single" w:sz="4" w:space="0" w:color="auto"/>
            </w:tcBorders>
            <w:vAlign w:val="center"/>
          </w:tcPr>
          <w:p w14:paraId="2C549E8D" w14:textId="77777777" w:rsidR="00675B08" w:rsidRPr="0070586E" w:rsidRDefault="00675B08" w:rsidP="00606C6A">
            <w:pPr>
              <w:spacing w:before="80" w:after="80"/>
              <w:jc w:val="both"/>
              <w:rPr>
                <w:rFonts w:ascii="Arial" w:hAnsi="Arial" w:cs="Arial"/>
                <w:sz w:val="20"/>
                <w:szCs w:val="20"/>
              </w:rPr>
            </w:pPr>
            <w:r w:rsidRPr="001870BE">
              <w:rPr>
                <w:rFonts w:ascii="Arial" w:hAnsi="Arial" w:cs="Arial"/>
                <w:sz w:val="20"/>
                <w:szCs w:val="20"/>
              </w:rPr>
              <w:t>Kodeks karny – art. 191a, art. 202 § 1–4c.</w:t>
            </w:r>
          </w:p>
        </w:tc>
      </w:tr>
    </w:tbl>
    <w:tbl>
      <w:tblPr>
        <w:tblpPr w:leftFromText="141" w:rightFromText="141" w:vertAnchor="text" w:tblpY="1"/>
        <w:tblOverlap w:val="never"/>
        <w:tblW w:w="4999" w:type="pct"/>
        <w:tblLook w:val="04A0" w:firstRow="1" w:lastRow="0" w:firstColumn="1" w:lastColumn="0" w:noHBand="0" w:noVBand="1"/>
      </w:tblPr>
      <w:tblGrid>
        <w:gridCol w:w="1917"/>
        <w:gridCol w:w="7143"/>
      </w:tblGrid>
      <w:tr w:rsidR="00675B08" w:rsidRPr="005B73D2" w14:paraId="1BEF7D87" w14:textId="77777777" w:rsidTr="00606C6A">
        <w:trPr>
          <w:trHeight w:val="566"/>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932C65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5B73D2" w14:paraId="48947FBA" w14:textId="77777777" w:rsidTr="00606C6A">
        <w:trPr>
          <w:trHeight w:val="332"/>
        </w:trPr>
        <w:tc>
          <w:tcPr>
            <w:tcW w:w="1058" w:type="pct"/>
            <w:tcBorders>
              <w:top w:val="single" w:sz="4" w:space="0" w:color="auto"/>
              <w:left w:val="single" w:sz="4" w:space="0" w:color="auto"/>
              <w:bottom w:val="single" w:sz="4" w:space="0" w:color="auto"/>
              <w:right w:val="single" w:sz="4" w:space="0" w:color="auto"/>
            </w:tcBorders>
            <w:vAlign w:val="center"/>
          </w:tcPr>
          <w:p w14:paraId="4DAF64EE"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42" w:type="pct"/>
            <w:tcBorders>
              <w:top w:val="single" w:sz="4" w:space="0" w:color="auto"/>
              <w:left w:val="single" w:sz="4" w:space="0" w:color="auto"/>
              <w:bottom w:val="single" w:sz="4" w:space="0" w:color="auto"/>
              <w:right w:val="single" w:sz="4" w:space="0" w:color="auto"/>
            </w:tcBorders>
            <w:hideMark/>
          </w:tcPr>
          <w:p w14:paraId="5CBFE3D6" w14:textId="77777777" w:rsidR="00675B08" w:rsidRPr="005B73D2" w:rsidRDefault="00675B08" w:rsidP="00606C6A">
            <w:pPr>
              <w:autoSpaceDE w:val="0"/>
              <w:autoSpaceDN w:val="0"/>
              <w:adjustRightInd w:val="0"/>
              <w:spacing w:before="80" w:after="80"/>
              <w:jc w:val="both"/>
              <w:rPr>
                <w:rFonts w:ascii="Arial" w:eastAsia="Calibri-Light" w:hAnsi="Arial" w:cs="Arial"/>
                <w:color w:val="000000"/>
                <w:sz w:val="20"/>
                <w:szCs w:val="20"/>
              </w:rPr>
            </w:pPr>
            <w:r w:rsidRPr="005B73D2">
              <w:rPr>
                <w:rFonts w:ascii="Arial" w:eastAsia="Calibri-Light" w:hAnsi="Arial" w:cs="Arial"/>
                <w:color w:val="000000"/>
                <w:sz w:val="20"/>
                <w:szCs w:val="20"/>
              </w:rPr>
              <w:t>Zgłoszeń przypadków sekstingu dokonują głównie rodzice lub opiekunowie prawni dziecka - ofiary. Czasami informacja dociera do szkoły bezpośrednio od ucznia lub z grona bliskich znajomych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tc>
      </w:tr>
      <w:tr w:rsidR="00675B08" w:rsidRPr="005B73D2" w14:paraId="4C5AB4E1" w14:textId="77777777" w:rsidTr="00606C6A">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03F4ED7F"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42" w:type="pct"/>
            <w:tcBorders>
              <w:top w:val="single" w:sz="4" w:space="0" w:color="auto"/>
              <w:left w:val="single" w:sz="4" w:space="0" w:color="auto"/>
              <w:bottom w:val="single" w:sz="4" w:space="0" w:color="auto"/>
              <w:right w:val="single" w:sz="4" w:space="0" w:color="auto"/>
            </w:tcBorders>
            <w:hideMark/>
          </w:tcPr>
          <w:p w14:paraId="6647DC54" w14:textId="77777777" w:rsidR="00675B08" w:rsidRPr="005B73D2" w:rsidRDefault="00675B08" w:rsidP="00606C6A">
            <w:pPr>
              <w:autoSpaceDE w:val="0"/>
              <w:autoSpaceDN w:val="0"/>
              <w:adjustRightInd w:val="0"/>
              <w:spacing w:before="80" w:after="80"/>
              <w:rPr>
                <w:rFonts w:ascii="Arial" w:eastAsia="Calibri-Light" w:hAnsi="Arial" w:cs="Arial"/>
                <w:sz w:val="20"/>
                <w:szCs w:val="20"/>
              </w:rPr>
            </w:pPr>
            <w:r w:rsidRPr="005B73D2">
              <w:rPr>
                <w:rFonts w:ascii="Arial" w:eastAsia="Calibri-Light" w:hAnsi="Arial" w:cs="Arial"/>
                <w:sz w:val="20"/>
                <w:szCs w:val="20"/>
              </w:rPr>
              <w:t xml:space="preserve">Wyróżniamy 3 podstawowe rodzaje sekstingu, które skutkują koniecznością realizacji zmodyfikowanych procedur reagowania: </w:t>
            </w:r>
          </w:p>
          <w:p w14:paraId="6DDC6F62"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1. </w:t>
            </w:r>
            <w:r w:rsidRPr="005B73D2">
              <w:rPr>
                <w:rFonts w:ascii="Arial" w:eastAsia="Calibri-Light" w:hAnsi="Arial" w:cs="Arial"/>
                <w:sz w:val="20"/>
                <w:szCs w:val="20"/>
              </w:rPr>
              <w:t>Wymiana materiałów o charakterze seksualnym następuje tylko w ramach związku między dwojgiem rówieśników. Materiały nie uległy rozprzestrzenieniu dalej.</w:t>
            </w:r>
          </w:p>
          <w:p w14:paraId="3CA9FFE2"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2. </w:t>
            </w:r>
            <w:r w:rsidRPr="005B73D2">
              <w:rPr>
                <w:rFonts w:ascii="Arial" w:eastAsia="Calibri-Light" w:hAnsi="Arial" w:cs="Arial"/>
                <w:sz w:val="20"/>
                <w:szCs w:val="20"/>
              </w:rPr>
              <w:t>Materiały o charakterze seksualnym zostały rozesłane większej liczbie osób, jednak nie dochodzi do cyberprzemocy na tym tle. Młodzież traktuje materiał jako formę wyrażenia siebie.</w:t>
            </w:r>
          </w:p>
          <w:p w14:paraId="60CA4F8D" w14:textId="77777777" w:rsidR="00675B08" w:rsidRPr="005B73D2" w:rsidRDefault="00675B08" w:rsidP="00606C6A">
            <w:pPr>
              <w:autoSpaceDE w:val="0"/>
              <w:autoSpaceDN w:val="0"/>
              <w:adjustRightInd w:val="0"/>
              <w:spacing w:before="80" w:after="80"/>
              <w:jc w:val="both"/>
              <w:rPr>
                <w:rFonts w:ascii="Arial" w:eastAsia="Calibri-Light" w:hAnsi="Arial" w:cs="Arial"/>
                <w:sz w:val="20"/>
                <w:szCs w:val="20"/>
              </w:rPr>
            </w:pPr>
            <w:r w:rsidRPr="005B73D2">
              <w:rPr>
                <w:rFonts w:ascii="Arial" w:eastAsia="Calibri-Light" w:hAnsi="Arial" w:cs="Arial"/>
                <w:b/>
                <w:bCs/>
                <w:sz w:val="20"/>
                <w:szCs w:val="20"/>
              </w:rPr>
              <w:t xml:space="preserve">Rodzaj 3. </w:t>
            </w:r>
            <w:r w:rsidRPr="005B73D2">
              <w:rPr>
                <w:rFonts w:ascii="Arial" w:eastAsia="Calibri-Light" w:hAnsi="Arial" w:cs="Arial"/>
                <w:sz w:val="20"/>
                <w:szCs w:val="20"/>
              </w:rPr>
              <w:t>Materiały zostały rozesłane większej liczbie osób w celu upokorzenia osoby na nich zaprezentowanej – lub zostają rozpowszechnione omyłkowo, jednak są zastosowane jako narzędzie cyberprzemocy.</w:t>
            </w:r>
          </w:p>
        </w:tc>
      </w:tr>
      <w:tr w:rsidR="00675B08" w:rsidRPr="005B73D2" w14:paraId="0F3FA45E" w14:textId="77777777" w:rsidTr="00606C6A">
        <w:trPr>
          <w:trHeight w:val="330"/>
        </w:trPr>
        <w:tc>
          <w:tcPr>
            <w:tcW w:w="1058" w:type="pct"/>
            <w:tcBorders>
              <w:top w:val="single" w:sz="4" w:space="0" w:color="auto"/>
              <w:left w:val="single" w:sz="4" w:space="0" w:color="auto"/>
              <w:bottom w:val="single" w:sz="4" w:space="0" w:color="auto"/>
              <w:right w:val="single" w:sz="4" w:space="0" w:color="auto"/>
            </w:tcBorders>
            <w:vAlign w:val="center"/>
          </w:tcPr>
          <w:p w14:paraId="4EDA01B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Identyfikacja sprawcy (-ów)</w:t>
            </w:r>
          </w:p>
        </w:tc>
        <w:tc>
          <w:tcPr>
            <w:tcW w:w="3942" w:type="pct"/>
            <w:tcBorders>
              <w:top w:val="single" w:sz="4" w:space="0" w:color="auto"/>
              <w:left w:val="single" w:sz="4" w:space="0" w:color="auto"/>
              <w:bottom w:val="single" w:sz="4" w:space="0" w:color="auto"/>
              <w:right w:val="single" w:sz="4" w:space="0" w:color="auto"/>
            </w:tcBorders>
            <w:hideMark/>
          </w:tcPr>
          <w:p w14:paraId="1C80AB7D" w14:textId="77777777" w:rsidR="00675B08" w:rsidRPr="005B73D2" w:rsidRDefault="00675B08" w:rsidP="00606C6A">
            <w:pPr>
              <w:spacing w:before="80" w:after="80"/>
              <w:jc w:val="both"/>
              <w:rPr>
                <w:rFonts w:ascii="Arial" w:hAnsi="Arial" w:cs="Arial"/>
                <w:b/>
                <w:sz w:val="20"/>
                <w:szCs w:val="20"/>
              </w:rPr>
            </w:pPr>
            <w:r w:rsidRPr="005B73D2">
              <w:rPr>
                <w:rFonts w:ascii="Arial" w:hAnsi="Arial" w:cs="Arial"/>
                <w:sz w:val="20"/>
                <w:szCs w:val="20"/>
              </w:rPr>
              <w:t xml:space="preserve">Identyfikacja sprawcy będzie możliwa przede wszystkim dzięki zabezpieczeniu dowodów - przesyłanych zdjęć, czy zrzutów ekranów portali, w których </w:t>
            </w:r>
            <w:r w:rsidRPr="005B73D2">
              <w:rPr>
                <w:rFonts w:ascii="Arial" w:hAnsi="Arial" w:cs="Arial"/>
                <w:sz w:val="20"/>
                <w:szCs w:val="20"/>
              </w:rPr>
              <w:lastRenderedPageBreak/>
              <w:t xml:space="preserve">opublikowano zdjęcie(-a). Jako, że seksting jest karalny, skrupulatność i wiarygodność dokumentacji ma duże znaczenie. Należy przy tym przestrzegać zasad dyskrecji, szczególnie w środowisku rówieśniczym ofiary. </w:t>
            </w:r>
          </w:p>
        </w:tc>
      </w:tr>
      <w:tr w:rsidR="00675B08" w:rsidRPr="005B73D2" w14:paraId="239081C1" w14:textId="77777777" w:rsidTr="00606C6A">
        <w:trPr>
          <w:trHeight w:val="229"/>
        </w:trPr>
        <w:tc>
          <w:tcPr>
            <w:tcW w:w="1058" w:type="pct"/>
            <w:tcBorders>
              <w:top w:val="single" w:sz="4" w:space="0" w:color="auto"/>
              <w:left w:val="single" w:sz="4" w:space="0" w:color="auto"/>
              <w:bottom w:val="single" w:sz="4" w:space="0" w:color="auto"/>
              <w:right w:val="single" w:sz="4" w:space="0" w:color="auto"/>
            </w:tcBorders>
            <w:vAlign w:val="center"/>
          </w:tcPr>
          <w:p w14:paraId="1791685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lastRenderedPageBreak/>
              <w:t xml:space="preserve">Aktywności wobec sprawców zdarzenia  </w:t>
            </w:r>
            <w:r w:rsidRPr="005B73D2">
              <w:rPr>
                <w:rFonts w:ascii="Arial" w:hAnsi="Arial" w:cs="Arial"/>
                <w:b/>
                <w:sz w:val="20"/>
                <w:szCs w:val="20"/>
              </w:rPr>
              <w:br/>
              <w:t xml:space="preserve">ze szkoły/ spoza szkoły </w:t>
            </w:r>
          </w:p>
        </w:tc>
        <w:tc>
          <w:tcPr>
            <w:tcW w:w="3942" w:type="pct"/>
            <w:tcBorders>
              <w:top w:val="single" w:sz="4" w:space="0" w:color="auto"/>
              <w:left w:val="single" w:sz="4" w:space="0" w:color="auto"/>
              <w:bottom w:val="single" w:sz="4" w:space="0" w:color="auto"/>
              <w:right w:val="single" w:sz="4" w:space="0" w:color="auto"/>
            </w:tcBorders>
            <w:hideMark/>
          </w:tcPr>
          <w:p w14:paraId="405CA24E"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Zidentyfikowani małoletni sprawcy sekstingu winni zostać wezwani do dyrekcji szkoły, gdzie zostaną im przedstawione dowody ich aktywności. Niezależnie od zakresu negatywnych zachowań i działań wszyscy sprawcy powinni otrzymać wsparcie pedagogiczne i psychologiczne. Konieczne są także rozmowy ze sprawcami w obecności ich rodziców zaproszonych do szkoły. </w:t>
            </w:r>
          </w:p>
          <w:p w14:paraId="3CCB55DD"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1. </w:t>
            </w:r>
            <w:r w:rsidRPr="005B73D2">
              <w:rPr>
                <w:rFonts w:ascii="Arial" w:eastAsia="Calibri-Light" w:hAnsi="Arial" w:cs="Arial"/>
                <w:color w:val="000000"/>
                <w:sz w:val="20"/>
                <w:szCs w:val="20"/>
              </w:rP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14:paraId="5FA9DCB8"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 xml:space="preserve">Rodzaj 2. </w:t>
            </w:r>
            <w:r w:rsidRPr="005B73D2">
              <w:rPr>
                <w:rFonts w:ascii="Arial" w:eastAsia="Calibri-Light" w:hAnsi="Arial" w:cs="Arial"/>
                <w:color w:val="000000"/>
                <w:sz w:val="20"/>
                <w:szCs w:val="20"/>
              </w:rPr>
              <w:t>Niektóre tego typu materiały mogą zostać uznane za pornograficzne, w takim wypadku na dyrektorze placówki ciąży obowiązek zgłoszenia incydentu na Policję. Rozpowszechnianie materiałów pornograficznych z udziałem nieletnich jest przestępstwem ściganym z urzędu (art. 202 Kodeksu Karnego), dlatego też dyrektor placówki jest zobowiązany do zgłoszenia incydentu na Policję i/lub do sądu rodzinnego. Wszelkie działania wobec sprawców incydentu powinny być podejmowane w porozumieniu z ich rodzicami lub opiekunami prawnymi.</w:t>
            </w:r>
          </w:p>
          <w:p w14:paraId="12856C18" w14:textId="77777777" w:rsidR="00675B08" w:rsidRPr="005B73D2" w:rsidRDefault="00675B08" w:rsidP="00606C6A">
            <w:pPr>
              <w:autoSpaceDE w:val="0"/>
              <w:autoSpaceDN w:val="0"/>
              <w:adjustRightInd w:val="0"/>
              <w:spacing w:before="80" w:after="80"/>
              <w:rPr>
                <w:rFonts w:ascii="Arial" w:eastAsia="Calibri-Light" w:hAnsi="Arial" w:cs="Arial"/>
                <w:color w:val="000000"/>
                <w:sz w:val="20"/>
                <w:szCs w:val="20"/>
              </w:rPr>
            </w:pPr>
            <w:r w:rsidRPr="005B73D2">
              <w:rPr>
                <w:rFonts w:ascii="Arial" w:hAnsi="Arial" w:cs="Arial"/>
                <w:b/>
                <w:bCs/>
                <w:color w:val="000000"/>
                <w:sz w:val="20"/>
                <w:szCs w:val="20"/>
              </w:rPr>
              <w:t>Rodzaj 3.</w:t>
            </w:r>
            <w:r w:rsidRPr="005B73D2">
              <w:rPr>
                <w:rFonts w:ascii="Arial" w:eastAsia="Calibri-Light" w:hAnsi="Arial" w:cs="Arial"/>
                <w:color w:val="000000"/>
                <w:sz w:val="20"/>
                <w:szCs w:val="20"/>
              </w:rPr>
              <w:t xml:space="preserve">. W sytuacji zaistnienia znamion cyberprzemocy, należy dodatkowo zastosować procedurę: Cyberprzemoc. </w:t>
            </w:r>
          </w:p>
        </w:tc>
      </w:tr>
      <w:tr w:rsidR="00675B08" w:rsidRPr="005B73D2" w14:paraId="6FFA0336" w14:textId="77777777" w:rsidTr="00606C6A">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79CE82F4"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ofiar zdarzenia</w:t>
            </w:r>
          </w:p>
        </w:tc>
        <w:tc>
          <w:tcPr>
            <w:tcW w:w="3942" w:type="pct"/>
            <w:tcBorders>
              <w:top w:val="single" w:sz="4" w:space="0" w:color="auto"/>
              <w:left w:val="single" w:sz="4" w:space="0" w:color="auto"/>
              <w:bottom w:val="single" w:sz="4" w:space="0" w:color="auto"/>
              <w:right w:val="single" w:sz="4" w:space="0" w:color="auto"/>
            </w:tcBorders>
            <w:hideMark/>
          </w:tcPr>
          <w:p w14:paraId="0282D38A" w14:textId="77777777" w:rsidR="00675B08" w:rsidRPr="005B73D2" w:rsidRDefault="00675B08" w:rsidP="00606C6A">
            <w:pPr>
              <w:spacing w:before="80" w:after="80"/>
              <w:jc w:val="both"/>
              <w:rPr>
                <w:rFonts w:ascii="Arial" w:hAnsi="Arial" w:cs="Arial"/>
                <w:b/>
                <w:sz w:val="20"/>
                <w:szCs w:val="20"/>
              </w:rPr>
            </w:pPr>
            <w:r w:rsidRPr="005B73D2">
              <w:rPr>
                <w:rFonts w:ascii="Arial" w:hAnsi="Arial" w:cs="Arial"/>
                <w:sz w:val="20"/>
                <w:szCs w:val="20"/>
              </w:rPr>
              <w:t>Pierwszą reakcją szkoły i rodziców, obok dokumentacji dowodów, winno być otoczenie opieką psychologiczno - pedagogiczną ofiary oraz zaproponowanie odpowiednich działań wychowawczych, w przypadku upublicznienia przypadku sekstingu w środowisku rówieśniczym. Rozmowa na temat identyfikacji potencjalnego sprawcy powinna być realizowana w warunkach komfortu psychicznego dla dziecka – ofiary sekstingu, z szacunkiem dla niego.</w:t>
            </w:r>
          </w:p>
        </w:tc>
      </w:tr>
      <w:tr w:rsidR="00675B08" w:rsidRPr="005B73D2" w14:paraId="5B5C1037" w14:textId="77777777" w:rsidTr="00606C6A">
        <w:trPr>
          <w:trHeight w:val="227"/>
        </w:trPr>
        <w:tc>
          <w:tcPr>
            <w:tcW w:w="1058" w:type="pct"/>
            <w:tcBorders>
              <w:top w:val="single" w:sz="4" w:space="0" w:color="auto"/>
              <w:left w:val="single" w:sz="4" w:space="0" w:color="auto"/>
              <w:bottom w:val="single" w:sz="4" w:space="0" w:color="auto"/>
              <w:right w:val="single" w:sz="4" w:space="0" w:color="auto"/>
            </w:tcBorders>
            <w:vAlign w:val="center"/>
            <w:hideMark/>
          </w:tcPr>
          <w:p w14:paraId="655A23A8"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42" w:type="pct"/>
            <w:tcBorders>
              <w:top w:val="single" w:sz="4" w:space="0" w:color="auto"/>
              <w:left w:val="single" w:sz="4" w:space="0" w:color="auto"/>
              <w:bottom w:val="single" w:sz="4" w:space="0" w:color="auto"/>
              <w:right w:val="single" w:sz="4" w:space="0" w:color="auto"/>
            </w:tcBorders>
            <w:hideMark/>
          </w:tcPr>
          <w:p w14:paraId="4E16CA4F"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Jeśli przypadek sekstingu zostanie upowszechniony w środowisku rówieśniczym – np. poprzez media społecznościowe czy MMS do uczniów tej samej szkoły lub klasy lub publikację w portalu społecznościowym, należy podjąć działania wychowawcze, uświadamiające negatywne aspekty moralne sekstingu oraz narażanie się na dotkliwe kary. </w:t>
            </w:r>
          </w:p>
        </w:tc>
      </w:tr>
      <w:tr w:rsidR="00675B08" w:rsidRPr="005B73D2" w14:paraId="66F5B228" w14:textId="77777777" w:rsidTr="00606C6A">
        <w:trPr>
          <w:trHeight w:val="304"/>
        </w:trPr>
        <w:tc>
          <w:tcPr>
            <w:tcW w:w="1058" w:type="pct"/>
            <w:tcBorders>
              <w:top w:val="single" w:sz="4" w:space="0" w:color="auto"/>
              <w:left w:val="single" w:sz="4" w:space="0" w:color="auto"/>
              <w:bottom w:val="single" w:sz="4" w:space="0" w:color="auto"/>
              <w:right w:val="single" w:sz="4" w:space="0" w:color="auto"/>
            </w:tcBorders>
            <w:vAlign w:val="center"/>
            <w:hideMark/>
          </w:tcPr>
          <w:p w14:paraId="75E6EDD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42" w:type="pct"/>
            <w:tcBorders>
              <w:top w:val="single" w:sz="4" w:space="0" w:color="auto"/>
              <w:left w:val="single" w:sz="4" w:space="0" w:color="auto"/>
              <w:bottom w:val="single" w:sz="4" w:space="0" w:color="auto"/>
              <w:right w:val="single" w:sz="4" w:space="0" w:color="auto"/>
            </w:tcBorders>
            <w:hideMark/>
          </w:tcPr>
          <w:p w14:paraId="373E2A9E"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W przypadku publikacji lub upowszechniania zdjęć o charakterze pornografii dziecięcej (co jest wykroczeniem ściganym z urzędu) kierownictwo szkoły jest zobowiązane do powiadomienia o tym zdarzeniu Policji lub sądu rodzinnego.</w:t>
            </w:r>
          </w:p>
        </w:tc>
      </w:tr>
      <w:tr w:rsidR="00675B08" w:rsidRPr="005B73D2" w14:paraId="1FA8536B" w14:textId="77777777" w:rsidTr="00606C6A">
        <w:trPr>
          <w:trHeight w:val="303"/>
        </w:trPr>
        <w:tc>
          <w:tcPr>
            <w:tcW w:w="1058" w:type="pct"/>
            <w:tcBorders>
              <w:top w:val="single" w:sz="4" w:space="0" w:color="auto"/>
              <w:left w:val="single" w:sz="4" w:space="0" w:color="auto"/>
              <w:bottom w:val="single" w:sz="4" w:space="0" w:color="auto"/>
              <w:right w:val="single" w:sz="4" w:space="0" w:color="auto"/>
            </w:tcBorders>
            <w:vAlign w:val="center"/>
            <w:hideMark/>
          </w:tcPr>
          <w:p w14:paraId="7AC0A2A9"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Współpraca ze służbami społecznymi i placówkami specjalistycznymi </w:t>
            </w:r>
          </w:p>
        </w:tc>
        <w:tc>
          <w:tcPr>
            <w:tcW w:w="3942" w:type="pct"/>
            <w:tcBorders>
              <w:top w:val="single" w:sz="4" w:space="0" w:color="auto"/>
              <w:left w:val="single" w:sz="4" w:space="0" w:color="auto"/>
              <w:bottom w:val="single" w:sz="4" w:space="0" w:color="auto"/>
              <w:right w:val="single" w:sz="4" w:space="0" w:color="auto"/>
            </w:tcBorders>
            <w:hideMark/>
          </w:tcPr>
          <w:p w14:paraId="4B2D3072"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Kontakt ofiar z placówkami specjalistycznymi może okazać się konieczny w indywidualnych przypadkach. O skierowaniu do nich decyzję powinien podjąć psycholog/pedagog szkolny wspólnie z rodzicami/opiekunami prawnymi ofiary. </w:t>
            </w:r>
          </w:p>
        </w:tc>
      </w:tr>
    </w:tbl>
    <w:p w14:paraId="76038C9A" w14:textId="2424D51D" w:rsidR="00372557" w:rsidRDefault="00372557" w:rsidP="00675B08">
      <w:pPr>
        <w:spacing w:after="0"/>
        <w:rPr>
          <w:rFonts w:ascii="Arial" w:eastAsia="Calibri-Light" w:hAnsi="Arial" w:cs="Arial"/>
          <w:sz w:val="24"/>
          <w:szCs w:val="24"/>
        </w:rPr>
      </w:pPr>
    </w:p>
    <w:p w14:paraId="341072A2" w14:textId="77777777" w:rsidR="00372557" w:rsidRPr="00221794" w:rsidRDefault="00372557" w:rsidP="00675B08">
      <w:pPr>
        <w:spacing w:after="0"/>
        <w:rPr>
          <w:rFonts w:ascii="Arial" w:eastAsia="Calibri-Light" w:hAnsi="Arial" w:cs="Arial"/>
          <w:sz w:val="24"/>
          <w:szCs w:val="24"/>
        </w:rPr>
      </w:pPr>
    </w:p>
    <w:p w14:paraId="4663F92F" w14:textId="47F66C13"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bezkrytycznej wiary w treści zamieszczone w Internecie</w:t>
      </w:r>
    </w:p>
    <w:p w14:paraId="045B5FD6" w14:textId="77777777" w:rsidR="00675B08" w:rsidRDefault="00675B08" w:rsidP="00675B08">
      <w:pPr>
        <w:spacing w:after="0"/>
        <w:rPr>
          <w:rFonts w:ascii="Arial" w:eastAsia="Times New Roman" w:hAnsi="Arial" w:cs="Arial"/>
          <w:sz w:val="24"/>
          <w:szCs w:val="24"/>
          <w:lang w:eastAsia="pl-PL"/>
        </w:rPr>
      </w:pPr>
    </w:p>
    <w:tbl>
      <w:tblPr>
        <w:tblW w:w="5003" w:type="pct"/>
        <w:tblLook w:val="04A0" w:firstRow="1" w:lastRow="0" w:firstColumn="1" w:lastColumn="0" w:noHBand="0" w:noVBand="1"/>
      </w:tblPr>
      <w:tblGrid>
        <w:gridCol w:w="1902"/>
        <w:gridCol w:w="7165"/>
      </w:tblGrid>
      <w:tr w:rsidR="00675B08" w:rsidRPr="007F54B7" w14:paraId="624094F6"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0784D77" w14:textId="77777777" w:rsidR="00675B08" w:rsidRPr="005B73D2" w:rsidRDefault="00675B08" w:rsidP="00606C6A">
            <w:pPr>
              <w:spacing w:before="80" w:after="80"/>
              <w:jc w:val="center"/>
              <w:rPr>
                <w:rFonts w:ascii="Arial" w:hAnsi="Arial" w:cs="Arial"/>
                <w:sz w:val="20"/>
                <w:szCs w:val="20"/>
              </w:rPr>
            </w:pPr>
            <w:bookmarkStart w:id="57" w:name="_Hlk161583911"/>
            <w:r w:rsidRPr="005B73D2">
              <w:rPr>
                <w:rFonts w:ascii="Arial" w:hAnsi="Arial" w:cs="Arial"/>
                <w:b/>
                <w:sz w:val="20"/>
                <w:szCs w:val="20"/>
              </w:rPr>
              <w:t>Rodzaj zagrożenia objętego procedurą (opis)</w:t>
            </w:r>
          </w:p>
        </w:tc>
      </w:tr>
      <w:tr w:rsidR="00675B08" w:rsidRPr="007F54B7" w14:paraId="1DF852E4"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29F8D30"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Brak umiejętności odróżniania informacji prawdziwych od nieprawdziwych publikowanych w Internecie, bezkrytyczne uznawanie za prawdę tez publikowanych w forach internetowych, </w:t>
            </w:r>
            <w:r w:rsidRPr="005B73D2">
              <w:rPr>
                <w:rFonts w:ascii="Arial" w:hAnsi="Arial" w:cs="Arial"/>
                <w:sz w:val="20"/>
                <w:szCs w:val="20"/>
              </w:rPr>
              <w:lastRenderedPageBreak/>
              <w:t>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w:t>
            </w:r>
          </w:p>
        </w:tc>
      </w:tr>
      <w:tr w:rsidR="00675B08" w:rsidRPr="0070586E" w14:paraId="7BC63C4C"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A90B03F"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lastRenderedPageBreak/>
              <w:t>Podstawa prawna uruchomienia procedury</w:t>
            </w:r>
          </w:p>
        </w:tc>
      </w:tr>
      <w:tr w:rsidR="00675B08" w:rsidRPr="0070586E" w14:paraId="5C60AAB1"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F042086" w14:textId="77777777" w:rsidR="00675B08" w:rsidRPr="0070586E" w:rsidRDefault="00675B08" w:rsidP="00606C6A">
            <w:pPr>
              <w:spacing w:before="80" w:after="80"/>
              <w:jc w:val="both"/>
              <w:rPr>
                <w:rFonts w:ascii="Arial" w:hAnsi="Arial" w:cs="Arial"/>
                <w:sz w:val="20"/>
                <w:szCs w:val="20"/>
              </w:rPr>
            </w:pPr>
            <w:r w:rsidRPr="0050460C">
              <w:rPr>
                <w:rFonts w:ascii="Arial" w:hAnsi="Arial" w:cs="Arial"/>
                <w:sz w:val="20"/>
                <w:szCs w:val="20"/>
              </w:rPr>
              <w:t xml:space="preserve">Ustawa z 14 grudnia 2016 r. Prawo oświatowe </w:t>
            </w:r>
          </w:p>
        </w:tc>
      </w:tr>
      <w:tr w:rsidR="00675B08" w:rsidRPr="007F54B7" w14:paraId="0C860B10"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03812571"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7F54B7" w14:paraId="4BA2AE53" w14:textId="77777777" w:rsidTr="00606C6A">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0D63225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Przyjęcie zgłoszenia            </w:t>
            </w:r>
            <w:r w:rsidRPr="005B73D2">
              <w:rPr>
                <w:rFonts w:ascii="Arial" w:hAnsi="Arial" w:cs="Arial"/>
                <w:b/>
                <w:sz w:val="20"/>
                <w:szCs w:val="20"/>
              </w:rPr>
              <w:br/>
              <w:t>i ustalenie okoliczności zdarzenia</w:t>
            </w:r>
          </w:p>
        </w:tc>
        <w:tc>
          <w:tcPr>
            <w:tcW w:w="3951" w:type="pct"/>
            <w:tcBorders>
              <w:top w:val="single" w:sz="4" w:space="0" w:color="auto"/>
              <w:left w:val="single" w:sz="4" w:space="0" w:color="auto"/>
              <w:bottom w:val="single" w:sz="4" w:space="0" w:color="auto"/>
              <w:right w:val="single" w:sz="4" w:space="0" w:color="auto"/>
            </w:tcBorders>
            <w:hideMark/>
          </w:tcPr>
          <w:p w14:paraId="2F28CF3A"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tc>
      </w:tr>
      <w:tr w:rsidR="00675B08" w:rsidRPr="007F54B7" w14:paraId="39C2CEFA" w14:textId="77777777" w:rsidTr="00606C6A">
        <w:trPr>
          <w:trHeight w:val="330"/>
        </w:trPr>
        <w:tc>
          <w:tcPr>
            <w:tcW w:w="1049" w:type="pct"/>
            <w:tcBorders>
              <w:top w:val="single" w:sz="4" w:space="0" w:color="auto"/>
              <w:left w:val="single" w:sz="4" w:space="0" w:color="auto"/>
              <w:bottom w:val="single" w:sz="4" w:space="0" w:color="auto"/>
              <w:right w:val="single" w:sz="4" w:space="0" w:color="auto"/>
            </w:tcBorders>
            <w:vAlign w:val="center"/>
            <w:hideMark/>
          </w:tcPr>
          <w:p w14:paraId="3B068037"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51" w:type="pct"/>
            <w:tcBorders>
              <w:top w:val="single" w:sz="4" w:space="0" w:color="auto"/>
              <w:left w:val="single" w:sz="4" w:space="0" w:color="auto"/>
              <w:bottom w:val="single" w:sz="4" w:space="0" w:color="auto"/>
              <w:right w:val="single" w:sz="4" w:space="0" w:color="auto"/>
            </w:tcBorders>
            <w:hideMark/>
          </w:tcPr>
          <w:p w14:paraId="0371A490"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Posługiwanie się nieprawdziwymi informacjami zaczerpniętymi z Internetu w procesie dydaktycznym – podczas lekcji lub w zadaniach domowych, każdorazowo winno być zauważone przez nauczyciela, przeanalizowane i sprostowane. </w:t>
            </w:r>
          </w:p>
        </w:tc>
      </w:tr>
      <w:tr w:rsidR="00675B08" w:rsidRPr="007F54B7" w14:paraId="1E35C3E0" w14:textId="77777777" w:rsidTr="00606C6A">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018B1C2C"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ze szkoły/ </w:t>
            </w:r>
            <w:r w:rsidRPr="005B73D2">
              <w:rPr>
                <w:rFonts w:ascii="Arial" w:hAnsi="Arial" w:cs="Arial"/>
                <w:b/>
                <w:sz w:val="20"/>
                <w:szCs w:val="20"/>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50C4852C"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Wystarczającą reakcją jest opublikowanie sprostowania nieprawdziwych informacji i - w miarę możliwości – rozpowszechnienie ich w Internecie, w portalach o zbliżonej tematyce.   </w:t>
            </w:r>
          </w:p>
        </w:tc>
      </w:tr>
      <w:tr w:rsidR="00675B08" w:rsidRPr="007F54B7" w14:paraId="7B998DD4" w14:textId="77777777" w:rsidTr="00606C6A">
        <w:trPr>
          <w:trHeight w:val="227"/>
        </w:trPr>
        <w:tc>
          <w:tcPr>
            <w:tcW w:w="1049" w:type="pct"/>
            <w:tcBorders>
              <w:top w:val="single" w:sz="4" w:space="0" w:color="auto"/>
              <w:left w:val="single" w:sz="4" w:space="0" w:color="auto"/>
              <w:bottom w:val="single" w:sz="4" w:space="0" w:color="auto"/>
              <w:right w:val="single" w:sz="4" w:space="0" w:color="auto"/>
            </w:tcBorders>
            <w:vAlign w:val="center"/>
            <w:hideMark/>
          </w:tcPr>
          <w:p w14:paraId="0FA833FB"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ofiar zdarzenia i świadków </w:t>
            </w:r>
          </w:p>
        </w:tc>
        <w:tc>
          <w:tcPr>
            <w:tcW w:w="3951" w:type="pct"/>
            <w:tcBorders>
              <w:top w:val="single" w:sz="4" w:space="0" w:color="auto"/>
              <w:left w:val="single" w:sz="4" w:space="0" w:color="auto"/>
              <w:bottom w:val="single" w:sz="4" w:space="0" w:color="auto"/>
              <w:right w:val="single" w:sz="4" w:space="0" w:color="auto"/>
            </w:tcBorders>
            <w:hideMark/>
          </w:tcPr>
          <w:p w14:paraId="42DEE239"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Szkoła powinna prowadzić działania profilaktyczne - edukację medialną (informacyjną), np. w trakcie zajęć nieinformatycznych (np. historii, języka polskiego,) przez wszystkie lata nauki ucznia w szkole lub lekcji ukierunkowanych na zdobywanie przez dzieci i młodzież kompetencji informatycznych. Edukacja medialna może być prowadzona również na zajęciach pozalekcyjnych.</w:t>
            </w:r>
          </w:p>
        </w:tc>
      </w:tr>
      <w:bookmarkEnd w:id="57"/>
    </w:tbl>
    <w:p w14:paraId="6058E823" w14:textId="7D4752B6" w:rsidR="00172198" w:rsidRPr="003275F8" w:rsidRDefault="00172198" w:rsidP="00172198">
      <w:pPr>
        <w:spacing w:after="0" w:line="240" w:lineRule="auto"/>
        <w:rPr>
          <w:rFonts w:asciiTheme="majorHAnsi" w:eastAsia="Times New Roman" w:hAnsiTheme="majorHAnsi" w:cstheme="majorHAnsi"/>
          <w:sz w:val="24"/>
          <w:szCs w:val="24"/>
          <w:lang w:eastAsia="pl-PL"/>
        </w:rPr>
      </w:pPr>
    </w:p>
    <w:p w14:paraId="1CC4CDA6" w14:textId="77777777" w:rsidR="00172198" w:rsidRDefault="00172198" w:rsidP="00172198">
      <w:pPr>
        <w:pStyle w:val="Akapitzlist"/>
        <w:spacing w:after="0"/>
        <w:ind w:left="360"/>
        <w:rPr>
          <w:rFonts w:ascii="Arial" w:hAnsi="Arial" w:cs="Arial"/>
          <w:b/>
          <w:bCs/>
        </w:rPr>
      </w:pPr>
    </w:p>
    <w:p w14:paraId="3A56A6A4" w14:textId="08DBBCB3" w:rsidR="00675B08" w:rsidRPr="0001332E" w:rsidRDefault="00675B08" w:rsidP="0001332E">
      <w:pPr>
        <w:pStyle w:val="Akapitzlist"/>
        <w:numPr>
          <w:ilvl w:val="0"/>
          <w:numId w:val="108"/>
        </w:numPr>
        <w:spacing w:after="0"/>
        <w:ind w:left="284"/>
        <w:rPr>
          <w:rFonts w:ascii="Arial" w:hAnsi="Arial" w:cs="Arial"/>
          <w:b/>
          <w:bCs/>
          <w:sz w:val="24"/>
          <w:szCs w:val="24"/>
        </w:rPr>
      </w:pPr>
      <w:r w:rsidRPr="0001332E">
        <w:rPr>
          <w:rFonts w:ascii="Arial" w:hAnsi="Arial" w:cs="Arial"/>
          <w:b/>
          <w:bCs/>
          <w:sz w:val="24"/>
          <w:szCs w:val="24"/>
        </w:rPr>
        <w:t>Procedura postępowania w przypadku łamania prawa autorskiego</w:t>
      </w:r>
    </w:p>
    <w:p w14:paraId="2943BD71" w14:textId="77777777" w:rsidR="00675B08" w:rsidRDefault="00675B08" w:rsidP="00675B08">
      <w:pPr>
        <w:pStyle w:val="Akapitzlist"/>
        <w:ind w:left="360"/>
        <w:rPr>
          <w:rFonts w:ascii="Arial" w:hAnsi="Arial" w:cs="Arial"/>
        </w:rPr>
      </w:pPr>
    </w:p>
    <w:tbl>
      <w:tblPr>
        <w:tblW w:w="513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896"/>
        <w:gridCol w:w="7171"/>
        <w:gridCol w:w="231"/>
      </w:tblGrid>
      <w:tr w:rsidR="00675B08" w:rsidRPr="007F54B7" w14:paraId="4AA2DDEF" w14:textId="77777777" w:rsidTr="00606C6A">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E8E8E8" w:themeFill="background2"/>
            <w:tcMar>
              <w:top w:w="0" w:type="dxa"/>
              <w:left w:w="98" w:type="dxa"/>
              <w:bottom w:w="0" w:type="dxa"/>
              <w:right w:w="108" w:type="dxa"/>
            </w:tcMar>
            <w:vAlign w:val="center"/>
            <w:hideMark/>
          </w:tcPr>
          <w:p w14:paraId="26C7660E" w14:textId="77777777" w:rsidR="00675B08" w:rsidRPr="005B73D2" w:rsidRDefault="00675B08" w:rsidP="00606C6A">
            <w:pPr>
              <w:spacing w:before="80" w:after="80"/>
              <w:jc w:val="center"/>
              <w:rPr>
                <w:rFonts w:ascii="Arial" w:eastAsia="Times New Roman" w:hAnsi="Arial" w:cs="Arial"/>
                <w:b/>
                <w:smallCaps/>
                <w:sz w:val="20"/>
                <w:szCs w:val="20"/>
              </w:rPr>
            </w:pPr>
            <w:r w:rsidRPr="005B73D2">
              <w:rPr>
                <w:rFonts w:ascii="Arial" w:eastAsia="Times New Roman" w:hAnsi="Arial" w:cs="Arial"/>
                <w:b/>
                <w:sz w:val="20"/>
                <w:szCs w:val="20"/>
              </w:rPr>
              <w:t>Rodzaj zagrożenia objętego procedurą (opis)</w:t>
            </w:r>
          </w:p>
        </w:tc>
      </w:tr>
      <w:tr w:rsidR="00675B08" w:rsidRPr="007F54B7" w14:paraId="6EDF1503" w14:textId="77777777" w:rsidTr="00606C6A">
        <w:trPr>
          <w:trHeight w:val="60"/>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hideMark/>
          </w:tcPr>
          <w:p w14:paraId="6528F22A"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Ryzyko poniesienia odpowiedzialności cywilnej lub karnej z tytułu naruszenia prawa autorskiego albo negatywnych skutków pochopnego spełnienia nieuzasadnionych roszczeń (tzw. </w:t>
            </w:r>
            <w:r w:rsidRPr="005B73D2">
              <w:rPr>
                <w:rFonts w:ascii="Arial" w:eastAsia="Times New Roman" w:hAnsi="Arial" w:cs="Arial"/>
                <w:i/>
                <w:sz w:val="20"/>
                <w:szCs w:val="20"/>
              </w:rPr>
              <w:t>copyright trolling</w:t>
            </w:r>
            <w:r w:rsidRPr="005B73D2">
              <w:rPr>
                <w:rFonts w:ascii="Arial" w:eastAsia="Times New Roman" w:hAnsi="Arial" w:cs="Arial"/>
                <w:sz w:val="20"/>
                <w:szCs w:val="20"/>
              </w:rPr>
              <w:t>)</w:t>
            </w:r>
          </w:p>
        </w:tc>
      </w:tr>
      <w:tr w:rsidR="00675B08" w:rsidRPr="0070586E" w14:paraId="597E89F0" w14:textId="77777777" w:rsidTr="00372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7F361989"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250E7106" w14:textId="77777777" w:rsidTr="00372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4" w:type="pct"/>
          <w:trHeight w:val="64"/>
        </w:trPr>
        <w:tc>
          <w:tcPr>
            <w:tcW w:w="4876" w:type="pct"/>
            <w:gridSpan w:val="2"/>
            <w:tcBorders>
              <w:top w:val="single" w:sz="4" w:space="0" w:color="auto"/>
              <w:left w:val="single" w:sz="4" w:space="0" w:color="auto"/>
              <w:bottom w:val="single" w:sz="4" w:space="0" w:color="auto"/>
              <w:right w:val="single" w:sz="4" w:space="0" w:color="auto"/>
            </w:tcBorders>
            <w:vAlign w:val="center"/>
          </w:tcPr>
          <w:p w14:paraId="667EAF0D" w14:textId="77777777" w:rsidR="00675B08" w:rsidRPr="0070586E" w:rsidRDefault="00675B08" w:rsidP="00606C6A">
            <w:pPr>
              <w:spacing w:before="80" w:after="80"/>
              <w:jc w:val="both"/>
              <w:rPr>
                <w:rFonts w:ascii="Arial" w:hAnsi="Arial" w:cs="Arial"/>
                <w:sz w:val="20"/>
                <w:szCs w:val="20"/>
              </w:rPr>
            </w:pPr>
            <w:r w:rsidRPr="008B667C">
              <w:rPr>
                <w:rFonts w:ascii="Arial" w:hAnsi="Arial" w:cs="Arial"/>
                <w:sz w:val="20"/>
                <w:szCs w:val="20"/>
              </w:rPr>
              <w:t>Ustawa o prawie autorskim i prawach pokrewnych, Kodeks karny,</w:t>
            </w:r>
            <w:r>
              <w:rPr>
                <w:rFonts w:ascii="Arial" w:hAnsi="Arial" w:cs="Arial"/>
                <w:sz w:val="20"/>
                <w:szCs w:val="20"/>
              </w:rPr>
              <w:t xml:space="preserve"> </w:t>
            </w:r>
            <w:r w:rsidRPr="008B667C">
              <w:rPr>
                <w:rFonts w:ascii="Arial" w:hAnsi="Arial" w:cs="Arial"/>
                <w:sz w:val="20"/>
                <w:szCs w:val="20"/>
              </w:rPr>
              <w:t>Kodeks cywilny.</w:t>
            </w:r>
          </w:p>
        </w:tc>
      </w:tr>
      <w:tr w:rsidR="00675B08" w:rsidRPr="007F54B7" w14:paraId="05314577" w14:textId="77777777" w:rsidTr="00606C6A">
        <w:trPr>
          <w:trHeight w:val="567"/>
        </w:trPr>
        <w:tc>
          <w:tcPr>
            <w:tcW w:w="5000" w:type="pct"/>
            <w:gridSpan w:val="3"/>
            <w:tcBorders>
              <w:top w:val="single" w:sz="4" w:space="0" w:color="00000A"/>
              <w:left w:val="single" w:sz="4" w:space="0" w:color="00000A"/>
              <w:bottom w:val="single" w:sz="4" w:space="0" w:color="00000A"/>
              <w:right w:val="single" w:sz="4" w:space="0" w:color="00000A"/>
            </w:tcBorders>
            <w:shd w:val="clear" w:color="auto" w:fill="F2F2F2"/>
            <w:tcMar>
              <w:top w:w="0" w:type="dxa"/>
              <w:left w:w="98" w:type="dxa"/>
              <w:bottom w:w="0" w:type="dxa"/>
              <w:right w:w="108" w:type="dxa"/>
            </w:tcMar>
            <w:vAlign w:val="center"/>
            <w:hideMark/>
          </w:tcPr>
          <w:p w14:paraId="3612AADA"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Sposób postępowania w przypadku wystąpienia zagrożenia </w:t>
            </w:r>
          </w:p>
        </w:tc>
      </w:tr>
      <w:tr w:rsidR="00675B08" w:rsidRPr="007F54B7" w14:paraId="7CE2B72B"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E4298A8"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Przyjęcie zgłoszenia  i ustalenie okoliczności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BE7483C"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w:t>
            </w:r>
            <w:r w:rsidRPr="005B73D2">
              <w:rPr>
                <w:rFonts w:ascii="Arial" w:eastAsia="Times New Roman" w:hAnsi="Arial" w:cs="Arial"/>
                <w:sz w:val="20"/>
                <w:szCs w:val="20"/>
              </w:rPr>
              <w:lastRenderedPageBreak/>
              <w:t>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w:t>
            </w:r>
          </w:p>
          <w:p w14:paraId="22CB1285"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w:t>
            </w:r>
          </w:p>
          <w:p w14:paraId="6392415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organizację lekcji na temat praw autorskich, zwracając przy tym uwagę, że powinny one rzeczowo i konkretnie informować, jakie czyny są dozwolone, a jakie zabronione prawem.</w:t>
            </w:r>
          </w:p>
        </w:tc>
      </w:tr>
      <w:tr w:rsidR="00675B08" w:rsidRPr="007F54B7" w14:paraId="61675FC6"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99EEC6"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lastRenderedPageBreak/>
              <w:t xml:space="preserve"> Opis okoliczności, analiza, zabezpieczenie dowodów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C69E909"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zebrać informacje przede wszystkim o:</w:t>
            </w:r>
          </w:p>
          <w:p w14:paraId="161DE693" w14:textId="77777777" w:rsidR="00675B08" w:rsidRPr="005B73D2" w:rsidRDefault="00675B08" w:rsidP="00C73892">
            <w:pPr>
              <w:pStyle w:val="Akapitzlist"/>
              <w:numPr>
                <w:ilvl w:val="0"/>
                <w:numId w:val="61"/>
              </w:numPr>
              <w:spacing w:before="80" w:after="80" w:line="256" w:lineRule="auto"/>
              <w:jc w:val="both"/>
              <w:rPr>
                <w:rFonts w:ascii="Arial" w:eastAsia="Times New Roman" w:hAnsi="Arial" w:cs="Arial"/>
                <w:sz w:val="20"/>
                <w:szCs w:val="20"/>
              </w:rPr>
            </w:pPr>
            <w:r w:rsidRPr="005B73D2">
              <w:rPr>
                <w:rFonts w:ascii="Arial" w:eastAsia="Times New Roman" w:hAnsi="Arial" w:cs="Arial"/>
                <w:sz w:val="20"/>
                <w:szCs w:val="20"/>
              </w:rPr>
              <w:t>osobie dokonującej zgłoszenia, czy jest do tego uprawniona (czy faktycznie przysługują jej prawa autorskie do danego utworu, czy posiada ważne pełnomocnictwo itd.)</w:t>
            </w:r>
          </w:p>
          <w:p w14:paraId="142342E3" w14:textId="77777777" w:rsidR="00675B08" w:rsidRPr="005B73D2" w:rsidRDefault="00675B08" w:rsidP="00C73892">
            <w:pPr>
              <w:pStyle w:val="Akapitzlist"/>
              <w:numPr>
                <w:ilvl w:val="0"/>
                <w:numId w:val="60"/>
              </w:numPr>
              <w:spacing w:before="80" w:after="80" w:line="256" w:lineRule="auto"/>
              <w:jc w:val="both"/>
              <w:rPr>
                <w:rFonts w:ascii="Arial" w:eastAsia="Times New Roman" w:hAnsi="Arial" w:cs="Arial"/>
                <w:sz w:val="20"/>
                <w:szCs w:val="20"/>
              </w:rPr>
            </w:pPr>
            <w:r w:rsidRPr="005B73D2">
              <w:rPr>
                <w:rFonts w:ascii="Arial" w:eastAsia="Times New Roman" w:hAnsi="Arial" w:cs="Arial"/>
                <w:sz w:val="20"/>
                <w:szCs w:val="20"/>
              </w:rPr>
              <w:t>wykorzystanym utworze (czy faktycznie jest chroniony przez prawo autorskie, w jakim zakresie został wykorzystany i czy zakres ten mieści się w zakresie posiadanych licencji lub dozwolonego użytku)</w:t>
            </w:r>
          </w:p>
          <w:p w14:paraId="27C9BBC2"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w:t>
            </w:r>
          </w:p>
          <w:p w14:paraId="0134CB49"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Należy sprawdzić, czy okoliczności podane w zgłoszeniu faktycznie miały miejsce i czy powoływane tam dowody nie zostały zmanipulowane.</w:t>
            </w:r>
          </w:p>
        </w:tc>
      </w:tr>
      <w:tr w:rsidR="00675B08" w:rsidRPr="007F54B7" w14:paraId="029CB614" w14:textId="77777777" w:rsidTr="00606C6A">
        <w:trPr>
          <w:trHeight w:val="3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207DF"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Identyfikacja sprawcy(-ów)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584CC40"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tc>
      </w:tr>
      <w:tr w:rsidR="00675B08" w:rsidRPr="007F54B7" w14:paraId="78073EBE"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101D66F"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Aktywności wobec sprawców zdarzenia ze szkoły/ </w:t>
            </w:r>
            <w:r w:rsidRPr="005B73D2">
              <w:rPr>
                <w:rFonts w:ascii="Arial" w:eastAsia="Times New Roman" w:hAnsi="Arial" w:cs="Arial"/>
                <w:b/>
                <w:sz w:val="20"/>
                <w:szCs w:val="20"/>
              </w:rPr>
              <w:br/>
              <w:t xml:space="preserve">spoza szkoły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4E8C50DE"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w:t>
            </w:r>
          </w:p>
        </w:tc>
      </w:tr>
      <w:tr w:rsidR="00675B08" w:rsidRPr="007F54B7" w14:paraId="435CA7EA"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FF0705"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lastRenderedPageBreak/>
              <w:t>Aktywności wobec ofiar zdarzenia</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7ABD185D"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w:t>
            </w:r>
          </w:p>
        </w:tc>
      </w:tr>
      <w:tr w:rsidR="00675B08" w:rsidRPr="007F54B7" w14:paraId="1CA8085D" w14:textId="77777777" w:rsidTr="00606C6A">
        <w:trPr>
          <w:trHeight w:val="22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A286DC" w14:textId="77777777" w:rsidR="00675B08" w:rsidRPr="005B73D2" w:rsidRDefault="00675B08" w:rsidP="00606C6A">
            <w:pPr>
              <w:spacing w:before="80" w:after="80"/>
              <w:rPr>
                <w:rFonts w:ascii="Arial" w:eastAsia="Times New Roman" w:hAnsi="Arial" w:cs="Arial"/>
                <w:b/>
                <w:sz w:val="20"/>
                <w:szCs w:val="20"/>
              </w:rPr>
            </w:pPr>
            <w:r w:rsidRPr="005B73D2">
              <w:rPr>
                <w:rFonts w:ascii="Arial" w:eastAsia="Times New Roman" w:hAnsi="Arial" w:cs="Arial"/>
                <w:b/>
                <w:sz w:val="20"/>
                <w:szCs w:val="20"/>
              </w:rPr>
              <w:t>Aktywności</w:t>
            </w:r>
          </w:p>
          <w:p w14:paraId="7A1C915E"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wobec świadków</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3501AF1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Stosownie do okoliczności, należy samodzielnie zebrać ich zeznania lub zadbać, aby zostały one zebrane przez uprawnione organy.</w:t>
            </w:r>
          </w:p>
        </w:tc>
      </w:tr>
      <w:tr w:rsidR="00675B08" w:rsidRPr="007F54B7" w14:paraId="2A472BD3"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55591ED"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Współpraca </w:t>
            </w:r>
            <w:r w:rsidRPr="005B73D2">
              <w:rPr>
                <w:rFonts w:ascii="Arial" w:eastAsia="Times New Roman" w:hAnsi="Arial" w:cs="Arial"/>
                <w:b/>
                <w:sz w:val="20"/>
                <w:szCs w:val="20"/>
              </w:rPr>
              <w:br/>
              <w:t xml:space="preserve">z Policją        </w:t>
            </w:r>
            <w:r w:rsidRPr="005B73D2">
              <w:rPr>
                <w:rFonts w:ascii="Arial" w:eastAsia="Times New Roman" w:hAnsi="Arial" w:cs="Arial"/>
                <w:b/>
                <w:sz w:val="20"/>
                <w:szCs w:val="20"/>
              </w:rPr>
              <w:br/>
              <w:t xml:space="preserve"> i sądami rodzinnymi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ECC2F80"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w:t>
            </w:r>
          </w:p>
        </w:tc>
      </w:tr>
      <w:tr w:rsidR="00675B08" w:rsidRPr="00497FAB" w14:paraId="177D12CD"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90DE8" w14:textId="01DB091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Współpraca ze służbami społecznymi i placówkami specjalistycznymi </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64471EFF"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 xml:space="preserve">Warto rozważyć zorganizowanie szkoleń lub warsztatów z zakresu prawa autorskiego w intrenecie dla wszystkich zainteresowanych osób w szkole. </w:t>
            </w:r>
          </w:p>
        </w:tc>
      </w:tr>
      <w:tr w:rsidR="00675B08" w:rsidRPr="007F54B7" w14:paraId="2969C8A1" w14:textId="77777777" w:rsidTr="00606C6A">
        <w:trPr>
          <w:trHeight w:val="300"/>
        </w:trPr>
        <w:tc>
          <w:tcPr>
            <w:tcW w:w="102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47071C" w14:textId="77777777" w:rsidR="00675B08" w:rsidRPr="005B73D2" w:rsidRDefault="00675B08" w:rsidP="00606C6A">
            <w:pPr>
              <w:spacing w:before="80" w:after="80"/>
              <w:jc w:val="center"/>
              <w:rPr>
                <w:rFonts w:ascii="Arial" w:eastAsia="Times New Roman" w:hAnsi="Arial" w:cs="Arial"/>
                <w:b/>
                <w:sz w:val="20"/>
                <w:szCs w:val="20"/>
              </w:rPr>
            </w:pPr>
            <w:r w:rsidRPr="005B73D2">
              <w:rPr>
                <w:rFonts w:ascii="Arial" w:eastAsia="Times New Roman" w:hAnsi="Arial" w:cs="Arial"/>
                <w:b/>
                <w:sz w:val="20"/>
                <w:szCs w:val="20"/>
              </w:rPr>
              <w:t xml:space="preserve"> Współpraca z dostawcami Internetu i operatorami telekomunikacyjnymi</w:t>
            </w:r>
          </w:p>
        </w:tc>
        <w:tc>
          <w:tcPr>
            <w:tcW w:w="3980" w:type="pct"/>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hideMark/>
          </w:tcPr>
          <w:p w14:paraId="23E87F56" w14:textId="77777777" w:rsidR="00675B08" w:rsidRPr="005B73D2" w:rsidRDefault="00675B08" w:rsidP="00606C6A">
            <w:pPr>
              <w:spacing w:before="80" w:after="80"/>
              <w:jc w:val="both"/>
              <w:rPr>
                <w:rFonts w:ascii="Arial" w:eastAsia="Times New Roman" w:hAnsi="Arial" w:cs="Arial"/>
                <w:sz w:val="20"/>
                <w:szCs w:val="20"/>
              </w:rPr>
            </w:pPr>
            <w:r w:rsidRPr="005B73D2">
              <w:rPr>
                <w:rFonts w:ascii="Arial" w:eastAsia="Times New Roman" w:hAnsi="Arial" w:cs="Arial"/>
                <w:sz w:val="20"/>
                <w:szCs w:val="20"/>
              </w:rPr>
              <w:t>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w:t>
            </w:r>
          </w:p>
        </w:tc>
      </w:tr>
    </w:tbl>
    <w:p w14:paraId="5A429FC7" w14:textId="77777777" w:rsidR="00675B08" w:rsidRDefault="00675B08" w:rsidP="00675B08">
      <w:pPr>
        <w:spacing w:after="0"/>
        <w:rPr>
          <w:rFonts w:ascii="Arial" w:hAnsi="Arial" w:cs="Arial"/>
          <w:sz w:val="24"/>
          <w:szCs w:val="24"/>
        </w:rPr>
      </w:pPr>
    </w:p>
    <w:p w14:paraId="300F1750" w14:textId="77777777" w:rsidR="002B3B8A" w:rsidRPr="00EB0E5D" w:rsidRDefault="002B3B8A" w:rsidP="00675B08">
      <w:pPr>
        <w:spacing w:after="0"/>
        <w:rPr>
          <w:rFonts w:ascii="Arial" w:hAnsi="Arial" w:cs="Arial"/>
          <w:sz w:val="24"/>
          <w:szCs w:val="24"/>
        </w:rPr>
      </w:pPr>
    </w:p>
    <w:p w14:paraId="014FF48C" w14:textId="545496C7" w:rsidR="00675B08" w:rsidRPr="0001332E" w:rsidRDefault="00675B08" w:rsidP="0001332E">
      <w:pPr>
        <w:pStyle w:val="Akapitzlist"/>
        <w:numPr>
          <w:ilvl w:val="0"/>
          <w:numId w:val="108"/>
        </w:numPr>
        <w:spacing w:after="0"/>
        <w:ind w:left="284"/>
        <w:jc w:val="both"/>
        <w:rPr>
          <w:rFonts w:ascii="Arial" w:eastAsia="Times New Roman" w:hAnsi="Arial" w:cs="Arial"/>
          <w:b/>
          <w:bCs/>
          <w:sz w:val="24"/>
          <w:szCs w:val="24"/>
          <w:lang w:eastAsia="pl-PL"/>
        </w:rPr>
      </w:pPr>
      <w:r w:rsidRPr="0001332E">
        <w:rPr>
          <w:rFonts w:ascii="Arial" w:hAnsi="Arial" w:cs="Arial"/>
          <w:b/>
          <w:bCs/>
          <w:sz w:val="24"/>
          <w:szCs w:val="24"/>
        </w:rPr>
        <w:t xml:space="preserve">Procedura postępowania w przypadku </w:t>
      </w:r>
      <w:r w:rsidRPr="0001332E">
        <w:rPr>
          <w:rFonts w:ascii="Arial" w:eastAsia="Times New Roman" w:hAnsi="Arial" w:cs="Arial"/>
          <w:b/>
          <w:bCs/>
          <w:sz w:val="24"/>
          <w:szCs w:val="24"/>
          <w:lang w:eastAsia="pl-PL"/>
        </w:rPr>
        <w:t>zagrożenia bezpieczeństwa technicznego sieci, komputerów i zasobów</w:t>
      </w:r>
    </w:p>
    <w:p w14:paraId="73656058" w14:textId="77777777" w:rsidR="00675B08" w:rsidRDefault="00675B08" w:rsidP="00675B08"/>
    <w:tbl>
      <w:tblPr>
        <w:tblW w:w="5095" w:type="pct"/>
        <w:tblLook w:val="04A0" w:firstRow="1" w:lastRow="0" w:firstColumn="1" w:lastColumn="0" w:noHBand="0" w:noVBand="1"/>
      </w:tblPr>
      <w:tblGrid>
        <w:gridCol w:w="1917"/>
        <w:gridCol w:w="7151"/>
        <w:gridCol w:w="166"/>
      </w:tblGrid>
      <w:tr w:rsidR="00675B08" w:rsidRPr="005B73D2" w14:paraId="67C51590" w14:textId="77777777" w:rsidTr="00606C6A">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2E06BC" w14:textId="77777777" w:rsidR="00675B08" w:rsidRPr="005B73D2" w:rsidRDefault="00675B08" w:rsidP="00606C6A">
            <w:pPr>
              <w:spacing w:before="80" w:after="80"/>
              <w:jc w:val="center"/>
              <w:rPr>
                <w:rFonts w:ascii="Arial" w:hAnsi="Arial" w:cs="Arial"/>
                <w:bCs/>
                <w:sz w:val="20"/>
                <w:szCs w:val="20"/>
              </w:rPr>
            </w:pPr>
            <w:r w:rsidRPr="005B73D2">
              <w:rPr>
                <w:rFonts w:ascii="Arial" w:hAnsi="Arial" w:cs="Arial"/>
                <w:b/>
                <w:sz w:val="20"/>
                <w:szCs w:val="20"/>
              </w:rPr>
              <w:t>Rodzaj zagrożenia objętego procedurą (opis)</w:t>
            </w:r>
          </w:p>
        </w:tc>
      </w:tr>
      <w:tr w:rsidR="00675B08" w:rsidRPr="005B73D2" w14:paraId="3C0C8FF7" w14:textId="77777777" w:rsidTr="00606C6A">
        <w:trPr>
          <w:trHeight w:val="64"/>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ED92928"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Kategoria technicznych zagrożeń bezpieczeństwa cyfrowego obejmuje obecnie szerokie spectrum problemów: (1) ataki przez wirusy, robaki i trojany, (2) ataki na zasoby sieciowe (hakerstwo, spyware, crimeware, eksploit,  ataki słownikowe i back door, skanowanie portów, phishing, pharming, sniffing, spoofing, ataki Denial of service (DoS,DDoS  rootkit) i ataki socjotechniczne. Na styku z zagadnieniami technicznymi lokalizują się zagrożenia wynikające z nieprawidłowych i szkodliwych zachowań użytkowników np. używanie łatwych do odgadnięcia haseł, pozostawianie komputerów włączonych bez opieki, czy brak zabezpieczeń na wypadek braku energii elektrycznej.     </w:t>
            </w:r>
          </w:p>
        </w:tc>
      </w:tr>
      <w:tr w:rsidR="00675B08" w:rsidRPr="0070586E" w14:paraId="7DD6B5B8" w14:textId="77777777" w:rsidTr="00606C6A">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48FBC58E" w14:textId="77777777" w:rsidR="00675B08" w:rsidRPr="00014FAC" w:rsidRDefault="00675B08" w:rsidP="00606C6A">
            <w:pPr>
              <w:spacing w:before="80" w:after="80"/>
              <w:jc w:val="center"/>
              <w:rPr>
                <w:rFonts w:ascii="Arial" w:hAnsi="Arial" w:cs="Arial"/>
                <w:b/>
                <w:bCs/>
                <w:sz w:val="20"/>
                <w:szCs w:val="20"/>
              </w:rPr>
            </w:pPr>
            <w:r w:rsidRPr="00014FAC">
              <w:rPr>
                <w:rFonts w:ascii="Arial" w:hAnsi="Arial" w:cs="Arial"/>
                <w:b/>
                <w:bCs/>
                <w:sz w:val="20"/>
                <w:szCs w:val="20"/>
              </w:rPr>
              <w:t>Podstawa prawna uruchomienia procedury</w:t>
            </w:r>
          </w:p>
        </w:tc>
      </w:tr>
      <w:tr w:rsidR="00675B08" w:rsidRPr="0070586E" w14:paraId="73695033" w14:textId="77777777" w:rsidTr="00606C6A">
        <w:trPr>
          <w:gridAfter w:val="1"/>
          <w:wAfter w:w="90" w:type="pct"/>
          <w:trHeight w:val="64"/>
        </w:trPr>
        <w:tc>
          <w:tcPr>
            <w:tcW w:w="4910" w:type="pct"/>
            <w:gridSpan w:val="2"/>
            <w:tcBorders>
              <w:top w:val="single" w:sz="4" w:space="0" w:color="auto"/>
              <w:left w:val="single" w:sz="4" w:space="0" w:color="auto"/>
              <w:bottom w:val="single" w:sz="4" w:space="0" w:color="auto"/>
              <w:right w:val="single" w:sz="4" w:space="0" w:color="auto"/>
            </w:tcBorders>
            <w:vAlign w:val="center"/>
          </w:tcPr>
          <w:p w14:paraId="31064B95"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Ustawa z dnia 14 grudnia 2016 r. Prawo oświatowe. </w:t>
            </w:r>
          </w:p>
          <w:p w14:paraId="598E50CB"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 xml:space="preserve">Statut szkoły, regulamin szkoły. </w:t>
            </w:r>
          </w:p>
          <w:p w14:paraId="43BE6864" w14:textId="77777777" w:rsidR="00675B08" w:rsidRPr="008B667C" w:rsidRDefault="00675B08" w:rsidP="00606C6A">
            <w:pPr>
              <w:pStyle w:val="Pa42"/>
              <w:spacing w:after="40"/>
              <w:jc w:val="both"/>
              <w:rPr>
                <w:rFonts w:ascii="Arial" w:hAnsi="Arial" w:cs="Arial"/>
                <w:color w:val="000000"/>
                <w:sz w:val="20"/>
                <w:szCs w:val="20"/>
              </w:rPr>
            </w:pPr>
            <w:r w:rsidRPr="008B667C">
              <w:rPr>
                <w:rFonts w:ascii="Arial" w:hAnsi="Arial" w:cs="Arial"/>
                <w:color w:val="000000"/>
                <w:sz w:val="20"/>
                <w:szCs w:val="20"/>
              </w:rPr>
              <w:t>Kodeks karny, Rozdział XXXIII Przestępstwa przeciwko ochronie informa</w:t>
            </w:r>
            <w:r w:rsidRPr="008B667C">
              <w:rPr>
                <w:rFonts w:ascii="Arial" w:hAnsi="Arial" w:cs="Arial"/>
                <w:color w:val="000000"/>
                <w:sz w:val="20"/>
                <w:szCs w:val="20"/>
              </w:rPr>
              <w:softHyphen/>
              <w:t xml:space="preserve">cji: art. 267 § 1–4, art. 268 § 1–3, art. 268a § 1–2, art. 269 § 1–2, art. 269a, art. 269b § 1–2 </w:t>
            </w:r>
          </w:p>
          <w:p w14:paraId="7AB7ACB3" w14:textId="77777777" w:rsidR="00675B08" w:rsidRPr="0070586E" w:rsidRDefault="00675B08" w:rsidP="00606C6A">
            <w:pPr>
              <w:spacing w:before="80" w:after="80"/>
              <w:jc w:val="both"/>
              <w:rPr>
                <w:rFonts w:ascii="Arial" w:hAnsi="Arial" w:cs="Arial"/>
                <w:sz w:val="20"/>
                <w:szCs w:val="20"/>
              </w:rPr>
            </w:pPr>
            <w:r w:rsidRPr="008B667C">
              <w:rPr>
                <w:rFonts w:ascii="Arial" w:hAnsi="Arial" w:cs="Arial"/>
                <w:color w:val="000000"/>
                <w:sz w:val="20"/>
                <w:szCs w:val="20"/>
              </w:rPr>
              <w:t>Kodeks cywilny: art. 415.</w:t>
            </w:r>
            <w:r>
              <w:rPr>
                <w:rFonts w:cs="Myriad Pro"/>
                <w:color w:val="000000"/>
                <w:sz w:val="23"/>
                <w:szCs w:val="23"/>
              </w:rPr>
              <w:t xml:space="preserve"> </w:t>
            </w:r>
          </w:p>
        </w:tc>
      </w:tr>
      <w:tr w:rsidR="00675B08" w:rsidRPr="005B73D2" w14:paraId="109AB1DB" w14:textId="77777777" w:rsidTr="00606C6A">
        <w:trPr>
          <w:trHeight w:val="509"/>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2A36BA6D"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Sposób postępowania w przypadku wystąpienia zagrożenia </w:t>
            </w:r>
          </w:p>
        </w:tc>
      </w:tr>
      <w:tr w:rsidR="00675B08" w:rsidRPr="005B73D2" w14:paraId="11A1589E" w14:textId="77777777" w:rsidTr="00606C6A">
        <w:trPr>
          <w:trHeight w:val="332"/>
        </w:trPr>
        <w:tc>
          <w:tcPr>
            <w:tcW w:w="1038" w:type="pct"/>
            <w:tcBorders>
              <w:top w:val="single" w:sz="4" w:space="0" w:color="auto"/>
              <w:left w:val="single" w:sz="4" w:space="0" w:color="auto"/>
              <w:bottom w:val="single" w:sz="4" w:space="0" w:color="auto"/>
              <w:right w:val="single" w:sz="4" w:space="0" w:color="auto"/>
            </w:tcBorders>
            <w:vAlign w:val="center"/>
          </w:tcPr>
          <w:p w14:paraId="19A5D243"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lastRenderedPageBreak/>
              <w:t xml:space="preserve">Przyjęcie zgłoszenia  </w:t>
            </w:r>
            <w:r w:rsidRPr="005B73D2">
              <w:rPr>
                <w:rFonts w:ascii="Arial" w:hAnsi="Arial" w:cs="Arial"/>
                <w:b/>
                <w:sz w:val="20"/>
                <w:szCs w:val="20"/>
              </w:rPr>
              <w:br/>
              <w:t xml:space="preserve"> i ustalenie okoliczności zdarzenia</w:t>
            </w:r>
          </w:p>
        </w:tc>
        <w:tc>
          <w:tcPr>
            <w:tcW w:w="3962" w:type="pct"/>
            <w:gridSpan w:val="2"/>
            <w:tcBorders>
              <w:top w:val="single" w:sz="4" w:space="0" w:color="auto"/>
              <w:left w:val="single" w:sz="4" w:space="0" w:color="auto"/>
              <w:bottom w:val="single" w:sz="4" w:space="0" w:color="auto"/>
              <w:right w:val="single" w:sz="4" w:space="0" w:color="auto"/>
            </w:tcBorders>
            <w:hideMark/>
          </w:tcPr>
          <w:p w14:paraId="0980148F"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 </w:t>
            </w:r>
          </w:p>
        </w:tc>
      </w:tr>
      <w:tr w:rsidR="00675B08" w:rsidRPr="005B73D2" w14:paraId="466ECC35" w14:textId="77777777" w:rsidTr="00606C6A">
        <w:trPr>
          <w:trHeight w:val="1559"/>
        </w:trPr>
        <w:tc>
          <w:tcPr>
            <w:tcW w:w="1038" w:type="pct"/>
            <w:tcBorders>
              <w:top w:val="single" w:sz="4" w:space="0" w:color="auto"/>
              <w:left w:val="single" w:sz="4" w:space="0" w:color="auto"/>
              <w:bottom w:val="single" w:sz="4" w:space="0" w:color="auto"/>
              <w:right w:val="single" w:sz="4" w:space="0" w:color="auto"/>
            </w:tcBorders>
            <w:vAlign w:val="center"/>
            <w:hideMark/>
          </w:tcPr>
          <w:p w14:paraId="75D14E62"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Opis okoliczności, analiza, zabezpieczenie dowodów</w:t>
            </w:r>
          </w:p>
        </w:tc>
        <w:tc>
          <w:tcPr>
            <w:tcW w:w="3962" w:type="pct"/>
            <w:gridSpan w:val="2"/>
            <w:tcBorders>
              <w:top w:val="single" w:sz="4" w:space="0" w:color="auto"/>
              <w:left w:val="single" w:sz="4" w:space="0" w:color="auto"/>
              <w:bottom w:val="single" w:sz="4" w:space="0" w:color="auto"/>
              <w:right w:val="single" w:sz="4" w:space="0" w:color="auto"/>
            </w:tcBorders>
            <w:hideMark/>
          </w:tcPr>
          <w:p w14:paraId="79B8ED26"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Szczegółowy opis procedur reagowania na wystąpienie w szkole różnorodnych zagrożeń bezpieczeństwa cyfrowego powinien zostać zawarty w dokumencie </w:t>
            </w:r>
            <w:r w:rsidRPr="005B73D2">
              <w:rPr>
                <w:rFonts w:ascii="Arial" w:hAnsi="Arial" w:cs="Arial"/>
                <w:b/>
                <w:sz w:val="20"/>
                <w:szCs w:val="20"/>
              </w:rPr>
              <w:t>„polityka bezpieczeństwa cyfrowego”</w:t>
            </w:r>
            <w:r w:rsidRPr="005B73D2">
              <w:rPr>
                <w:rFonts w:ascii="Arial" w:hAnsi="Arial" w:cs="Arial"/>
                <w:sz w:val="20"/>
                <w:szCs w:val="20"/>
              </w:rPr>
              <w:t xml:space="preserve"> danej szkoły. W części przypadków szkoła poradzi sobie we własnym zakresie, w niektórych konieczne będzie skorzystanie z zewnętrznego wsparcia wyspecjalizowanych firm. </w:t>
            </w:r>
          </w:p>
        </w:tc>
      </w:tr>
      <w:tr w:rsidR="00675B08" w:rsidRPr="005B73D2" w14:paraId="52A22FC6" w14:textId="77777777" w:rsidTr="00606C6A">
        <w:trPr>
          <w:trHeight w:val="330"/>
        </w:trPr>
        <w:tc>
          <w:tcPr>
            <w:tcW w:w="1038" w:type="pct"/>
            <w:tcBorders>
              <w:top w:val="single" w:sz="4" w:space="0" w:color="auto"/>
              <w:left w:val="single" w:sz="4" w:space="0" w:color="auto"/>
              <w:bottom w:val="single" w:sz="4" w:space="0" w:color="auto"/>
              <w:right w:val="single" w:sz="4" w:space="0" w:color="auto"/>
            </w:tcBorders>
            <w:vAlign w:val="center"/>
            <w:hideMark/>
          </w:tcPr>
          <w:p w14:paraId="239CDB68"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3Identyfikacja sprawcy(-ów)</w:t>
            </w:r>
          </w:p>
        </w:tc>
        <w:tc>
          <w:tcPr>
            <w:tcW w:w="3962" w:type="pct"/>
            <w:gridSpan w:val="2"/>
            <w:tcBorders>
              <w:top w:val="single" w:sz="4" w:space="0" w:color="auto"/>
              <w:left w:val="single" w:sz="4" w:space="0" w:color="auto"/>
              <w:bottom w:val="single" w:sz="4" w:space="0" w:color="auto"/>
              <w:right w:val="single" w:sz="4" w:space="0" w:color="auto"/>
            </w:tcBorders>
            <w:hideMark/>
          </w:tcPr>
          <w:p w14:paraId="5399E991"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Identyfikację sprawców ataku należy pozostawić specjalistom – informatykom. W sytuacji, gdy incydent spowodował  szkole straty materialne lub wiązał się z utratą danych należy powiadomić Policję, aby podjęła działania na rzecz zidentyfikowania sprawcy. </w:t>
            </w:r>
          </w:p>
        </w:tc>
      </w:tr>
      <w:tr w:rsidR="00675B08" w:rsidRPr="005B73D2" w14:paraId="1B52C0D2" w14:textId="77777777" w:rsidTr="00606C6A">
        <w:trPr>
          <w:trHeight w:val="229"/>
        </w:trPr>
        <w:tc>
          <w:tcPr>
            <w:tcW w:w="1038" w:type="pct"/>
            <w:tcBorders>
              <w:top w:val="single" w:sz="4" w:space="0" w:color="auto"/>
              <w:left w:val="single" w:sz="4" w:space="0" w:color="auto"/>
              <w:bottom w:val="single" w:sz="4" w:space="0" w:color="auto"/>
              <w:right w:val="single" w:sz="4" w:space="0" w:color="auto"/>
            </w:tcBorders>
            <w:vAlign w:val="center"/>
          </w:tcPr>
          <w:p w14:paraId="330F9F70"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 xml:space="preserve">Aktywności wobec sprawców zdarzenia        </w:t>
            </w:r>
            <w:r w:rsidRPr="005B73D2">
              <w:rPr>
                <w:rFonts w:ascii="Arial" w:hAnsi="Arial" w:cs="Arial"/>
                <w:b/>
                <w:sz w:val="20"/>
                <w:szCs w:val="20"/>
              </w:rPr>
              <w:br/>
              <w:t xml:space="preserve">ze szkoły/ spoza szkoły </w:t>
            </w:r>
          </w:p>
        </w:tc>
        <w:tc>
          <w:tcPr>
            <w:tcW w:w="3962" w:type="pct"/>
            <w:gridSpan w:val="2"/>
            <w:tcBorders>
              <w:top w:val="single" w:sz="4" w:space="0" w:color="auto"/>
              <w:left w:val="single" w:sz="4" w:space="0" w:color="auto"/>
              <w:bottom w:val="single" w:sz="4" w:space="0" w:color="auto"/>
              <w:right w:val="single" w:sz="4" w:space="0" w:color="auto"/>
            </w:tcBorders>
            <w:hideMark/>
          </w:tcPr>
          <w:p w14:paraId="796463BA"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675B08" w:rsidRPr="005B73D2" w14:paraId="79FD25D6" w14:textId="77777777" w:rsidTr="00606C6A">
        <w:trPr>
          <w:trHeight w:val="227"/>
        </w:trPr>
        <w:tc>
          <w:tcPr>
            <w:tcW w:w="1038" w:type="pct"/>
            <w:tcBorders>
              <w:top w:val="single" w:sz="4" w:space="0" w:color="auto"/>
              <w:left w:val="single" w:sz="4" w:space="0" w:color="auto"/>
              <w:bottom w:val="single" w:sz="4" w:space="0" w:color="auto"/>
              <w:right w:val="single" w:sz="4" w:space="0" w:color="auto"/>
            </w:tcBorders>
            <w:vAlign w:val="center"/>
            <w:hideMark/>
          </w:tcPr>
          <w:p w14:paraId="50BC01A5"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Aktywności wobec świadków</w:t>
            </w:r>
          </w:p>
        </w:tc>
        <w:tc>
          <w:tcPr>
            <w:tcW w:w="3962" w:type="pct"/>
            <w:gridSpan w:val="2"/>
            <w:tcBorders>
              <w:top w:val="single" w:sz="4" w:space="0" w:color="auto"/>
              <w:left w:val="single" w:sz="4" w:space="0" w:color="auto"/>
              <w:bottom w:val="single" w:sz="4" w:space="0" w:color="auto"/>
              <w:right w:val="single" w:sz="4" w:space="0" w:color="auto"/>
            </w:tcBorders>
            <w:hideMark/>
          </w:tcPr>
          <w:p w14:paraId="5797EA1C"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 xml:space="preserve">O incydencie należy powiadomić społeczność szkolną (uczniów, nauczycieli, rodziców) i zaprezentować podjęte sprawnie działania, tak przywracające działanie aplikacji i sieci komputerowej w szkole, jak i wychowawczo-edukacyjne wobec dzieci.  </w:t>
            </w:r>
          </w:p>
        </w:tc>
      </w:tr>
      <w:tr w:rsidR="00675B08" w:rsidRPr="005B73D2" w14:paraId="34557A37" w14:textId="77777777" w:rsidTr="00606C6A">
        <w:trPr>
          <w:trHeight w:val="304"/>
        </w:trPr>
        <w:tc>
          <w:tcPr>
            <w:tcW w:w="1038" w:type="pct"/>
            <w:tcBorders>
              <w:top w:val="single" w:sz="4" w:space="0" w:color="auto"/>
              <w:left w:val="single" w:sz="4" w:space="0" w:color="auto"/>
              <w:bottom w:val="single" w:sz="4" w:space="0" w:color="auto"/>
              <w:right w:val="single" w:sz="4" w:space="0" w:color="auto"/>
            </w:tcBorders>
            <w:vAlign w:val="center"/>
            <w:hideMark/>
          </w:tcPr>
          <w:p w14:paraId="7FA171A2"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 Policją  i sądami rodzinnymi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6F914D75"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W przypadku wystąpienia strat materialnych oraz utraty danych (szczególnie danych wrażliwych) należy zgłosić incydent na Policji, UODO</w:t>
            </w:r>
          </w:p>
        </w:tc>
      </w:tr>
      <w:tr w:rsidR="00675B08" w:rsidRPr="005B73D2" w14:paraId="31D441C0" w14:textId="77777777" w:rsidTr="00606C6A">
        <w:trPr>
          <w:trHeight w:val="303"/>
        </w:trPr>
        <w:tc>
          <w:tcPr>
            <w:tcW w:w="1038" w:type="pct"/>
            <w:tcBorders>
              <w:top w:val="single" w:sz="4" w:space="0" w:color="auto"/>
              <w:left w:val="single" w:sz="4" w:space="0" w:color="auto"/>
              <w:bottom w:val="single" w:sz="4" w:space="0" w:color="auto"/>
              <w:right w:val="single" w:sz="4" w:space="0" w:color="auto"/>
            </w:tcBorders>
            <w:vAlign w:val="center"/>
            <w:hideMark/>
          </w:tcPr>
          <w:p w14:paraId="4E3E5B6F" w14:textId="77777777" w:rsidR="00675B08" w:rsidRPr="005B73D2" w:rsidRDefault="00675B08" w:rsidP="00606C6A">
            <w:pPr>
              <w:spacing w:before="80" w:after="80"/>
              <w:jc w:val="center"/>
              <w:rPr>
                <w:rFonts w:ascii="Arial" w:hAnsi="Arial" w:cs="Arial"/>
                <w:b/>
                <w:sz w:val="20"/>
                <w:szCs w:val="20"/>
              </w:rPr>
            </w:pPr>
            <w:r w:rsidRPr="005B73D2">
              <w:rPr>
                <w:rFonts w:ascii="Arial" w:hAnsi="Arial" w:cs="Arial"/>
                <w:b/>
                <w:sz w:val="20"/>
                <w:szCs w:val="20"/>
              </w:rPr>
              <w:t>Współpraca ze służbami społecznymi  i placówkami specjalistycznymi</w:t>
            </w:r>
          </w:p>
        </w:tc>
        <w:tc>
          <w:tcPr>
            <w:tcW w:w="3962" w:type="pct"/>
            <w:gridSpan w:val="2"/>
            <w:tcBorders>
              <w:top w:val="single" w:sz="4" w:space="0" w:color="auto"/>
              <w:left w:val="single" w:sz="4" w:space="0" w:color="auto"/>
              <w:bottom w:val="single" w:sz="4" w:space="0" w:color="auto"/>
              <w:right w:val="single" w:sz="4" w:space="0" w:color="auto"/>
            </w:tcBorders>
            <w:hideMark/>
          </w:tcPr>
          <w:p w14:paraId="494687CB" w14:textId="77777777" w:rsidR="00675B08" w:rsidRPr="005B73D2" w:rsidRDefault="00675B08" w:rsidP="00606C6A">
            <w:pPr>
              <w:spacing w:before="80" w:after="80"/>
              <w:jc w:val="both"/>
              <w:rPr>
                <w:rFonts w:ascii="Arial" w:hAnsi="Arial" w:cs="Arial"/>
                <w:sz w:val="20"/>
                <w:szCs w:val="20"/>
              </w:rPr>
            </w:pPr>
            <w:r w:rsidRPr="005B73D2">
              <w:rPr>
                <w:rFonts w:ascii="Arial" w:hAnsi="Arial" w:cs="Arial"/>
                <w:sz w:val="20"/>
                <w:szCs w:val="20"/>
              </w:rPr>
              <w:t>W przypadkach zaawansowanych awarii (np. wywołanych przez trojany) lub strat (np. utrata danych z e-dziennika) konieczne jest skorzystanie z zewnętrznego wsparcia eksperckiego, kontakt z serwisem twórcy oprogramowania lub zamówienie usługi w wyspecjalizowanej firmie.</w:t>
            </w:r>
          </w:p>
        </w:tc>
      </w:tr>
    </w:tbl>
    <w:p w14:paraId="787AAA4B" w14:textId="0430F3E7" w:rsidR="00352566" w:rsidRPr="00F80428" w:rsidRDefault="00352566" w:rsidP="00F80428">
      <w:pPr>
        <w:widowControl w:val="0"/>
        <w:autoSpaceDE w:val="0"/>
        <w:autoSpaceDN w:val="0"/>
        <w:spacing w:after="0" w:line="240" w:lineRule="auto"/>
        <w:ind w:right="195"/>
        <w:jc w:val="both"/>
        <w:rPr>
          <w:rFonts w:asciiTheme="majorHAnsi" w:eastAsia="Times New Roman" w:hAnsiTheme="majorHAnsi" w:cstheme="majorHAnsi"/>
          <w:b/>
          <w:bCs/>
          <w:sz w:val="24"/>
          <w:szCs w:val="24"/>
          <w:highlight w:val="yellow"/>
          <w:lang w:eastAsia="pl-PL"/>
        </w:rPr>
        <w:sectPr w:rsidR="00352566" w:rsidRPr="00F80428" w:rsidSect="000B41B9">
          <w:pgSz w:w="11906" w:h="16838"/>
          <w:pgMar w:top="1417" w:right="1417" w:bottom="1417" w:left="1417" w:header="708" w:footer="708" w:gutter="0"/>
          <w:cols w:space="708"/>
          <w:docGrid w:linePitch="360"/>
        </w:sectPr>
      </w:pPr>
    </w:p>
    <w:p w14:paraId="14E3F663" w14:textId="77777777" w:rsidR="00675B08" w:rsidRDefault="00675B08" w:rsidP="00675B08">
      <w:pPr>
        <w:spacing w:line="360" w:lineRule="auto"/>
        <w:jc w:val="both"/>
        <w:rPr>
          <w:b/>
          <w:bCs/>
          <w:sz w:val="24"/>
          <w:szCs w:val="24"/>
        </w:rPr>
      </w:pPr>
      <w:r w:rsidRPr="002B3B8A">
        <w:rPr>
          <w:b/>
          <w:bCs/>
          <w:sz w:val="28"/>
          <w:szCs w:val="28"/>
        </w:rPr>
        <w:lastRenderedPageBreak/>
        <w:t>Załącznik</w:t>
      </w:r>
      <w:r w:rsidRPr="009B0DEC">
        <w:rPr>
          <w:b/>
          <w:bCs/>
          <w:sz w:val="24"/>
          <w:szCs w:val="24"/>
        </w:rPr>
        <w:t xml:space="preserve"> nr 1</w:t>
      </w:r>
      <w:r>
        <w:rPr>
          <w:b/>
          <w:bCs/>
          <w:sz w:val="24"/>
          <w:szCs w:val="24"/>
        </w:rPr>
        <w:t>1</w:t>
      </w:r>
      <w:r w:rsidRPr="009B0DEC">
        <w:rPr>
          <w:b/>
          <w:bCs/>
          <w:sz w:val="24"/>
          <w:szCs w:val="24"/>
        </w:rPr>
        <w:t xml:space="preserve"> - Rejestr zgłoszeń dotyczących krzywdzenia dzieci</w:t>
      </w:r>
    </w:p>
    <w:p w14:paraId="086FE040" w14:textId="05478E9A" w:rsidR="00675B08" w:rsidRPr="002B3B8A" w:rsidRDefault="00675B08" w:rsidP="00675B08">
      <w:pPr>
        <w:jc w:val="center"/>
        <w:rPr>
          <w:rFonts w:ascii="Arial" w:hAnsi="Arial" w:cs="Arial"/>
          <w:b/>
          <w:bCs/>
          <w:sz w:val="28"/>
          <w:szCs w:val="28"/>
        </w:rPr>
      </w:pPr>
      <w:r w:rsidRPr="00ED3D9B">
        <w:rPr>
          <w:rFonts w:ascii="Arial" w:hAnsi="Arial" w:cs="Arial"/>
          <w:b/>
          <w:bCs/>
          <w:sz w:val="48"/>
          <w:szCs w:val="48"/>
        </w:rPr>
        <w:t xml:space="preserve">REJEST INTERWENCJI </w:t>
      </w:r>
      <w:r w:rsidRPr="00ED3D9B">
        <w:rPr>
          <w:rFonts w:ascii="Arial" w:hAnsi="Arial" w:cs="Arial"/>
          <w:b/>
          <w:bCs/>
          <w:sz w:val="48"/>
          <w:szCs w:val="48"/>
        </w:rPr>
        <w:br/>
        <w:t xml:space="preserve">zagrażających dobru dziecka </w:t>
      </w:r>
      <w:r w:rsidRPr="00ED3D9B">
        <w:rPr>
          <w:rFonts w:ascii="Arial" w:hAnsi="Arial" w:cs="Arial"/>
          <w:b/>
          <w:bCs/>
          <w:sz w:val="48"/>
          <w:szCs w:val="48"/>
        </w:rPr>
        <w:br/>
      </w:r>
      <w:r w:rsidRPr="002B3B8A">
        <w:rPr>
          <w:rFonts w:ascii="Arial" w:hAnsi="Arial" w:cs="Arial"/>
          <w:b/>
          <w:bCs/>
          <w:sz w:val="40"/>
          <w:szCs w:val="40"/>
        </w:rPr>
        <w:t>w</w:t>
      </w:r>
      <w:r w:rsidR="002B3B8A" w:rsidRPr="002B3B8A">
        <w:rPr>
          <w:rFonts w:ascii="Arial" w:hAnsi="Arial" w:cs="Arial"/>
          <w:b/>
          <w:bCs/>
          <w:sz w:val="40"/>
          <w:szCs w:val="40"/>
        </w:rPr>
        <w:t xml:space="preserve"> Szkole Podstawowej nr 94 im. I Marszałka Polski Józefa Piłsudskiego</w:t>
      </w:r>
      <w:r w:rsidRPr="002B3B8A">
        <w:rPr>
          <w:rFonts w:ascii="Arial" w:hAnsi="Arial" w:cs="Arial"/>
          <w:b/>
          <w:bCs/>
          <w:sz w:val="40"/>
          <w:szCs w:val="40"/>
        </w:rPr>
        <w:br/>
      </w:r>
    </w:p>
    <w:p w14:paraId="46FAB823" w14:textId="77777777" w:rsidR="00675B08" w:rsidRPr="0006512E" w:rsidRDefault="00675B08" w:rsidP="00675B08">
      <w:pPr>
        <w:jc w:val="both"/>
        <w:rPr>
          <w:rFonts w:ascii="Arial" w:hAnsi="Arial" w:cs="Arial"/>
          <w:i/>
          <w:iCs/>
          <w:sz w:val="20"/>
          <w:szCs w:val="20"/>
        </w:rPr>
      </w:pPr>
      <w:r w:rsidRPr="0006512E">
        <w:rPr>
          <w:rFonts w:ascii="Arial" w:hAnsi="Arial" w:cs="Arial"/>
          <w:i/>
          <w:iCs/>
          <w:sz w:val="20"/>
          <w:szCs w:val="20"/>
        </w:rPr>
        <w:t xml:space="preserve">(rejestr prowadzony w  rozumieniu </w:t>
      </w:r>
      <w:r w:rsidRPr="0006512E">
        <w:rPr>
          <w:rFonts w:ascii="Arial" w:hAnsi="Arial" w:cs="Arial"/>
          <w:color w:val="242424"/>
          <w:sz w:val="20"/>
          <w:szCs w:val="20"/>
          <w:shd w:val="clear" w:color="auto" w:fill="FFFFFF"/>
        </w:rPr>
        <w:t xml:space="preserve">art. 22c ust. 1 pkt 8 ustawy z dnia 13 maja 2016 r. o przeciwdziałaniu zagrożeniom przestępczością na tle seksualnym </w:t>
      </w:r>
      <w:r>
        <w:rPr>
          <w:rFonts w:ascii="Arial" w:hAnsi="Arial" w:cs="Arial"/>
          <w:color w:val="242424"/>
          <w:sz w:val="20"/>
          <w:szCs w:val="20"/>
          <w:shd w:val="clear" w:color="auto" w:fill="FFFFFF"/>
        </w:rPr>
        <w:br/>
      </w:r>
      <w:r w:rsidRPr="0006512E">
        <w:rPr>
          <w:rFonts w:ascii="Arial" w:hAnsi="Arial" w:cs="Arial"/>
          <w:color w:val="242424"/>
          <w:sz w:val="20"/>
          <w:szCs w:val="20"/>
          <w:shd w:val="clear" w:color="auto" w:fill="FFFFFF"/>
        </w:rPr>
        <w:t>i ochronie małoletnich w wersji obowiązującej od 15 lutego 2024</w:t>
      </w:r>
      <w:r w:rsidRPr="0006512E">
        <w:rPr>
          <w:rFonts w:ascii="Arial" w:hAnsi="Arial" w:cs="Arial"/>
          <w:i/>
          <w:iCs/>
          <w:sz w:val="20"/>
          <w:szCs w:val="20"/>
        </w:rPr>
        <w:t>)</w:t>
      </w:r>
    </w:p>
    <w:tbl>
      <w:tblPr>
        <w:tblStyle w:val="Tabela-Siatka"/>
        <w:tblW w:w="14029" w:type="dxa"/>
        <w:tblLook w:val="04A0" w:firstRow="1" w:lastRow="0" w:firstColumn="1" w:lastColumn="0" w:noHBand="0" w:noVBand="1"/>
      </w:tblPr>
      <w:tblGrid>
        <w:gridCol w:w="2547"/>
        <w:gridCol w:w="11482"/>
      </w:tblGrid>
      <w:tr w:rsidR="00675B08" w:rsidRPr="00ED3D9B" w14:paraId="3EB1F558" w14:textId="77777777" w:rsidTr="00606C6A">
        <w:trPr>
          <w:trHeight w:val="276"/>
        </w:trPr>
        <w:tc>
          <w:tcPr>
            <w:tcW w:w="14029" w:type="dxa"/>
            <w:gridSpan w:val="2"/>
            <w:shd w:val="clear" w:color="auto" w:fill="C1E4F5" w:themeFill="accent1" w:themeFillTint="33"/>
          </w:tcPr>
          <w:p w14:paraId="1B76FC18"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Jednostka oświatowa</w:t>
            </w:r>
          </w:p>
        </w:tc>
      </w:tr>
      <w:tr w:rsidR="00675B08" w:rsidRPr="00ED3D9B" w14:paraId="3F29300F" w14:textId="77777777" w:rsidTr="00606C6A">
        <w:trPr>
          <w:trHeight w:val="276"/>
        </w:trPr>
        <w:tc>
          <w:tcPr>
            <w:tcW w:w="2547" w:type="dxa"/>
          </w:tcPr>
          <w:p w14:paraId="4C1DF587" w14:textId="77777777" w:rsidR="00675B08" w:rsidRPr="00ED3D9B" w:rsidRDefault="00675B08" w:rsidP="00606C6A">
            <w:pPr>
              <w:rPr>
                <w:rFonts w:ascii="Arial" w:hAnsi="Arial" w:cs="Arial"/>
                <w:sz w:val="20"/>
                <w:szCs w:val="20"/>
              </w:rPr>
            </w:pPr>
            <w:r w:rsidRPr="00ED3D9B">
              <w:rPr>
                <w:rFonts w:ascii="Arial" w:hAnsi="Arial" w:cs="Arial"/>
                <w:sz w:val="20"/>
                <w:szCs w:val="20"/>
              </w:rPr>
              <w:t>Nazwa:</w:t>
            </w:r>
          </w:p>
          <w:p w14:paraId="34611D9A" w14:textId="77777777" w:rsidR="00675B08" w:rsidRPr="00ED3D9B" w:rsidRDefault="00675B08" w:rsidP="00606C6A">
            <w:pPr>
              <w:rPr>
                <w:rFonts w:ascii="Arial" w:hAnsi="Arial" w:cs="Arial"/>
                <w:sz w:val="20"/>
                <w:szCs w:val="20"/>
              </w:rPr>
            </w:pPr>
          </w:p>
        </w:tc>
        <w:tc>
          <w:tcPr>
            <w:tcW w:w="11482" w:type="dxa"/>
          </w:tcPr>
          <w:p w14:paraId="0CB96375" w14:textId="77777777" w:rsidR="00675B08" w:rsidRPr="00ED3D9B" w:rsidRDefault="00675B08" w:rsidP="00606C6A">
            <w:pPr>
              <w:rPr>
                <w:rFonts w:ascii="Arial" w:hAnsi="Arial" w:cs="Arial"/>
                <w:sz w:val="20"/>
                <w:szCs w:val="20"/>
              </w:rPr>
            </w:pPr>
          </w:p>
        </w:tc>
      </w:tr>
      <w:tr w:rsidR="00675B08" w:rsidRPr="00ED3D9B" w14:paraId="26D91B4D" w14:textId="77777777" w:rsidTr="00606C6A">
        <w:trPr>
          <w:trHeight w:val="276"/>
        </w:trPr>
        <w:tc>
          <w:tcPr>
            <w:tcW w:w="2547" w:type="dxa"/>
          </w:tcPr>
          <w:p w14:paraId="2A257DE7" w14:textId="77777777" w:rsidR="00675B08" w:rsidRPr="00ED3D9B" w:rsidRDefault="00675B08" w:rsidP="00606C6A">
            <w:pPr>
              <w:rPr>
                <w:rFonts w:ascii="Arial" w:hAnsi="Arial" w:cs="Arial"/>
                <w:sz w:val="20"/>
                <w:szCs w:val="20"/>
              </w:rPr>
            </w:pPr>
            <w:r w:rsidRPr="00ED3D9B">
              <w:rPr>
                <w:rFonts w:ascii="Arial" w:hAnsi="Arial" w:cs="Arial"/>
                <w:sz w:val="20"/>
                <w:szCs w:val="20"/>
              </w:rPr>
              <w:t>Adres:</w:t>
            </w:r>
          </w:p>
          <w:p w14:paraId="7B5BC135" w14:textId="77777777" w:rsidR="00675B08" w:rsidRPr="00ED3D9B" w:rsidRDefault="00675B08" w:rsidP="00606C6A">
            <w:pPr>
              <w:rPr>
                <w:rFonts w:ascii="Arial" w:hAnsi="Arial" w:cs="Arial"/>
                <w:sz w:val="20"/>
                <w:szCs w:val="20"/>
              </w:rPr>
            </w:pPr>
          </w:p>
        </w:tc>
        <w:tc>
          <w:tcPr>
            <w:tcW w:w="11482" w:type="dxa"/>
          </w:tcPr>
          <w:p w14:paraId="0A101A99" w14:textId="77777777" w:rsidR="00675B08" w:rsidRPr="00ED3D9B" w:rsidRDefault="00675B08" w:rsidP="00606C6A">
            <w:pPr>
              <w:rPr>
                <w:rFonts w:ascii="Arial" w:hAnsi="Arial" w:cs="Arial"/>
                <w:sz w:val="20"/>
                <w:szCs w:val="20"/>
              </w:rPr>
            </w:pPr>
          </w:p>
        </w:tc>
      </w:tr>
      <w:tr w:rsidR="00675B08" w:rsidRPr="00ED3D9B" w14:paraId="58B7517A" w14:textId="77777777" w:rsidTr="00606C6A">
        <w:trPr>
          <w:trHeight w:val="276"/>
        </w:trPr>
        <w:tc>
          <w:tcPr>
            <w:tcW w:w="2547" w:type="dxa"/>
          </w:tcPr>
          <w:p w14:paraId="71F929E4"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7EC9169F" w14:textId="77777777" w:rsidR="00675B08" w:rsidRPr="00ED3D9B" w:rsidRDefault="00675B08" w:rsidP="00606C6A">
            <w:pPr>
              <w:rPr>
                <w:rFonts w:ascii="Arial" w:hAnsi="Arial" w:cs="Arial"/>
                <w:sz w:val="20"/>
                <w:szCs w:val="20"/>
              </w:rPr>
            </w:pPr>
          </w:p>
        </w:tc>
        <w:tc>
          <w:tcPr>
            <w:tcW w:w="11482" w:type="dxa"/>
          </w:tcPr>
          <w:p w14:paraId="0375C947" w14:textId="77777777" w:rsidR="00675B08" w:rsidRPr="00ED3D9B" w:rsidRDefault="00675B08" w:rsidP="00606C6A">
            <w:pPr>
              <w:rPr>
                <w:rFonts w:ascii="Arial" w:hAnsi="Arial" w:cs="Arial"/>
                <w:sz w:val="20"/>
                <w:szCs w:val="20"/>
              </w:rPr>
            </w:pPr>
          </w:p>
        </w:tc>
      </w:tr>
      <w:tr w:rsidR="00675B08" w:rsidRPr="00ED3D9B" w14:paraId="05CA5FCC" w14:textId="77777777" w:rsidTr="00606C6A">
        <w:trPr>
          <w:trHeight w:val="276"/>
        </w:trPr>
        <w:tc>
          <w:tcPr>
            <w:tcW w:w="14029" w:type="dxa"/>
            <w:gridSpan w:val="2"/>
            <w:shd w:val="clear" w:color="auto" w:fill="C1E4F5" w:themeFill="accent1" w:themeFillTint="33"/>
          </w:tcPr>
          <w:p w14:paraId="0BBDA75D"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 xml:space="preserve">          Osoba prowadząca rejestr</w:t>
            </w:r>
          </w:p>
        </w:tc>
      </w:tr>
      <w:tr w:rsidR="00675B08" w:rsidRPr="00ED3D9B" w14:paraId="00E004BF" w14:textId="77777777" w:rsidTr="00606C6A">
        <w:trPr>
          <w:trHeight w:val="276"/>
        </w:trPr>
        <w:tc>
          <w:tcPr>
            <w:tcW w:w="2547" w:type="dxa"/>
          </w:tcPr>
          <w:p w14:paraId="3FC9D3C0" w14:textId="77777777" w:rsidR="00675B08" w:rsidRPr="00ED3D9B" w:rsidRDefault="00675B08" w:rsidP="00606C6A">
            <w:pPr>
              <w:rPr>
                <w:rFonts w:ascii="Arial" w:hAnsi="Arial" w:cs="Arial"/>
                <w:sz w:val="20"/>
                <w:szCs w:val="20"/>
              </w:rPr>
            </w:pPr>
            <w:r w:rsidRPr="00ED3D9B">
              <w:rPr>
                <w:rFonts w:ascii="Arial" w:hAnsi="Arial" w:cs="Arial"/>
                <w:sz w:val="20"/>
                <w:szCs w:val="20"/>
              </w:rPr>
              <w:t>Imię i nazwisko:</w:t>
            </w:r>
          </w:p>
          <w:p w14:paraId="3CCD40E5" w14:textId="77777777" w:rsidR="00675B08" w:rsidRPr="00ED3D9B" w:rsidRDefault="00675B08" w:rsidP="00606C6A">
            <w:pPr>
              <w:rPr>
                <w:rFonts w:ascii="Arial" w:hAnsi="Arial" w:cs="Arial"/>
                <w:sz w:val="20"/>
                <w:szCs w:val="20"/>
              </w:rPr>
            </w:pPr>
          </w:p>
        </w:tc>
        <w:tc>
          <w:tcPr>
            <w:tcW w:w="11482" w:type="dxa"/>
          </w:tcPr>
          <w:p w14:paraId="293F6A5C" w14:textId="77777777" w:rsidR="00675B08" w:rsidRPr="00ED3D9B" w:rsidRDefault="00675B08" w:rsidP="00606C6A">
            <w:pPr>
              <w:rPr>
                <w:rFonts w:ascii="Arial" w:hAnsi="Arial" w:cs="Arial"/>
                <w:sz w:val="20"/>
                <w:szCs w:val="20"/>
              </w:rPr>
            </w:pPr>
          </w:p>
        </w:tc>
      </w:tr>
      <w:tr w:rsidR="00675B08" w:rsidRPr="00ED3D9B" w14:paraId="5D3CCD66" w14:textId="77777777" w:rsidTr="00606C6A">
        <w:trPr>
          <w:trHeight w:val="276"/>
        </w:trPr>
        <w:tc>
          <w:tcPr>
            <w:tcW w:w="2547" w:type="dxa"/>
          </w:tcPr>
          <w:p w14:paraId="2D22C524" w14:textId="77777777" w:rsidR="00675B08" w:rsidRPr="00ED3D9B" w:rsidRDefault="00675B08" w:rsidP="00606C6A">
            <w:pPr>
              <w:rPr>
                <w:rFonts w:ascii="Arial" w:hAnsi="Arial" w:cs="Arial"/>
                <w:sz w:val="20"/>
                <w:szCs w:val="20"/>
              </w:rPr>
            </w:pPr>
            <w:r w:rsidRPr="00ED3D9B">
              <w:rPr>
                <w:rFonts w:ascii="Arial" w:hAnsi="Arial" w:cs="Arial"/>
                <w:sz w:val="20"/>
                <w:szCs w:val="20"/>
              </w:rPr>
              <w:t>Stanowisko:</w:t>
            </w:r>
          </w:p>
          <w:p w14:paraId="29F1C0EF" w14:textId="77777777" w:rsidR="00675B08" w:rsidRPr="00ED3D9B" w:rsidRDefault="00675B08" w:rsidP="00606C6A">
            <w:pPr>
              <w:rPr>
                <w:rFonts w:ascii="Arial" w:hAnsi="Arial" w:cs="Arial"/>
                <w:sz w:val="20"/>
                <w:szCs w:val="20"/>
              </w:rPr>
            </w:pPr>
          </w:p>
        </w:tc>
        <w:tc>
          <w:tcPr>
            <w:tcW w:w="11482" w:type="dxa"/>
          </w:tcPr>
          <w:p w14:paraId="3A836169" w14:textId="77777777" w:rsidR="00675B08" w:rsidRPr="00ED3D9B" w:rsidRDefault="00675B08" w:rsidP="00606C6A">
            <w:pPr>
              <w:rPr>
                <w:rFonts w:ascii="Arial" w:hAnsi="Arial" w:cs="Arial"/>
                <w:sz w:val="20"/>
                <w:szCs w:val="20"/>
              </w:rPr>
            </w:pPr>
          </w:p>
        </w:tc>
      </w:tr>
      <w:tr w:rsidR="00675B08" w:rsidRPr="00ED3D9B" w14:paraId="0937790C" w14:textId="77777777" w:rsidTr="00606C6A">
        <w:trPr>
          <w:trHeight w:val="276"/>
        </w:trPr>
        <w:tc>
          <w:tcPr>
            <w:tcW w:w="2547" w:type="dxa"/>
          </w:tcPr>
          <w:p w14:paraId="00A0B8E5"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30E1DFD1" w14:textId="77777777" w:rsidR="00675B08" w:rsidRPr="00ED3D9B" w:rsidRDefault="00675B08" w:rsidP="00606C6A">
            <w:pPr>
              <w:rPr>
                <w:rFonts w:ascii="Arial" w:hAnsi="Arial" w:cs="Arial"/>
                <w:sz w:val="20"/>
                <w:szCs w:val="20"/>
              </w:rPr>
            </w:pPr>
          </w:p>
        </w:tc>
        <w:tc>
          <w:tcPr>
            <w:tcW w:w="11482" w:type="dxa"/>
          </w:tcPr>
          <w:p w14:paraId="6454185C" w14:textId="77777777" w:rsidR="00675B08" w:rsidRPr="00ED3D9B" w:rsidRDefault="00675B08" w:rsidP="00606C6A">
            <w:pPr>
              <w:rPr>
                <w:rFonts w:ascii="Arial" w:hAnsi="Arial" w:cs="Arial"/>
                <w:sz w:val="20"/>
                <w:szCs w:val="20"/>
              </w:rPr>
            </w:pPr>
          </w:p>
        </w:tc>
      </w:tr>
      <w:tr w:rsidR="00675B08" w:rsidRPr="00ED3D9B" w14:paraId="10FF86F5" w14:textId="77777777" w:rsidTr="00606C6A">
        <w:trPr>
          <w:trHeight w:val="276"/>
        </w:trPr>
        <w:tc>
          <w:tcPr>
            <w:tcW w:w="14029" w:type="dxa"/>
            <w:gridSpan w:val="2"/>
            <w:shd w:val="clear" w:color="auto" w:fill="C1E4F5" w:themeFill="accent1" w:themeFillTint="33"/>
          </w:tcPr>
          <w:p w14:paraId="302B87A5" w14:textId="77777777" w:rsidR="00675B08" w:rsidRPr="00ED3D9B" w:rsidRDefault="00675B08" w:rsidP="00606C6A">
            <w:pPr>
              <w:jc w:val="center"/>
              <w:rPr>
                <w:rFonts w:ascii="Arial" w:hAnsi="Arial" w:cs="Arial"/>
                <w:b/>
                <w:bCs/>
                <w:sz w:val="20"/>
                <w:szCs w:val="20"/>
              </w:rPr>
            </w:pPr>
            <w:r w:rsidRPr="00ED3D9B">
              <w:rPr>
                <w:rFonts w:ascii="Arial" w:hAnsi="Arial" w:cs="Arial"/>
                <w:b/>
                <w:bCs/>
                <w:sz w:val="20"/>
                <w:szCs w:val="20"/>
              </w:rPr>
              <w:t xml:space="preserve">                         Koordynator ds. standardów ochrony małoletnich</w:t>
            </w:r>
          </w:p>
        </w:tc>
      </w:tr>
      <w:tr w:rsidR="00675B08" w:rsidRPr="00ED3D9B" w14:paraId="1B1BE0A4" w14:textId="77777777" w:rsidTr="00606C6A">
        <w:trPr>
          <w:trHeight w:val="276"/>
        </w:trPr>
        <w:tc>
          <w:tcPr>
            <w:tcW w:w="2547" w:type="dxa"/>
          </w:tcPr>
          <w:p w14:paraId="35E91974" w14:textId="77777777" w:rsidR="00675B08" w:rsidRPr="00ED3D9B" w:rsidRDefault="00675B08" w:rsidP="00606C6A">
            <w:pPr>
              <w:rPr>
                <w:rFonts w:ascii="Arial" w:hAnsi="Arial" w:cs="Arial"/>
                <w:sz w:val="20"/>
                <w:szCs w:val="20"/>
              </w:rPr>
            </w:pPr>
            <w:r w:rsidRPr="00ED3D9B">
              <w:rPr>
                <w:rFonts w:ascii="Arial" w:hAnsi="Arial" w:cs="Arial"/>
                <w:sz w:val="20"/>
                <w:szCs w:val="20"/>
              </w:rPr>
              <w:t>Imię i nazwisko</w:t>
            </w:r>
          </w:p>
          <w:p w14:paraId="4A8256AD" w14:textId="77777777" w:rsidR="00675B08" w:rsidRPr="00ED3D9B" w:rsidRDefault="00675B08" w:rsidP="00606C6A">
            <w:pPr>
              <w:rPr>
                <w:rFonts w:ascii="Arial" w:hAnsi="Arial" w:cs="Arial"/>
                <w:sz w:val="20"/>
                <w:szCs w:val="20"/>
              </w:rPr>
            </w:pPr>
          </w:p>
        </w:tc>
        <w:tc>
          <w:tcPr>
            <w:tcW w:w="11482" w:type="dxa"/>
          </w:tcPr>
          <w:p w14:paraId="0543F508" w14:textId="77777777" w:rsidR="00675B08" w:rsidRPr="00ED3D9B" w:rsidRDefault="00675B08" w:rsidP="00606C6A">
            <w:pPr>
              <w:rPr>
                <w:rFonts w:ascii="Arial" w:hAnsi="Arial" w:cs="Arial"/>
                <w:sz w:val="20"/>
                <w:szCs w:val="20"/>
              </w:rPr>
            </w:pPr>
          </w:p>
        </w:tc>
      </w:tr>
      <w:tr w:rsidR="00675B08" w:rsidRPr="00ED3D9B" w14:paraId="74E8ECA5" w14:textId="77777777" w:rsidTr="00606C6A">
        <w:trPr>
          <w:trHeight w:val="276"/>
        </w:trPr>
        <w:tc>
          <w:tcPr>
            <w:tcW w:w="2547" w:type="dxa"/>
          </w:tcPr>
          <w:p w14:paraId="1785B7EA" w14:textId="77777777" w:rsidR="00675B08" w:rsidRPr="00ED3D9B" w:rsidRDefault="00675B08" w:rsidP="00606C6A">
            <w:pPr>
              <w:rPr>
                <w:rFonts w:ascii="Arial" w:hAnsi="Arial" w:cs="Arial"/>
                <w:sz w:val="20"/>
                <w:szCs w:val="20"/>
              </w:rPr>
            </w:pPr>
            <w:r w:rsidRPr="00ED3D9B">
              <w:rPr>
                <w:rFonts w:ascii="Arial" w:hAnsi="Arial" w:cs="Arial"/>
                <w:sz w:val="20"/>
                <w:szCs w:val="20"/>
              </w:rPr>
              <w:t>Stanowisko:</w:t>
            </w:r>
          </w:p>
          <w:p w14:paraId="7FED58A8" w14:textId="77777777" w:rsidR="00675B08" w:rsidRPr="00ED3D9B" w:rsidRDefault="00675B08" w:rsidP="00606C6A">
            <w:pPr>
              <w:rPr>
                <w:rFonts w:ascii="Arial" w:hAnsi="Arial" w:cs="Arial"/>
                <w:sz w:val="20"/>
                <w:szCs w:val="20"/>
              </w:rPr>
            </w:pPr>
          </w:p>
        </w:tc>
        <w:tc>
          <w:tcPr>
            <w:tcW w:w="11482" w:type="dxa"/>
          </w:tcPr>
          <w:p w14:paraId="4F6F1E44" w14:textId="77777777" w:rsidR="00675B08" w:rsidRPr="00ED3D9B" w:rsidRDefault="00675B08" w:rsidP="00606C6A">
            <w:pPr>
              <w:rPr>
                <w:rFonts w:ascii="Arial" w:hAnsi="Arial" w:cs="Arial"/>
                <w:sz w:val="20"/>
                <w:szCs w:val="20"/>
              </w:rPr>
            </w:pPr>
          </w:p>
        </w:tc>
      </w:tr>
      <w:tr w:rsidR="00675B08" w:rsidRPr="00ED3D9B" w14:paraId="2E09B1C6" w14:textId="77777777" w:rsidTr="00606C6A">
        <w:trPr>
          <w:trHeight w:val="276"/>
        </w:trPr>
        <w:tc>
          <w:tcPr>
            <w:tcW w:w="2547" w:type="dxa"/>
          </w:tcPr>
          <w:p w14:paraId="26CB5CE5" w14:textId="77777777" w:rsidR="00675B08" w:rsidRPr="00ED3D9B" w:rsidRDefault="00675B08" w:rsidP="00606C6A">
            <w:pPr>
              <w:rPr>
                <w:rFonts w:ascii="Arial" w:hAnsi="Arial" w:cs="Arial"/>
                <w:sz w:val="20"/>
                <w:szCs w:val="20"/>
              </w:rPr>
            </w:pPr>
            <w:r w:rsidRPr="00ED3D9B">
              <w:rPr>
                <w:rFonts w:ascii="Arial" w:hAnsi="Arial" w:cs="Arial"/>
                <w:sz w:val="20"/>
                <w:szCs w:val="20"/>
              </w:rPr>
              <w:t>Dane kontaktowe:</w:t>
            </w:r>
          </w:p>
          <w:p w14:paraId="62B786D8" w14:textId="77777777" w:rsidR="00675B08" w:rsidRPr="00ED3D9B" w:rsidRDefault="00675B08" w:rsidP="00606C6A">
            <w:pPr>
              <w:rPr>
                <w:rFonts w:ascii="Arial" w:hAnsi="Arial" w:cs="Arial"/>
                <w:sz w:val="20"/>
                <w:szCs w:val="20"/>
              </w:rPr>
            </w:pPr>
          </w:p>
        </w:tc>
        <w:tc>
          <w:tcPr>
            <w:tcW w:w="11482" w:type="dxa"/>
          </w:tcPr>
          <w:p w14:paraId="35BCFB83" w14:textId="77777777" w:rsidR="00675B08" w:rsidRPr="00ED3D9B" w:rsidRDefault="00675B08" w:rsidP="00606C6A">
            <w:pPr>
              <w:rPr>
                <w:rFonts w:ascii="Arial" w:hAnsi="Arial" w:cs="Arial"/>
                <w:sz w:val="20"/>
                <w:szCs w:val="20"/>
              </w:rPr>
            </w:pPr>
          </w:p>
        </w:tc>
      </w:tr>
    </w:tbl>
    <w:p w14:paraId="44F5C2F5" w14:textId="77777777" w:rsidR="00675B08" w:rsidRDefault="00675B08" w:rsidP="00675B08">
      <w:pPr>
        <w:rPr>
          <w:rFonts w:ascii="Arial" w:hAnsi="Arial" w:cs="Arial"/>
          <w:sz w:val="24"/>
          <w:szCs w:val="24"/>
        </w:rPr>
        <w:sectPr w:rsidR="00675B08" w:rsidSect="000B41B9">
          <w:footerReference w:type="default" r:id="rId18"/>
          <w:pgSz w:w="16838" w:h="11906" w:orient="landscape"/>
          <w:pgMar w:top="1417" w:right="1417" w:bottom="1417" w:left="1417" w:header="708" w:footer="708" w:gutter="0"/>
          <w:cols w:space="708"/>
          <w:docGrid w:linePitch="360"/>
        </w:sectPr>
      </w:pPr>
    </w:p>
    <w:p w14:paraId="23451C87" w14:textId="77777777" w:rsidR="00675B08" w:rsidRDefault="00675B08" w:rsidP="00675B08">
      <w:pPr>
        <w:rPr>
          <w:rFonts w:ascii="Arial" w:hAnsi="Arial" w:cs="Arial"/>
          <w:sz w:val="24"/>
          <w:szCs w:val="24"/>
        </w:rPr>
      </w:pPr>
    </w:p>
    <w:tbl>
      <w:tblPr>
        <w:tblStyle w:val="Tabela-Siatka"/>
        <w:tblW w:w="0" w:type="auto"/>
        <w:tblLook w:val="04A0" w:firstRow="1" w:lastRow="0" w:firstColumn="1" w:lastColumn="0" w:noHBand="0" w:noVBand="1"/>
      </w:tblPr>
      <w:tblGrid>
        <w:gridCol w:w="1183"/>
        <w:gridCol w:w="1042"/>
        <w:gridCol w:w="1367"/>
        <w:gridCol w:w="1567"/>
        <w:gridCol w:w="1269"/>
        <w:gridCol w:w="746"/>
        <w:gridCol w:w="1039"/>
        <w:gridCol w:w="668"/>
        <w:gridCol w:w="661"/>
        <w:gridCol w:w="1235"/>
        <w:gridCol w:w="832"/>
        <w:gridCol w:w="1228"/>
        <w:gridCol w:w="1157"/>
      </w:tblGrid>
      <w:tr w:rsidR="00675B08" w:rsidRPr="002E053A" w14:paraId="1E07E372" w14:textId="77777777" w:rsidTr="00606C6A">
        <w:tc>
          <w:tcPr>
            <w:tcW w:w="1183" w:type="dxa"/>
            <w:vMerge w:val="restart"/>
            <w:shd w:val="clear" w:color="auto" w:fill="C1E4F5" w:themeFill="accent1" w:themeFillTint="33"/>
          </w:tcPr>
          <w:p w14:paraId="2D64339F"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Nr karty interwencji</w:t>
            </w:r>
          </w:p>
        </w:tc>
        <w:tc>
          <w:tcPr>
            <w:tcW w:w="1042" w:type="dxa"/>
            <w:vMerge w:val="restart"/>
            <w:shd w:val="clear" w:color="auto" w:fill="C1E4F5" w:themeFill="accent1" w:themeFillTint="33"/>
          </w:tcPr>
          <w:p w14:paraId="781D26A9"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Imię i nazwisko dziecka</w:t>
            </w:r>
          </w:p>
        </w:tc>
        <w:tc>
          <w:tcPr>
            <w:tcW w:w="1367" w:type="dxa"/>
            <w:vMerge w:val="restart"/>
            <w:shd w:val="clear" w:color="auto" w:fill="C1E4F5" w:themeFill="accent1" w:themeFillTint="33"/>
          </w:tcPr>
          <w:p w14:paraId="116121AD"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 xml:space="preserve">Przyczyna interwencji </w:t>
            </w:r>
            <w:r w:rsidRPr="002E053A">
              <w:rPr>
                <w:rFonts w:ascii="Arial" w:hAnsi="Arial" w:cs="Arial"/>
                <w:b/>
                <w:bCs/>
                <w:sz w:val="18"/>
                <w:szCs w:val="18"/>
              </w:rPr>
              <w:br/>
            </w:r>
            <w:r w:rsidRPr="002E053A">
              <w:rPr>
                <w:rFonts w:ascii="Arial" w:hAnsi="Arial" w:cs="Arial"/>
                <w:i/>
                <w:iCs/>
                <w:sz w:val="18"/>
                <w:szCs w:val="18"/>
              </w:rPr>
              <w:t>(forma krzywdzenia)</w:t>
            </w:r>
          </w:p>
        </w:tc>
        <w:tc>
          <w:tcPr>
            <w:tcW w:w="1567" w:type="dxa"/>
            <w:vMerge w:val="restart"/>
            <w:shd w:val="clear" w:color="auto" w:fill="C1E4F5" w:themeFill="accent1" w:themeFillTint="33"/>
          </w:tcPr>
          <w:p w14:paraId="56559C20"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Osoba zawiadamiająca</w:t>
            </w:r>
          </w:p>
          <w:p w14:paraId="2D534CE5" w14:textId="77777777" w:rsidR="00675B08" w:rsidRPr="002E053A" w:rsidRDefault="00675B08" w:rsidP="00606C6A">
            <w:pPr>
              <w:jc w:val="center"/>
              <w:rPr>
                <w:rFonts w:ascii="Arial" w:hAnsi="Arial" w:cs="Arial"/>
                <w:i/>
                <w:iCs/>
                <w:sz w:val="18"/>
                <w:szCs w:val="18"/>
              </w:rPr>
            </w:pPr>
            <w:r w:rsidRPr="002E053A">
              <w:rPr>
                <w:rFonts w:ascii="Arial" w:hAnsi="Arial" w:cs="Arial"/>
                <w:i/>
                <w:iCs/>
                <w:sz w:val="18"/>
                <w:szCs w:val="18"/>
              </w:rPr>
              <w:t>(imię i nazwisko)</w:t>
            </w:r>
          </w:p>
        </w:tc>
        <w:tc>
          <w:tcPr>
            <w:tcW w:w="1269" w:type="dxa"/>
            <w:vMerge w:val="restart"/>
            <w:shd w:val="clear" w:color="auto" w:fill="C1E4F5" w:themeFill="accent1" w:themeFillTint="33"/>
          </w:tcPr>
          <w:p w14:paraId="6FB9BBCA"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 xml:space="preserve">Osoba </w:t>
            </w:r>
            <w:r>
              <w:rPr>
                <w:rFonts w:ascii="Arial" w:hAnsi="Arial" w:cs="Arial"/>
                <w:b/>
                <w:bCs/>
                <w:sz w:val="18"/>
                <w:szCs w:val="18"/>
              </w:rPr>
              <w:t xml:space="preserve">przyjmująca zgłoszenie </w:t>
            </w:r>
            <w:r w:rsidRPr="002E053A">
              <w:rPr>
                <w:rFonts w:ascii="Arial" w:hAnsi="Arial" w:cs="Arial"/>
                <w:i/>
                <w:iCs/>
                <w:sz w:val="18"/>
                <w:szCs w:val="18"/>
              </w:rPr>
              <w:t>(imię i nazwisko)</w:t>
            </w:r>
          </w:p>
        </w:tc>
        <w:tc>
          <w:tcPr>
            <w:tcW w:w="1785" w:type="dxa"/>
            <w:gridSpan w:val="2"/>
            <w:shd w:val="clear" w:color="auto" w:fill="C1E4F5" w:themeFill="accent1" w:themeFillTint="33"/>
          </w:tcPr>
          <w:p w14:paraId="436622FA"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Podjęte działania</w:t>
            </w:r>
          </w:p>
        </w:tc>
        <w:tc>
          <w:tcPr>
            <w:tcW w:w="1329" w:type="dxa"/>
            <w:gridSpan w:val="2"/>
            <w:shd w:val="clear" w:color="auto" w:fill="C1E4F5" w:themeFill="accent1" w:themeFillTint="33"/>
          </w:tcPr>
          <w:p w14:paraId="4058AE8E"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Spotkania z rodzicami</w:t>
            </w:r>
          </w:p>
        </w:tc>
        <w:tc>
          <w:tcPr>
            <w:tcW w:w="3295" w:type="dxa"/>
            <w:gridSpan w:val="3"/>
            <w:shd w:val="clear" w:color="auto" w:fill="C1E4F5" w:themeFill="accent1" w:themeFillTint="33"/>
          </w:tcPr>
          <w:p w14:paraId="252D6058"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Interwencje prawne</w:t>
            </w:r>
          </w:p>
        </w:tc>
        <w:tc>
          <w:tcPr>
            <w:tcW w:w="1157" w:type="dxa"/>
            <w:vMerge w:val="restart"/>
            <w:shd w:val="clear" w:color="auto" w:fill="C1E4F5" w:themeFill="accent1" w:themeFillTint="33"/>
          </w:tcPr>
          <w:p w14:paraId="58D5D2E1" w14:textId="77777777" w:rsidR="00675B08" w:rsidRPr="002E053A" w:rsidRDefault="00675B08" w:rsidP="00606C6A">
            <w:pPr>
              <w:jc w:val="center"/>
              <w:rPr>
                <w:rFonts w:ascii="Arial" w:hAnsi="Arial" w:cs="Arial"/>
                <w:b/>
                <w:bCs/>
                <w:sz w:val="18"/>
                <w:szCs w:val="18"/>
              </w:rPr>
            </w:pPr>
            <w:r w:rsidRPr="002E053A">
              <w:rPr>
                <w:rFonts w:ascii="Arial" w:hAnsi="Arial" w:cs="Arial"/>
                <w:b/>
                <w:bCs/>
                <w:sz w:val="18"/>
                <w:szCs w:val="18"/>
              </w:rPr>
              <w:t>Wyniki podjętych działań i interwencji</w:t>
            </w:r>
          </w:p>
        </w:tc>
      </w:tr>
      <w:tr w:rsidR="00675B08" w:rsidRPr="00C06210" w14:paraId="4510AEE9" w14:textId="77777777" w:rsidTr="00606C6A">
        <w:tc>
          <w:tcPr>
            <w:tcW w:w="1183" w:type="dxa"/>
            <w:vMerge/>
          </w:tcPr>
          <w:p w14:paraId="2FAD60DC" w14:textId="77777777" w:rsidR="00675B08" w:rsidRPr="00C06210" w:rsidRDefault="00675B08" w:rsidP="00606C6A">
            <w:pPr>
              <w:rPr>
                <w:rFonts w:ascii="Arial" w:hAnsi="Arial" w:cs="Arial"/>
                <w:sz w:val="20"/>
                <w:szCs w:val="20"/>
              </w:rPr>
            </w:pPr>
          </w:p>
        </w:tc>
        <w:tc>
          <w:tcPr>
            <w:tcW w:w="1042" w:type="dxa"/>
            <w:vMerge/>
          </w:tcPr>
          <w:p w14:paraId="2969A699" w14:textId="77777777" w:rsidR="00675B08" w:rsidRPr="00C06210" w:rsidRDefault="00675B08" w:rsidP="00606C6A">
            <w:pPr>
              <w:rPr>
                <w:rFonts w:ascii="Arial" w:hAnsi="Arial" w:cs="Arial"/>
                <w:sz w:val="20"/>
                <w:szCs w:val="20"/>
              </w:rPr>
            </w:pPr>
          </w:p>
        </w:tc>
        <w:tc>
          <w:tcPr>
            <w:tcW w:w="1367" w:type="dxa"/>
            <w:vMerge/>
          </w:tcPr>
          <w:p w14:paraId="55290AC8" w14:textId="77777777" w:rsidR="00675B08" w:rsidRPr="00C06210" w:rsidRDefault="00675B08" w:rsidP="00606C6A">
            <w:pPr>
              <w:rPr>
                <w:rFonts w:ascii="Arial" w:hAnsi="Arial" w:cs="Arial"/>
                <w:sz w:val="20"/>
                <w:szCs w:val="20"/>
              </w:rPr>
            </w:pPr>
          </w:p>
        </w:tc>
        <w:tc>
          <w:tcPr>
            <w:tcW w:w="1567" w:type="dxa"/>
            <w:vMerge/>
          </w:tcPr>
          <w:p w14:paraId="228F7446" w14:textId="77777777" w:rsidR="00675B08" w:rsidRPr="00C06210" w:rsidRDefault="00675B08" w:rsidP="00606C6A">
            <w:pPr>
              <w:rPr>
                <w:rFonts w:ascii="Arial" w:hAnsi="Arial" w:cs="Arial"/>
                <w:sz w:val="20"/>
                <w:szCs w:val="20"/>
              </w:rPr>
            </w:pPr>
          </w:p>
        </w:tc>
        <w:tc>
          <w:tcPr>
            <w:tcW w:w="1269" w:type="dxa"/>
            <w:vMerge/>
          </w:tcPr>
          <w:p w14:paraId="746C5E32" w14:textId="77777777" w:rsidR="00675B08" w:rsidRPr="00C06210" w:rsidRDefault="00675B08" w:rsidP="00606C6A">
            <w:pPr>
              <w:rPr>
                <w:rFonts w:ascii="Arial" w:hAnsi="Arial" w:cs="Arial"/>
                <w:sz w:val="20"/>
                <w:szCs w:val="20"/>
              </w:rPr>
            </w:pPr>
          </w:p>
        </w:tc>
        <w:tc>
          <w:tcPr>
            <w:tcW w:w="746" w:type="dxa"/>
            <w:shd w:val="clear" w:color="auto" w:fill="C1E4F5" w:themeFill="accent1" w:themeFillTint="33"/>
          </w:tcPr>
          <w:p w14:paraId="7C6689EA"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1039" w:type="dxa"/>
            <w:shd w:val="clear" w:color="auto" w:fill="C1E4F5" w:themeFill="accent1" w:themeFillTint="33"/>
          </w:tcPr>
          <w:p w14:paraId="04C5C9A0" w14:textId="77777777" w:rsidR="00675B08" w:rsidRPr="00C06210" w:rsidRDefault="00675B08" w:rsidP="00606C6A">
            <w:pPr>
              <w:rPr>
                <w:rFonts w:ascii="Arial" w:hAnsi="Arial" w:cs="Arial"/>
                <w:sz w:val="20"/>
                <w:szCs w:val="20"/>
              </w:rPr>
            </w:pPr>
            <w:r>
              <w:rPr>
                <w:rFonts w:ascii="Arial" w:hAnsi="Arial" w:cs="Arial"/>
                <w:sz w:val="20"/>
                <w:szCs w:val="20"/>
              </w:rPr>
              <w:t>Działanie</w:t>
            </w:r>
          </w:p>
        </w:tc>
        <w:tc>
          <w:tcPr>
            <w:tcW w:w="668" w:type="dxa"/>
            <w:shd w:val="clear" w:color="auto" w:fill="C1E4F5" w:themeFill="accent1" w:themeFillTint="33"/>
          </w:tcPr>
          <w:p w14:paraId="32D4BD18"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661" w:type="dxa"/>
            <w:shd w:val="clear" w:color="auto" w:fill="C1E4F5" w:themeFill="accent1" w:themeFillTint="33"/>
          </w:tcPr>
          <w:p w14:paraId="2666FD83" w14:textId="77777777" w:rsidR="00675B08" w:rsidRPr="00C06210" w:rsidRDefault="00675B08" w:rsidP="00606C6A">
            <w:pPr>
              <w:rPr>
                <w:rFonts w:ascii="Arial" w:hAnsi="Arial" w:cs="Arial"/>
                <w:sz w:val="20"/>
                <w:szCs w:val="20"/>
              </w:rPr>
            </w:pPr>
            <w:r>
              <w:rPr>
                <w:rFonts w:ascii="Arial" w:hAnsi="Arial" w:cs="Arial"/>
                <w:sz w:val="20"/>
                <w:szCs w:val="20"/>
              </w:rPr>
              <w:t>Opis</w:t>
            </w:r>
          </w:p>
        </w:tc>
        <w:tc>
          <w:tcPr>
            <w:tcW w:w="1235" w:type="dxa"/>
            <w:shd w:val="clear" w:color="auto" w:fill="C1E4F5" w:themeFill="accent1" w:themeFillTint="33"/>
          </w:tcPr>
          <w:p w14:paraId="5818627B" w14:textId="77777777" w:rsidR="00675B08" w:rsidRPr="00C06210" w:rsidRDefault="00675B08" w:rsidP="00606C6A">
            <w:pPr>
              <w:rPr>
                <w:rFonts w:ascii="Arial" w:hAnsi="Arial" w:cs="Arial"/>
                <w:sz w:val="20"/>
                <w:szCs w:val="20"/>
              </w:rPr>
            </w:pPr>
            <w:r>
              <w:rPr>
                <w:rFonts w:ascii="Arial" w:hAnsi="Arial" w:cs="Arial"/>
                <w:sz w:val="20"/>
                <w:szCs w:val="20"/>
              </w:rPr>
              <w:t>Forma</w:t>
            </w:r>
            <w:r>
              <w:rPr>
                <w:rStyle w:val="Odwoanieprzypisudolnego"/>
                <w:rFonts w:ascii="Arial" w:hAnsi="Arial" w:cs="Arial"/>
                <w:sz w:val="20"/>
                <w:szCs w:val="20"/>
              </w:rPr>
              <w:footnoteReference w:id="9"/>
            </w:r>
          </w:p>
        </w:tc>
        <w:tc>
          <w:tcPr>
            <w:tcW w:w="832" w:type="dxa"/>
            <w:shd w:val="clear" w:color="auto" w:fill="C1E4F5" w:themeFill="accent1" w:themeFillTint="33"/>
          </w:tcPr>
          <w:p w14:paraId="3A86E4FF" w14:textId="77777777" w:rsidR="00675B08" w:rsidRPr="00C06210" w:rsidRDefault="00675B08" w:rsidP="00606C6A">
            <w:pPr>
              <w:rPr>
                <w:rFonts w:ascii="Arial" w:hAnsi="Arial" w:cs="Arial"/>
                <w:sz w:val="20"/>
                <w:szCs w:val="20"/>
              </w:rPr>
            </w:pPr>
            <w:r>
              <w:rPr>
                <w:rFonts w:ascii="Arial" w:hAnsi="Arial" w:cs="Arial"/>
                <w:sz w:val="20"/>
                <w:szCs w:val="20"/>
              </w:rPr>
              <w:t>Data</w:t>
            </w:r>
          </w:p>
        </w:tc>
        <w:tc>
          <w:tcPr>
            <w:tcW w:w="1228" w:type="dxa"/>
            <w:shd w:val="clear" w:color="auto" w:fill="C1E4F5" w:themeFill="accent1" w:themeFillTint="33"/>
          </w:tcPr>
          <w:p w14:paraId="640BDC15" w14:textId="77777777" w:rsidR="00675B08" w:rsidRPr="002E053A" w:rsidRDefault="00675B08" w:rsidP="00606C6A">
            <w:pPr>
              <w:spacing w:after="160" w:line="259" w:lineRule="auto"/>
              <w:rPr>
                <w:rFonts w:ascii="Arial" w:hAnsi="Arial" w:cs="Arial"/>
                <w:sz w:val="20"/>
                <w:szCs w:val="20"/>
              </w:rPr>
            </w:pPr>
            <w:r w:rsidRPr="002E053A">
              <w:rPr>
                <w:rFonts w:ascii="Arial" w:hAnsi="Arial" w:cs="Arial"/>
                <w:sz w:val="20"/>
                <w:szCs w:val="20"/>
              </w:rPr>
              <w:t>Nazwa organu</w:t>
            </w:r>
          </w:p>
        </w:tc>
        <w:tc>
          <w:tcPr>
            <w:tcW w:w="1157" w:type="dxa"/>
            <w:vMerge/>
          </w:tcPr>
          <w:p w14:paraId="3606FC7A" w14:textId="77777777" w:rsidR="00675B08" w:rsidRPr="00C06210" w:rsidRDefault="00675B08" w:rsidP="00606C6A">
            <w:pPr>
              <w:rPr>
                <w:rFonts w:ascii="Arial" w:hAnsi="Arial" w:cs="Arial"/>
                <w:sz w:val="20"/>
                <w:szCs w:val="20"/>
              </w:rPr>
            </w:pPr>
          </w:p>
        </w:tc>
      </w:tr>
      <w:tr w:rsidR="00675B08" w:rsidRPr="002E053A" w14:paraId="3239760B" w14:textId="77777777" w:rsidTr="00606C6A">
        <w:tc>
          <w:tcPr>
            <w:tcW w:w="1183" w:type="dxa"/>
          </w:tcPr>
          <w:p w14:paraId="2C12EB46" w14:textId="77777777" w:rsidR="00675B08" w:rsidRPr="002E053A" w:rsidRDefault="00675B08" w:rsidP="00606C6A">
            <w:pPr>
              <w:rPr>
                <w:rFonts w:ascii="Arial" w:hAnsi="Arial" w:cs="Arial"/>
                <w:sz w:val="24"/>
                <w:szCs w:val="24"/>
              </w:rPr>
            </w:pPr>
          </w:p>
        </w:tc>
        <w:tc>
          <w:tcPr>
            <w:tcW w:w="1042" w:type="dxa"/>
          </w:tcPr>
          <w:p w14:paraId="6CD8B2F8" w14:textId="77777777" w:rsidR="00675B08" w:rsidRPr="002E053A" w:rsidRDefault="00675B08" w:rsidP="00606C6A">
            <w:pPr>
              <w:rPr>
                <w:rFonts w:ascii="Arial" w:hAnsi="Arial" w:cs="Arial"/>
                <w:sz w:val="24"/>
                <w:szCs w:val="24"/>
              </w:rPr>
            </w:pPr>
          </w:p>
        </w:tc>
        <w:tc>
          <w:tcPr>
            <w:tcW w:w="1367" w:type="dxa"/>
          </w:tcPr>
          <w:p w14:paraId="5056CC6E" w14:textId="77777777" w:rsidR="00675B08" w:rsidRPr="002E053A" w:rsidRDefault="00675B08" w:rsidP="00606C6A">
            <w:pPr>
              <w:rPr>
                <w:rFonts w:ascii="Arial" w:hAnsi="Arial" w:cs="Arial"/>
                <w:sz w:val="24"/>
                <w:szCs w:val="24"/>
              </w:rPr>
            </w:pPr>
          </w:p>
        </w:tc>
        <w:tc>
          <w:tcPr>
            <w:tcW w:w="1567" w:type="dxa"/>
          </w:tcPr>
          <w:p w14:paraId="2CED6703" w14:textId="77777777" w:rsidR="00675B08" w:rsidRPr="002E053A" w:rsidRDefault="00675B08" w:rsidP="00606C6A">
            <w:pPr>
              <w:rPr>
                <w:rFonts w:ascii="Arial" w:hAnsi="Arial" w:cs="Arial"/>
                <w:sz w:val="24"/>
                <w:szCs w:val="24"/>
              </w:rPr>
            </w:pPr>
          </w:p>
        </w:tc>
        <w:tc>
          <w:tcPr>
            <w:tcW w:w="1269" w:type="dxa"/>
          </w:tcPr>
          <w:p w14:paraId="2A95A9C5" w14:textId="77777777" w:rsidR="00675B08" w:rsidRPr="002E053A" w:rsidRDefault="00675B08" w:rsidP="00606C6A">
            <w:pPr>
              <w:rPr>
                <w:rFonts w:ascii="Arial" w:hAnsi="Arial" w:cs="Arial"/>
                <w:sz w:val="24"/>
                <w:szCs w:val="24"/>
              </w:rPr>
            </w:pPr>
          </w:p>
        </w:tc>
        <w:tc>
          <w:tcPr>
            <w:tcW w:w="746" w:type="dxa"/>
          </w:tcPr>
          <w:p w14:paraId="4A9EAF93" w14:textId="77777777" w:rsidR="00675B08" w:rsidRPr="002E053A" w:rsidRDefault="00675B08" w:rsidP="00606C6A">
            <w:pPr>
              <w:rPr>
                <w:rFonts w:ascii="Arial" w:hAnsi="Arial" w:cs="Arial"/>
                <w:sz w:val="24"/>
                <w:szCs w:val="24"/>
              </w:rPr>
            </w:pPr>
          </w:p>
        </w:tc>
        <w:tc>
          <w:tcPr>
            <w:tcW w:w="1039" w:type="dxa"/>
          </w:tcPr>
          <w:p w14:paraId="44C27F68" w14:textId="77777777" w:rsidR="00675B08" w:rsidRPr="002E053A" w:rsidRDefault="00675B08" w:rsidP="00606C6A">
            <w:pPr>
              <w:rPr>
                <w:rFonts w:ascii="Arial" w:hAnsi="Arial" w:cs="Arial"/>
                <w:sz w:val="24"/>
                <w:szCs w:val="24"/>
              </w:rPr>
            </w:pPr>
          </w:p>
        </w:tc>
        <w:tc>
          <w:tcPr>
            <w:tcW w:w="668" w:type="dxa"/>
          </w:tcPr>
          <w:p w14:paraId="749E8CEC" w14:textId="77777777" w:rsidR="00675B08" w:rsidRPr="002E053A" w:rsidRDefault="00675B08" w:rsidP="00606C6A">
            <w:pPr>
              <w:rPr>
                <w:rFonts w:ascii="Arial" w:hAnsi="Arial" w:cs="Arial"/>
                <w:sz w:val="24"/>
                <w:szCs w:val="24"/>
              </w:rPr>
            </w:pPr>
          </w:p>
        </w:tc>
        <w:tc>
          <w:tcPr>
            <w:tcW w:w="661" w:type="dxa"/>
          </w:tcPr>
          <w:p w14:paraId="01913944" w14:textId="77777777" w:rsidR="00675B08" w:rsidRPr="002E053A" w:rsidRDefault="00675B08" w:rsidP="00606C6A">
            <w:pPr>
              <w:rPr>
                <w:rFonts w:ascii="Arial" w:hAnsi="Arial" w:cs="Arial"/>
                <w:sz w:val="24"/>
                <w:szCs w:val="24"/>
              </w:rPr>
            </w:pPr>
          </w:p>
        </w:tc>
        <w:tc>
          <w:tcPr>
            <w:tcW w:w="1235" w:type="dxa"/>
          </w:tcPr>
          <w:p w14:paraId="3B4E9F2C" w14:textId="77777777" w:rsidR="00675B08" w:rsidRPr="002E053A" w:rsidRDefault="00675B08" w:rsidP="00606C6A">
            <w:pPr>
              <w:rPr>
                <w:rFonts w:ascii="Arial" w:hAnsi="Arial" w:cs="Arial"/>
                <w:sz w:val="24"/>
                <w:szCs w:val="24"/>
              </w:rPr>
            </w:pPr>
          </w:p>
        </w:tc>
        <w:tc>
          <w:tcPr>
            <w:tcW w:w="832" w:type="dxa"/>
          </w:tcPr>
          <w:p w14:paraId="523D4109" w14:textId="77777777" w:rsidR="00675B08" w:rsidRPr="002E053A" w:rsidRDefault="00675B08" w:rsidP="00606C6A">
            <w:pPr>
              <w:rPr>
                <w:rFonts w:ascii="Arial" w:hAnsi="Arial" w:cs="Arial"/>
                <w:sz w:val="24"/>
                <w:szCs w:val="24"/>
              </w:rPr>
            </w:pPr>
          </w:p>
        </w:tc>
        <w:tc>
          <w:tcPr>
            <w:tcW w:w="1228" w:type="dxa"/>
          </w:tcPr>
          <w:p w14:paraId="12F4EAB6" w14:textId="77777777" w:rsidR="00675B08" w:rsidRPr="002E053A" w:rsidRDefault="00675B08" w:rsidP="00606C6A">
            <w:pPr>
              <w:rPr>
                <w:rFonts w:ascii="Arial" w:hAnsi="Arial" w:cs="Arial"/>
                <w:sz w:val="24"/>
                <w:szCs w:val="24"/>
              </w:rPr>
            </w:pPr>
          </w:p>
        </w:tc>
        <w:tc>
          <w:tcPr>
            <w:tcW w:w="1157" w:type="dxa"/>
          </w:tcPr>
          <w:p w14:paraId="58DD05EF" w14:textId="77777777" w:rsidR="00675B08" w:rsidRPr="002E053A" w:rsidRDefault="00675B08" w:rsidP="00606C6A">
            <w:pPr>
              <w:rPr>
                <w:rFonts w:ascii="Arial" w:hAnsi="Arial" w:cs="Arial"/>
                <w:sz w:val="24"/>
                <w:szCs w:val="24"/>
              </w:rPr>
            </w:pPr>
          </w:p>
        </w:tc>
      </w:tr>
      <w:tr w:rsidR="00675B08" w:rsidRPr="002E053A" w14:paraId="1689D2E4" w14:textId="77777777" w:rsidTr="00606C6A">
        <w:tc>
          <w:tcPr>
            <w:tcW w:w="1183" w:type="dxa"/>
          </w:tcPr>
          <w:p w14:paraId="61726421" w14:textId="77777777" w:rsidR="00675B08" w:rsidRPr="002E053A" w:rsidRDefault="00675B08" w:rsidP="00606C6A">
            <w:pPr>
              <w:rPr>
                <w:rFonts w:ascii="Arial" w:hAnsi="Arial" w:cs="Arial"/>
                <w:sz w:val="24"/>
                <w:szCs w:val="24"/>
              </w:rPr>
            </w:pPr>
          </w:p>
        </w:tc>
        <w:tc>
          <w:tcPr>
            <w:tcW w:w="1042" w:type="dxa"/>
          </w:tcPr>
          <w:p w14:paraId="7C78218C" w14:textId="77777777" w:rsidR="00675B08" w:rsidRPr="002E053A" w:rsidRDefault="00675B08" w:rsidP="00606C6A">
            <w:pPr>
              <w:rPr>
                <w:rFonts w:ascii="Arial" w:hAnsi="Arial" w:cs="Arial"/>
                <w:sz w:val="24"/>
                <w:szCs w:val="24"/>
              </w:rPr>
            </w:pPr>
          </w:p>
        </w:tc>
        <w:tc>
          <w:tcPr>
            <w:tcW w:w="1367" w:type="dxa"/>
          </w:tcPr>
          <w:p w14:paraId="27ABF6B7" w14:textId="77777777" w:rsidR="00675B08" w:rsidRPr="002E053A" w:rsidRDefault="00675B08" w:rsidP="00606C6A">
            <w:pPr>
              <w:rPr>
                <w:rFonts w:ascii="Arial" w:hAnsi="Arial" w:cs="Arial"/>
                <w:sz w:val="24"/>
                <w:szCs w:val="24"/>
              </w:rPr>
            </w:pPr>
          </w:p>
        </w:tc>
        <w:tc>
          <w:tcPr>
            <w:tcW w:w="1567" w:type="dxa"/>
          </w:tcPr>
          <w:p w14:paraId="0B2491E4" w14:textId="77777777" w:rsidR="00675B08" w:rsidRPr="002E053A" w:rsidRDefault="00675B08" w:rsidP="00606C6A">
            <w:pPr>
              <w:rPr>
                <w:rFonts w:ascii="Arial" w:hAnsi="Arial" w:cs="Arial"/>
                <w:sz w:val="24"/>
                <w:szCs w:val="24"/>
              </w:rPr>
            </w:pPr>
          </w:p>
        </w:tc>
        <w:tc>
          <w:tcPr>
            <w:tcW w:w="1269" w:type="dxa"/>
          </w:tcPr>
          <w:p w14:paraId="14FD8F47" w14:textId="77777777" w:rsidR="00675B08" w:rsidRPr="002E053A" w:rsidRDefault="00675B08" w:rsidP="00606C6A">
            <w:pPr>
              <w:rPr>
                <w:rFonts w:ascii="Arial" w:hAnsi="Arial" w:cs="Arial"/>
                <w:sz w:val="24"/>
                <w:szCs w:val="24"/>
              </w:rPr>
            </w:pPr>
          </w:p>
        </w:tc>
        <w:tc>
          <w:tcPr>
            <w:tcW w:w="746" w:type="dxa"/>
          </w:tcPr>
          <w:p w14:paraId="5E6E5A27" w14:textId="77777777" w:rsidR="00675B08" w:rsidRPr="002E053A" w:rsidRDefault="00675B08" w:rsidP="00606C6A">
            <w:pPr>
              <w:rPr>
                <w:rFonts w:ascii="Arial" w:hAnsi="Arial" w:cs="Arial"/>
                <w:sz w:val="24"/>
                <w:szCs w:val="24"/>
              </w:rPr>
            </w:pPr>
          </w:p>
        </w:tc>
        <w:tc>
          <w:tcPr>
            <w:tcW w:w="1039" w:type="dxa"/>
          </w:tcPr>
          <w:p w14:paraId="4A856F52" w14:textId="77777777" w:rsidR="00675B08" w:rsidRPr="002E053A" w:rsidRDefault="00675B08" w:rsidP="00606C6A">
            <w:pPr>
              <w:rPr>
                <w:rFonts w:ascii="Arial" w:hAnsi="Arial" w:cs="Arial"/>
                <w:sz w:val="24"/>
                <w:szCs w:val="24"/>
              </w:rPr>
            </w:pPr>
          </w:p>
        </w:tc>
        <w:tc>
          <w:tcPr>
            <w:tcW w:w="668" w:type="dxa"/>
          </w:tcPr>
          <w:p w14:paraId="7C0C7EDE" w14:textId="77777777" w:rsidR="00675B08" w:rsidRPr="002E053A" w:rsidRDefault="00675B08" w:rsidP="00606C6A">
            <w:pPr>
              <w:rPr>
                <w:rFonts w:ascii="Arial" w:hAnsi="Arial" w:cs="Arial"/>
                <w:sz w:val="24"/>
                <w:szCs w:val="24"/>
              </w:rPr>
            </w:pPr>
          </w:p>
        </w:tc>
        <w:tc>
          <w:tcPr>
            <w:tcW w:w="661" w:type="dxa"/>
          </w:tcPr>
          <w:p w14:paraId="066C01F0" w14:textId="77777777" w:rsidR="00675B08" w:rsidRPr="002E053A" w:rsidRDefault="00675B08" w:rsidP="00606C6A">
            <w:pPr>
              <w:rPr>
                <w:rFonts w:ascii="Arial" w:hAnsi="Arial" w:cs="Arial"/>
                <w:sz w:val="24"/>
                <w:szCs w:val="24"/>
              </w:rPr>
            </w:pPr>
          </w:p>
        </w:tc>
        <w:tc>
          <w:tcPr>
            <w:tcW w:w="1235" w:type="dxa"/>
          </w:tcPr>
          <w:p w14:paraId="78930E41" w14:textId="77777777" w:rsidR="00675B08" w:rsidRPr="002E053A" w:rsidRDefault="00675B08" w:rsidP="00606C6A">
            <w:pPr>
              <w:rPr>
                <w:rFonts w:ascii="Arial" w:hAnsi="Arial" w:cs="Arial"/>
                <w:sz w:val="24"/>
                <w:szCs w:val="24"/>
              </w:rPr>
            </w:pPr>
          </w:p>
        </w:tc>
        <w:tc>
          <w:tcPr>
            <w:tcW w:w="832" w:type="dxa"/>
          </w:tcPr>
          <w:p w14:paraId="3C96CB0D" w14:textId="77777777" w:rsidR="00675B08" w:rsidRPr="002E053A" w:rsidRDefault="00675B08" w:rsidP="00606C6A">
            <w:pPr>
              <w:rPr>
                <w:rFonts w:ascii="Arial" w:hAnsi="Arial" w:cs="Arial"/>
                <w:sz w:val="24"/>
                <w:szCs w:val="24"/>
              </w:rPr>
            </w:pPr>
          </w:p>
        </w:tc>
        <w:tc>
          <w:tcPr>
            <w:tcW w:w="1228" w:type="dxa"/>
          </w:tcPr>
          <w:p w14:paraId="7FF879E0" w14:textId="77777777" w:rsidR="00675B08" w:rsidRPr="002E053A" w:rsidRDefault="00675B08" w:rsidP="00606C6A">
            <w:pPr>
              <w:rPr>
                <w:rFonts w:ascii="Arial" w:hAnsi="Arial" w:cs="Arial"/>
                <w:sz w:val="24"/>
                <w:szCs w:val="24"/>
              </w:rPr>
            </w:pPr>
          </w:p>
        </w:tc>
        <w:tc>
          <w:tcPr>
            <w:tcW w:w="1157" w:type="dxa"/>
          </w:tcPr>
          <w:p w14:paraId="7A688381" w14:textId="77777777" w:rsidR="00675B08" w:rsidRPr="002E053A" w:rsidRDefault="00675B08" w:rsidP="00606C6A">
            <w:pPr>
              <w:rPr>
                <w:rFonts w:ascii="Arial" w:hAnsi="Arial" w:cs="Arial"/>
                <w:sz w:val="24"/>
                <w:szCs w:val="24"/>
              </w:rPr>
            </w:pPr>
          </w:p>
        </w:tc>
      </w:tr>
      <w:tr w:rsidR="00675B08" w:rsidRPr="002E053A" w14:paraId="5C9599E9" w14:textId="77777777" w:rsidTr="00606C6A">
        <w:tc>
          <w:tcPr>
            <w:tcW w:w="1183" w:type="dxa"/>
          </w:tcPr>
          <w:p w14:paraId="406C4560" w14:textId="77777777" w:rsidR="00675B08" w:rsidRPr="002E053A" w:rsidRDefault="00675B08" w:rsidP="00606C6A">
            <w:pPr>
              <w:rPr>
                <w:rFonts w:ascii="Arial" w:hAnsi="Arial" w:cs="Arial"/>
                <w:sz w:val="24"/>
                <w:szCs w:val="24"/>
              </w:rPr>
            </w:pPr>
          </w:p>
        </w:tc>
        <w:tc>
          <w:tcPr>
            <w:tcW w:w="1042" w:type="dxa"/>
          </w:tcPr>
          <w:p w14:paraId="14AE57D5" w14:textId="77777777" w:rsidR="00675B08" w:rsidRPr="002E053A" w:rsidRDefault="00675B08" w:rsidP="00606C6A">
            <w:pPr>
              <w:rPr>
                <w:rFonts w:ascii="Arial" w:hAnsi="Arial" w:cs="Arial"/>
                <w:sz w:val="24"/>
                <w:szCs w:val="24"/>
              </w:rPr>
            </w:pPr>
          </w:p>
        </w:tc>
        <w:tc>
          <w:tcPr>
            <w:tcW w:w="1367" w:type="dxa"/>
          </w:tcPr>
          <w:p w14:paraId="7F6C45B1" w14:textId="77777777" w:rsidR="00675B08" w:rsidRPr="002E053A" w:rsidRDefault="00675B08" w:rsidP="00606C6A">
            <w:pPr>
              <w:rPr>
                <w:rFonts w:ascii="Arial" w:hAnsi="Arial" w:cs="Arial"/>
                <w:sz w:val="24"/>
                <w:szCs w:val="24"/>
              </w:rPr>
            </w:pPr>
          </w:p>
        </w:tc>
        <w:tc>
          <w:tcPr>
            <w:tcW w:w="1567" w:type="dxa"/>
          </w:tcPr>
          <w:p w14:paraId="77BA83CB" w14:textId="77777777" w:rsidR="00675B08" w:rsidRPr="002E053A" w:rsidRDefault="00675B08" w:rsidP="00606C6A">
            <w:pPr>
              <w:rPr>
                <w:rFonts w:ascii="Arial" w:hAnsi="Arial" w:cs="Arial"/>
                <w:sz w:val="24"/>
                <w:szCs w:val="24"/>
              </w:rPr>
            </w:pPr>
          </w:p>
        </w:tc>
        <w:tc>
          <w:tcPr>
            <w:tcW w:w="1269" w:type="dxa"/>
          </w:tcPr>
          <w:p w14:paraId="495F038C" w14:textId="77777777" w:rsidR="00675B08" w:rsidRPr="002E053A" w:rsidRDefault="00675B08" w:rsidP="00606C6A">
            <w:pPr>
              <w:rPr>
                <w:rFonts w:ascii="Arial" w:hAnsi="Arial" w:cs="Arial"/>
                <w:sz w:val="24"/>
                <w:szCs w:val="24"/>
              </w:rPr>
            </w:pPr>
          </w:p>
        </w:tc>
        <w:tc>
          <w:tcPr>
            <w:tcW w:w="746" w:type="dxa"/>
          </w:tcPr>
          <w:p w14:paraId="5D17F4FD" w14:textId="77777777" w:rsidR="00675B08" w:rsidRPr="002E053A" w:rsidRDefault="00675B08" w:rsidP="00606C6A">
            <w:pPr>
              <w:rPr>
                <w:rFonts w:ascii="Arial" w:hAnsi="Arial" w:cs="Arial"/>
                <w:sz w:val="24"/>
                <w:szCs w:val="24"/>
              </w:rPr>
            </w:pPr>
          </w:p>
        </w:tc>
        <w:tc>
          <w:tcPr>
            <w:tcW w:w="1039" w:type="dxa"/>
          </w:tcPr>
          <w:p w14:paraId="7B1E73A9" w14:textId="77777777" w:rsidR="00675B08" w:rsidRPr="002E053A" w:rsidRDefault="00675B08" w:rsidP="00606C6A">
            <w:pPr>
              <w:rPr>
                <w:rFonts w:ascii="Arial" w:hAnsi="Arial" w:cs="Arial"/>
                <w:sz w:val="24"/>
                <w:szCs w:val="24"/>
              </w:rPr>
            </w:pPr>
          </w:p>
        </w:tc>
        <w:tc>
          <w:tcPr>
            <w:tcW w:w="668" w:type="dxa"/>
          </w:tcPr>
          <w:p w14:paraId="5A480DDC" w14:textId="77777777" w:rsidR="00675B08" w:rsidRPr="002E053A" w:rsidRDefault="00675B08" w:rsidP="00606C6A">
            <w:pPr>
              <w:rPr>
                <w:rFonts w:ascii="Arial" w:hAnsi="Arial" w:cs="Arial"/>
                <w:sz w:val="24"/>
                <w:szCs w:val="24"/>
              </w:rPr>
            </w:pPr>
          </w:p>
        </w:tc>
        <w:tc>
          <w:tcPr>
            <w:tcW w:w="661" w:type="dxa"/>
          </w:tcPr>
          <w:p w14:paraId="19488751" w14:textId="77777777" w:rsidR="00675B08" w:rsidRPr="002E053A" w:rsidRDefault="00675B08" w:rsidP="00606C6A">
            <w:pPr>
              <w:rPr>
                <w:rFonts w:ascii="Arial" w:hAnsi="Arial" w:cs="Arial"/>
                <w:sz w:val="24"/>
                <w:szCs w:val="24"/>
              </w:rPr>
            </w:pPr>
          </w:p>
        </w:tc>
        <w:tc>
          <w:tcPr>
            <w:tcW w:w="1235" w:type="dxa"/>
          </w:tcPr>
          <w:p w14:paraId="0E7BF277" w14:textId="77777777" w:rsidR="00675B08" w:rsidRPr="002E053A" w:rsidRDefault="00675B08" w:rsidP="00606C6A">
            <w:pPr>
              <w:rPr>
                <w:rFonts w:ascii="Arial" w:hAnsi="Arial" w:cs="Arial"/>
                <w:sz w:val="24"/>
                <w:szCs w:val="24"/>
              </w:rPr>
            </w:pPr>
          </w:p>
        </w:tc>
        <w:tc>
          <w:tcPr>
            <w:tcW w:w="832" w:type="dxa"/>
          </w:tcPr>
          <w:p w14:paraId="44117002" w14:textId="77777777" w:rsidR="00675B08" w:rsidRPr="002E053A" w:rsidRDefault="00675B08" w:rsidP="00606C6A">
            <w:pPr>
              <w:rPr>
                <w:rFonts w:ascii="Arial" w:hAnsi="Arial" w:cs="Arial"/>
                <w:sz w:val="24"/>
                <w:szCs w:val="24"/>
              </w:rPr>
            </w:pPr>
          </w:p>
        </w:tc>
        <w:tc>
          <w:tcPr>
            <w:tcW w:w="1228" w:type="dxa"/>
          </w:tcPr>
          <w:p w14:paraId="6C02E014" w14:textId="77777777" w:rsidR="00675B08" w:rsidRPr="002E053A" w:rsidRDefault="00675B08" w:rsidP="00606C6A">
            <w:pPr>
              <w:rPr>
                <w:rFonts w:ascii="Arial" w:hAnsi="Arial" w:cs="Arial"/>
                <w:sz w:val="24"/>
                <w:szCs w:val="24"/>
              </w:rPr>
            </w:pPr>
          </w:p>
        </w:tc>
        <w:tc>
          <w:tcPr>
            <w:tcW w:w="1157" w:type="dxa"/>
          </w:tcPr>
          <w:p w14:paraId="455B59EC" w14:textId="77777777" w:rsidR="00675B08" w:rsidRPr="002E053A" w:rsidRDefault="00675B08" w:rsidP="00606C6A">
            <w:pPr>
              <w:rPr>
                <w:rFonts w:ascii="Arial" w:hAnsi="Arial" w:cs="Arial"/>
                <w:sz w:val="24"/>
                <w:szCs w:val="24"/>
              </w:rPr>
            </w:pPr>
          </w:p>
        </w:tc>
      </w:tr>
      <w:tr w:rsidR="00675B08" w:rsidRPr="002E053A" w14:paraId="068DA43B" w14:textId="77777777" w:rsidTr="00606C6A">
        <w:tc>
          <w:tcPr>
            <w:tcW w:w="1183" w:type="dxa"/>
          </w:tcPr>
          <w:p w14:paraId="723E5E0D" w14:textId="77777777" w:rsidR="00675B08" w:rsidRPr="002E053A" w:rsidRDefault="00675B08" w:rsidP="00606C6A">
            <w:pPr>
              <w:rPr>
                <w:rFonts w:ascii="Arial" w:hAnsi="Arial" w:cs="Arial"/>
                <w:sz w:val="24"/>
                <w:szCs w:val="24"/>
              </w:rPr>
            </w:pPr>
          </w:p>
        </w:tc>
        <w:tc>
          <w:tcPr>
            <w:tcW w:w="1042" w:type="dxa"/>
          </w:tcPr>
          <w:p w14:paraId="5DAB13D4" w14:textId="77777777" w:rsidR="00675B08" w:rsidRPr="002E053A" w:rsidRDefault="00675B08" w:rsidP="00606C6A">
            <w:pPr>
              <w:rPr>
                <w:rFonts w:ascii="Arial" w:hAnsi="Arial" w:cs="Arial"/>
                <w:sz w:val="24"/>
                <w:szCs w:val="24"/>
              </w:rPr>
            </w:pPr>
          </w:p>
        </w:tc>
        <w:tc>
          <w:tcPr>
            <w:tcW w:w="1367" w:type="dxa"/>
          </w:tcPr>
          <w:p w14:paraId="072496A4" w14:textId="77777777" w:rsidR="00675B08" w:rsidRPr="002E053A" w:rsidRDefault="00675B08" w:rsidP="00606C6A">
            <w:pPr>
              <w:rPr>
                <w:rFonts w:ascii="Arial" w:hAnsi="Arial" w:cs="Arial"/>
                <w:sz w:val="24"/>
                <w:szCs w:val="24"/>
              </w:rPr>
            </w:pPr>
          </w:p>
        </w:tc>
        <w:tc>
          <w:tcPr>
            <w:tcW w:w="1567" w:type="dxa"/>
          </w:tcPr>
          <w:p w14:paraId="21B3D743" w14:textId="77777777" w:rsidR="00675B08" w:rsidRPr="002E053A" w:rsidRDefault="00675B08" w:rsidP="00606C6A">
            <w:pPr>
              <w:rPr>
                <w:rFonts w:ascii="Arial" w:hAnsi="Arial" w:cs="Arial"/>
                <w:sz w:val="24"/>
                <w:szCs w:val="24"/>
              </w:rPr>
            </w:pPr>
          </w:p>
        </w:tc>
        <w:tc>
          <w:tcPr>
            <w:tcW w:w="1269" w:type="dxa"/>
          </w:tcPr>
          <w:p w14:paraId="0B55FC56" w14:textId="77777777" w:rsidR="00675B08" w:rsidRPr="002E053A" w:rsidRDefault="00675B08" w:rsidP="00606C6A">
            <w:pPr>
              <w:rPr>
                <w:rFonts w:ascii="Arial" w:hAnsi="Arial" w:cs="Arial"/>
                <w:sz w:val="24"/>
                <w:szCs w:val="24"/>
              </w:rPr>
            </w:pPr>
          </w:p>
        </w:tc>
        <w:tc>
          <w:tcPr>
            <w:tcW w:w="746" w:type="dxa"/>
          </w:tcPr>
          <w:p w14:paraId="7CBE1E4B" w14:textId="77777777" w:rsidR="00675B08" w:rsidRPr="002E053A" w:rsidRDefault="00675B08" w:rsidP="00606C6A">
            <w:pPr>
              <w:rPr>
                <w:rFonts w:ascii="Arial" w:hAnsi="Arial" w:cs="Arial"/>
                <w:sz w:val="24"/>
                <w:szCs w:val="24"/>
              </w:rPr>
            </w:pPr>
          </w:p>
        </w:tc>
        <w:tc>
          <w:tcPr>
            <w:tcW w:w="1039" w:type="dxa"/>
          </w:tcPr>
          <w:p w14:paraId="249D2626" w14:textId="77777777" w:rsidR="00675B08" w:rsidRPr="002E053A" w:rsidRDefault="00675B08" w:rsidP="00606C6A">
            <w:pPr>
              <w:rPr>
                <w:rFonts w:ascii="Arial" w:hAnsi="Arial" w:cs="Arial"/>
                <w:sz w:val="24"/>
                <w:szCs w:val="24"/>
              </w:rPr>
            </w:pPr>
          </w:p>
        </w:tc>
        <w:tc>
          <w:tcPr>
            <w:tcW w:w="668" w:type="dxa"/>
          </w:tcPr>
          <w:p w14:paraId="3BCD3FDE" w14:textId="77777777" w:rsidR="00675B08" w:rsidRPr="002E053A" w:rsidRDefault="00675B08" w:rsidP="00606C6A">
            <w:pPr>
              <w:rPr>
                <w:rFonts w:ascii="Arial" w:hAnsi="Arial" w:cs="Arial"/>
                <w:sz w:val="24"/>
                <w:szCs w:val="24"/>
              </w:rPr>
            </w:pPr>
          </w:p>
        </w:tc>
        <w:tc>
          <w:tcPr>
            <w:tcW w:w="661" w:type="dxa"/>
          </w:tcPr>
          <w:p w14:paraId="4C180D1A" w14:textId="77777777" w:rsidR="00675B08" w:rsidRPr="002E053A" w:rsidRDefault="00675B08" w:rsidP="00606C6A">
            <w:pPr>
              <w:rPr>
                <w:rFonts w:ascii="Arial" w:hAnsi="Arial" w:cs="Arial"/>
                <w:sz w:val="24"/>
                <w:szCs w:val="24"/>
              </w:rPr>
            </w:pPr>
          </w:p>
        </w:tc>
        <w:tc>
          <w:tcPr>
            <w:tcW w:w="1235" w:type="dxa"/>
          </w:tcPr>
          <w:p w14:paraId="51BB7609" w14:textId="77777777" w:rsidR="00675B08" w:rsidRPr="002E053A" w:rsidRDefault="00675B08" w:rsidP="00606C6A">
            <w:pPr>
              <w:rPr>
                <w:rFonts w:ascii="Arial" w:hAnsi="Arial" w:cs="Arial"/>
                <w:sz w:val="24"/>
                <w:szCs w:val="24"/>
              </w:rPr>
            </w:pPr>
          </w:p>
        </w:tc>
        <w:tc>
          <w:tcPr>
            <w:tcW w:w="832" w:type="dxa"/>
          </w:tcPr>
          <w:p w14:paraId="1FAC1E13" w14:textId="77777777" w:rsidR="00675B08" w:rsidRPr="002E053A" w:rsidRDefault="00675B08" w:rsidP="00606C6A">
            <w:pPr>
              <w:rPr>
                <w:rFonts w:ascii="Arial" w:hAnsi="Arial" w:cs="Arial"/>
                <w:sz w:val="24"/>
                <w:szCs w:val="24"/>
              </w:rPr>
            </w:pPr>
          </w:p>
        </w:tc>
        <w:tc>
          <w:tcPr>
            <w:tcW w:w="1228" w:type="dxa"/>
          </w:tcPr>
          <w:p w14:paraId="290A7A79" w14:textId="77777777" w:rsidR="00675B08" w:rsidRPr="002E053A" w:rsidRDefault="00675B08" w:rsidP="00606C6A">
            <w:pPr>
              <w:rPr>
                <w:rFonts w:ascii="Arial" w:hAnsi="Arial" w:cs="Arial"/>
                <w:sz w:val="24"/>
                <w:szCs w:val="24"/>
              </w:rPr>
            </w:pPr>
          </w:p>
        </w:tc>
        <w:tc>
          <w:tcPr>
            <w:tcW w:w="1157" w:type="dxa"/>
          </w:tcPr>
          <w:p w14:paraId="120936F2" w14:textId="77777777" w:rsidR="00675B08" w:rsidRPr="002E053A" w:rsidRDefault="00675B08" w:rsidP="00606C6A">
            <w:pPr>
              <w:rPr>
                <w:rFonts w:ascii="Arial" w:hAnsi="Arial" w:cs="Arial"/>
                <w:sz w:val="24"/>
                <w:szCs w:val="24"/>
              </w:rPr>
            </w:pPr>
          </w:p>
        </w:tc>
      </w:tr>
      <w:tr w:rsidR="00675B08" w:rsidRPr="002E053A" w14:paraId="5BE54A36" w14:textId="77777777" w:rsidTr="00606C6A">
        <w:tc>
          <w:tcPr>
            <w:tcW w:w="1183" w:type="dxa"/>
          </w:tcPr>
          <w:p w14:paraId="02E21566" w14:textId="77777777" w:rsidR="00675B08" w:rsidRPr="002E053A" w:rsidRDefault="00675B08" w:rsidP="00606C6A">
            <w:pPr>
              <w:rPr>
                <w:rFonts w:ascii="Arial" w:hAnsi="Arial" w:cs="Arial"/>
                <w:sz w:val="24"/>
                <w:szCs w:val="24"/>
              </w:rPr>
            </w:pPr>
          </w:p>
        </w:tc>
        <w:tc>
          <w:tcPr>
            <w:tcW w:w="1042" w:type="dxa"/>
          </w:tcPr>
          <w:p w14:paraId="365B92BE" w14:textId="77777777" w:rsidR="00675B08" w:rsidRPr="002E053A" w:rsidRDefault="00675B08" w:rsidP="00606C6A">
            <w:pPr>
              <w:rPr>
                <w:rFonts w:ascii="Arial" w:hAnsi="Arial" w:cs="Arial"/>
                <w:sz w:val="24"/>
                <w:szCs w:val="24"/>
              </w:rPr>
            </w:pPr>
          </w:p>
        </w:tc>
        <w:tc>
          <w:tcPr>
            <w:tcW w:w="1367" w:type="dxa"/>
          </w:tcPr>
          <w:p w14:paraId="72194EB3" w14:textId="77777777" w:rsidR="00675B08" w:rsidRPr="002E053A" w:rsidRDefault="00675B08" w:rsidP="00606C6A">
            <w:pPr>
              <w:rPr>
                <w:rFonts w:ascii="Arial" w:hAnsi="Arial" w:cs="Arial"/>
                <w:sz w:val="24"/>
                <w:szCs w:val="24"/>
              </w:rPr>
            </w:pPr>
          </w:p>
        </w:tc>
        <w:tc>
          <w:tcPr>
            <w:tcW w:w="1567" w:type="dxa"/>
          </w:tcPr>
          <w:p w14:paraId="4FED2B67" w14:textId="77777777" w:rsidR="00675B08" w:rsidRPr="002E053A" w:rsidRDefault="00675B08" w:rsidP="00606C6A">
            <w:pPr>
              <w:rPr>
                <w:rFonts w:ascii="Arial" w:hAnsi="Arial" w:cs="Arial"/>
                <w:sz w:val="24"/>
                <w:szCs w:val="24"/>
              </w:rPr>
            </w:pPr>
          </w:p>
        </w:tc>
        <w:tc>
          <w:tcPr>
            <w:tcW w:w="1269" w:type="dxa"/>
          </w:tcPr>
          <w:p w14:paraId="58A6EA5B" w14:textId="77777777" w:rsidR="00675B08" w:rsidRPr="002E053A" w:rsidRDefault="00675B08" w:rsidP="00606C6A">
            <w:pPr>
              <w:rPr>
                <w:rFonts w:ascii="Arial" w:hAnsi="Arial" w:cs="Arial"/>
                <w:sz w:val="24"/>
                <w:szCs w:val="24"/>
              </w:rPr>
            </w:pPr>
          </w:p>
        </w:tc>
        <w:tc>
          <w:tcPr>
            <w:tcW w:w="746" w:type="dxa"/>
          </w:tcPr>
          <w:p w14:paraId="16797A08" w14:textId="77777777" w:rsidR="00675B08" w:rsidRPr="002E053A" w:rsidRDefault="00675B08" w:rsidP="00606C6A">
            <w:pPr>
              <w:rPr>
                <w:rFonts w:ascii="Arial" w:hAnsi="Arial" w:cs="Arial"/>
                <w:sz w:val="24"/>
                <w:szCs w:val="24"/>
              </w:rPr>
            </w:pPr>
          </w:p>
        </w:tc>
        <w:tc>
          <w:tcPr>
            <w:tcW w:w="1039" w:type="dxa"/>
          </w:tcPr>
          <w:p w14:paraId="4D4B37A2" w14:textId="77777777" w:rsidR="00675B08" w:rsidRPr="002E053A" w:rsidRDefault="00675B08" w:rsidP="00606C6A">
            <w:pPr>
              <w:rPr>
                <w:rFonts w:ascii="Arial" w:hAnsi="Arial" w:cs="Arial"/>
                <w:sz w:val="24"/>
                <w:szCs w:val="24"/>
              </w:rPr>
            </w:pPr>
          </w:p>
        </w:tc>
        <w:tc>
          <w:tcPr>
            <w:tcW w:w="668" w:type="dxa"/>
          </w:tcPr>
          <w:p w14:paraId="59A21A91" w14:textId="77777777" w:rsidR="00675B08" w:rsidRPr="002E053A" w:rsidRDefault="00675B08" w:rsidP="00606C6A">
            <w:pPr>
              <w:rPr>
                <w:rFonts w:ascii="Arial" w:hAnsi="Arial" w:cs="Arial"/>
                <w:sz w:val="24"/>
                <w:szCs w:val="24"/>
              </w:rPr>
            </w:pPr>
          </w:p>
        </w:tc>
        <w:tc>
          <w:tcPr>
            <w:tcW w:w="661" w:type="dxa"/>
          </w:tcPr>
          <w:p w14:paraId="3AE208EA" w14:textId="77777777" w:rsidR="00675B08" w:rsidRPr="002E053A" w:rsidRDefault="00675B08" w:rsidP="00606C6A">
            <w:pPr>
              <w:rPr>
                <w:rFonts w:ascii="Arial" w:hAnsi="Arial" w:cs="Arial"/>
                <w:sz w:val="24"/>
                <w:szCs w:val="24"/>
              </w:rPr>
            </w:pPr>
          </w:p>
        </w:tc>
        <w:tc>
          <w:tcPr>
            <w:tcW w:w="1235" w:type="dxa"/>
          </w:tcPr>
          <w:p w14:paraId="0C7CC37D" w14:textId="77777777" w:rsidR="00675B08" w:rsidRPr="002E053A" w:rsidRDefault="00675B08" w:rsidP="00606C6A">
            <w:pPr>
              <w:rPr>
                <w:rFonts w:ascii="Arial" w:hAnsi="Arial" w:cs="Arial"/>
                <w:sz w:val="24"/>
                <w:szCs w:val="24"/>
              </w:rPr>
            </w:pPr>
          </w:p>
        </w:tc>
        <w:tc>
          <w:tcPr>
            <w:tcW w:w="832" w:type="dxa"/>
          </w:tcPr>
          <w:p w14:paraId="29645B04" w14:textId="77777777" w:rsidR="00675B08" w:rsidRPr="002E053A" w:rsidRDefault="00675B08" w:rsidP="00606C6A">
            <w:pPr>
              <w:rPr>
                <w:rFonts w:ascii="Arial" w:hAnsi="Arial" w:cs="Arial"/>
                <w:sz w:val="24"/>
                <w:szCs w:val="24"/>
              </w:rPr>
            </w:pPr>
          </w:p>
        </w:tc>
        <w:tc>
          <w:tcPr>
            <w:tcW w:w="1228" w:type="dxa"/>
          </w:tcPr>
          <w:p w14:paraId="0A0482AC" w14:textId="77777777" w:rsidR="00675B08" w:rsidRPr="002E053A" w:rsidRDefault="00675B08" w:rsidP="00606C6A">
            <w:pPr>
              <w:rPr>
                <w:rFonts w:ascii="Arial" w:hAnsi="Arial" w:cs="Arial"/>
                <w:sz w:val="24"/>
                <w:szCs w:val="24"/>
              </w:rPr>
            </w:pPr>
          </w:p>
        </w:tc>
        <w:tc>
          <w:tcPr>
            <w:tcW w:w="1157" w:type="dxa"/>
          </w:tcPr>
          <w:p w14:paraId="6A15A845" w14:textId="77777777" w:rsidR="00675B08" w:rsidRPr="002E053A" w:rsidRDefault="00675B08" w:rsidP="00606C6A">
            <w:pPr>
              <w:rPr>
                <w:rFonts w:ascii="Arial" w:hAnsi="Arial" w:cs="Arial"/>
                <w:sz w:val="24"/>
                <w:szCs w:val="24"/>
              </w:rPr>
            </w:pPr>
          </w:p>
        </w:tc>
      </w:tr>
      <w:tr w:rsidR="00675B08" w:rsidRPr="002E053A" w14:paraId="56651029" w14:textId="77777777" w:rsidTr="00606C6A">
        <w:tc>
          <w:tcPr>
            <w:tcW w:w="1183" w:type="dxa"/>
          </w:tcPr>
          <w:p w14:paraId="065CF015" w14:textId="77777777" w:rsidR="00675B08" w:rsidRPr="002E053A" w:rsidRDefault="00675B08" w:rsidP="00606C6A">
            <w:pPr>
              <w:rPr>
                <w:rFonts w:ascii="Arial" w:hAnsi="Arial" w:cs="Arial"/>
                <w:sz w:val="24"/>
                <w:szCs w:val="24"/>
              </w:rPr>
            </w:pPr>
          </w:p>
        </w:tc>
        <w:tc>
          <w:tcPr>
            <w:tcW w:w="1042" w:type="dxa"/>
          </w:tcPr>
          <w:p w14:paraId="36730FC6" w14:textId="77777777" w:rsidR="00675B08" w:rsidRPr="002E053A" w:rsidRDefault="00675B08" w:rsidP="00606C6A">
            <w:pPr>
              <w:rPr>
                <w:rFonts w:ascii="Arial" w:hAnsi="Arial" w:cs="Arial"/>
                <w:sz w:val="24"/>
                <w:szCs w:val="24"/>
              </w:rPr>
            </w:pPr>
          </w:p>
        </w:tc>
        <w:tc>
          <w:tcPr>
            <w:tcW w:w="1367" w:type="dxa"/>
          </w:tcPr>
          <w:p w14:paraId="7730F6F8" w14:textId="77777777" w:rsidR="00675B08" w:rsidRPr="002E053A" w:rsidRDefault="00675B08" w:rsidP="00606C6A">
            <w:pPr>
              <w:rPr>
                <w:rFonts w:ascii="Arial" w:hAnsi="Arial" w:cs="Arial"/>
                <w:sz w:val="24"/>
                <w:szCs w:val="24"/>
              </w:rPr>
            </w:pPr>
          </w:p>
        </w:tc>
        <w:tc>
          <w:tcPr>
            <w:tcW w:w="1567" w:type="dxa"/>
          </w:tcPr>
          <w:p w14:paraId="2C7F7258" w14:textId="77777777" w:rsidR="00675B08" w:rsidRPr="002E053A" w:rsidRDefault="00675B08" w:rsidP="00606C6A">
            <w:pPr>
              <w:rPr>
                <w:rFonts w:ascii="Arial" w:hAnsi="Arial" w:cs="Arial"/>
                <w:sz w:val="24"/>
                <w:szCs w:val="24"/>
              </w:rPr>
            </w:pPr>
          </w:p>
        </w:tc>
        <w:tc>
          <w:tcPr>
            <w:tcW w:w="1269" w:type="dxa"/>
          </w:tcPr>
          <w:p w14:paraId="30526353" w14:textId="77777777" w:rsidR="00675B08" w:rsidRPr="002E053A" w:rsidRDefault="00675B08" w:rsidP="00606C6A">
            <w:pPr>
              <w:rPr>
                <w:rFonts w:ascii="Arial" w:hAnsi="Arial" w:cs="Arial"/>
                <w:sz w:val="24"/>
                <w:szCs w:val="24"/>
              </w:rPr>
            </w:pPr>
          </w:p>
        </w:tc>
        <w:tc>
          <w:tcPr>
            <w:tcW w:w="746" w:type="dxa"/>
          </w:tcPr>
          <w:p w14:paraId="63B93A52" w14:textId="77777777" w:rsidR="00675B08" w:rsidRPr="002E053A" w:rsidRDefault="00675B08" w:rsidP="00606C6A">
            <w:pPr>
              <w:rPr>
                <w:rFonts w:ascii="Arial" w:hAnsi="Arial" w:cs="Arial"/>
                <w:sz w:val="24"/>
                <w:szCs w:val="24"/>
              </w:rPr>
            </w:pPr>
          </w:p>
        </w:tc>
        <w:tc>
          <w:tcPr>
            <w:tcW w:w="1039" w:type="dxa"/>
          </w:tcPr>
          <w:p w14:paraId="53FF4D74" w14:textId="77777777" w:rsidR="00675B08" w:rsidRPr="002E053A" w:rsidRDefault="00675B08" w:rsidP="00606C6A">
            <w:pPr>
              <w:rPr>
                <w:rFonts w:ascii="Arial" w:hAnsi="Arial" w:cs="Arial"/>
                <w:sz w:val="24"/>
                <w:szCs w:val="24"/>
              </w:rPr>
            </w:pPr>
          </w:p>
        </w:tc>
        <w:tc>
          <w:tcPr>
            <w:tcW w:w="668" w:type="dxa"/>
          </w:tcPr>
          <w:p w14:paraId="044B4A0A" w14:textId="77777777" w:rsidR="00675B08" w:rsidRPr="002E053A" w:rsidRDefault="00675B08" w:rsidP="00606C6A">
            <w:pPr>
              <w:rPr>
                <w:rFonts w:ascii="Arial" w:hAnsi="Arial" w:cs="Arial"/>
                <w:sz w:val="24"/>
                <w:szCs w:val="24"/>
              </w:rPr>
            </w:pPr>
          </w:p>
        </w:tc>
        <w:tc>
          <w:tcPr>
            <w:tcW w:w="661" w:type="dxa"/>
          </w:tcPr>
          <w:p w14:paraId="57640E84" w14:textId="77777777" w:rsidR="00675B08" w:rsidRPr="002E053A" w:rsidRDefault="00675B08" w:rsidP="00606C6A">
            <w:pPr>
              <w:rPr>
                <w:rFonts w:ascii="Arial" w:hAnsi="Arial" w:cs="Arial"/>
                <w:sz w:val="24"/>
                <w:szCs w:val="24"/>
              </w:rPr>
            </w:pPr>
          </w:p>
        </w:tc>
        <w:tc>
          <w:tcPr>
            <w:tcW w:w="1235" w:type="dxa"/>
          </w:tcPr>
          <w:p w14:paraId="348DB03A" w14:textId="77777777" w:rsidR="00675B08" w:rsidRPr="002E053A" w:rsidRDefault="00675B08" w:rsidP="00606C6A">
            <w:pPr>
              <w:rPr>
                <w:rFonts w:ascii="Arial" w:hAnsi="Arial" w:cs="Arial"/>
                <w:sz w:val="24"/>
                <w:szCs w:val="24"/>
              </w:rPr>
            </w:pPr>
          </w:p>
        </w:tc>
        <w:tc>
          <w:tcPr>
            <w:tcW w:w="832" w:type="dxa"/>
          </w:tcPr>
          <w:p w14:paraId="3AAE657B" w14:textId="77777777" w:rsidR="00675B08" w:rsidRPr="002E053A" w:rsidRDefault="00675B08" w:rsidP="00606C6A">
            <w:pPr>
              <w:rPr>
                <w:rFonts w:ascii="Arial" w:hAnsi="Arial" w:cs="Arial"/>
                <w:sz w:val="24"/>
                <w:szCs w:val="24"/>
              </w:rPr>
            </w:pPr>
          </w:p>
        </w:tc>
        <w:tc>
          <w:tcPr>
            <w:tcW w:w="1228" w:type="dxa"/>
          </w:tcPr>
          <w:p w14:paraId="4F77F34E" w14:textId="77777777" w:rsidR="00675B08" w:rsidRPr="002E053A" w:rsidRDefault="00675B08" w:rsidP="00606C6A">
            <w:pPr>
              <w:rPr>
                <w:rFonts w:ascii="Arial" w:hAnsi="Arial" w:cs="Arial"/>
                <w:sz w:val="24"/>
                <w:szCs w:val="24"/>
              </w:rPr>
            </w:pPr>
          </w:p>
        </w:tc>
        <w:tc>
          <w:tcPr>
            <w:tcW w:w="1157" w:type="dxa"/>
          </w:tcPr>
          <w:p w14:paraId="47BDC616" w14:textId="77777777" w:rsidR="00675B08" w:rsidRPr="002E053A" w:rsidRDefault="00675B08" w:rsidP="00606C6A">
            <w:pPr>
              <w:rPr>
                <w:rFonts w:ascii="Arial" w:hAnsi="Arial" w:cs="Arial"/>
                <w:sz w:val="24"/>
                <w:szCs w:val="24"/>
              </w:rPr>
            </w:pPr>
          </w:p>
        </w:tc>
      </w:tr>
      <w:tr w:rsidR="00675B08" w:rsidRPr="002E053A" w14:paraId="1B113FE8" w14:textId="77777777" w:rsidTr="00606C6A">
        <w:tc>
          <w:tcPr>
            <w:tcW w:w="1183" w:type="dxa"/>
          </w:tcPr>
          <w:p w14:paraId="7E29CA62" w14:textId="77777777" w:rsidR="00675B08" w:rsidRPr="002E053A" w:rsidRDefault="00675B08" w:rsidP="00606C6A">
            <w:pPr>
              <w:rPr>
                <w:rFonts w:ascii="Arial" w:hAnsi="Arial" w:cs="Arial"/>
                <w:sz w:val="24"/>
                <w:szCs w:val="24"/>
              </w:rPr>
            </w:pPr>
          </w:p>
        </w:tc>
        <w:tc>
          <w:tcPr>
            <w:tcW w:w="1042" w:type="dxa"/>
          </w:tcPr>
          <w:p w14:paraId="24461B79" w14:textId="77777777" w:rsidR="00675B08" w:rsidRPr="002E053A" w:rsidRDefault="00675B08" w:rsidP="00606C6A">
            <w:pPr>
              <w:rPr>
                <w:rFonts w:ascii="Arial" w:hAnsi="Arial" w:cs="Arial"/>
                <w:sz w:val="24"/>
                <w:szCs w:val="24"/>
              </w:rPr>
            </w:pPr>
          </w:p>
        </w:tc>
        <w:tc>
          <w:tcPr>
            <w:tcW w:w="1367" w:type="dxa"/>
          </w:tcPr>
          <w:p w14:paraId="3098ACD3" w14:textId="77777777" w:rsidR="00675B08" w:rsidRPr="002E053A" w:rsidRDefault="00675B08" w:rsidP="00606C6A">
            <w:pPr>
              <w:rPr>
                <w:rFonts w:ascii="Arial" w:hAnsi="Arial" w:cs="Arial"/>
                <w:sz w:val="24"/>
                <w:szCs w:val="24"/>
              </w:rPr>
            </w:pPr>
          </w:p>
        </w:tc>
        <w:tc>
          <w:tcPr>
            <w:tcW w:w="1567" w:type="dxa"/>
          </w:tcPr>
          <w:p w14:paraId="6C2AF982" w14:textId="77777777" w:rsidR="00675B08" w:rsidRPr="002E053A" w:rsidRDefault="00675B08" w:rsidP="00606C6A">
            <w:pPr>
              <w:rPr>
                <w:rFonts w:ascii="Arial" w:hAnsi="Arial" w:cs="Arial"/>
                <w:sz w:val="24"/>
                <w:szCs w:val="24"/>
              </w:rPr>
            </w:pPr>
          </w:p>
        </w:tc>
        <w:tc>
          <w:tcPr>
            <w:tcW w:w="1269" w:type="dxa"/>
          </w:tcPr>
          <w:p w14:paraId="47B2EEC8" w14:textId="77777777" w:rsidR="00675B08" w:rsidRPr="002E053A" w:rsidRDefault="00675B08" w:rsidP="00606C6A">
            <w:pPr>
              <w:rPr>
                <w:rFonts w:ascii="Arial" w:hAnsi="Arial" w:cs="Arial"/>
                <w:sz w:val="24"/>
                <w:szCs w:val="24"/>
              </w:rPr>
            </w:pPr>
          </w:p>
        </w:tc>
        <w:tc>
          <w:tcPr>
            <w:tcW w:w="746" w:type="dxa"/>
          </w:tcPr>
          <w:p w14:paraId="367F408E" w14:textId="77777777" w:rsidR="00675B08" w:rsidRPr="002E053A" w:rsidRDefault="00675B08" w:rsidP="00606C6A">
            <w:pPr>
              <w:rPr>
                <w:rFonts w:ascii="Arial" w:hAnsi="Arial" w:cs="Arial"/>
                <w:sz w:val="24"/>
                <w:szCs w:val="24"/>
              </w:rPr>
            </w:pPr>
          </w:p>
        </w:tc>
        <w:tc>
          <w:tcPr>
            <w:tcW w:w="1039" w:type="dxa"/>
          </w:tcPr>
          <w:p w14:paraId="4ADC4F84" w14:textId="77777777" w:rsidR="00675B08" w:rsidRPr="002E053A" w:rsidRDefault="00675B08" w:rsidP="00606C6A">
            <w:pPr>
              <w:rPr>
                <w:rFonts w:ascii="Arial" w:hAnsi="Arial" w:cs="Arial"/>
                <w:sz w:val="24"/>
                <w:szCs w:val="24"/>
              </w:rPr>
            </w:pPr>
          </w:p>
        </w:tc>
        <w:tc>
          <w:tcPr>
            <w:tcW w:w="668" w:type="dxa"/>
          </w:tcPr>
          <w:p w14:paraId="00E3632F" w14:textId="77777777" w:rsidR="00675B08" w:rsidRPr="002E053A" w:rsidRDefault="00675B08" w:rsidP="00606C6A">
            <w:pPr>
              <w:rPr>
                <w:rFonts w:ascii="Arial" w:hAnsi="Arial" w:cs="Arial"/>
                <w:sz w:val="24"/>
                <w:szCs w:val="24"/>
              </w:rPr>
            </w:pPr>
          </w:p>
        </w:tc>
        <w:tc>
          <w:tcPr>
            <w:tcW w:w="661" w:type="dxa"/>
          </w:tcPr>
          <w:p w14:paraId="2E60A897" w14:textId="77777777" w:rsidR="00675B08" w:rsidRPr="002E053A" w:rsidRDefault="00675B08" w:rsidP="00606C6A">
            <w:pPr>
              <w:rPr>
                <w:rFonts w:ascii="Arial" w:hAnsi="Arial" w:cs="Arial"/>
                <w:sz w:val="24"/>
                <w:szCs w:val="24"/>
              </w:rPr>
            </w:pPr>
          </w:p>
        </w:tc>
        <w:tc>
          <w:tcPr>
            <w:tcW w:w="1235" w:type="dxa"/>
          </w:tcPr>
          <w:p w14:paraId="4D306A45" w14:textId="77777777" w:rsidR="00675B08" w:rsidRPr="002E053A" w:rsidRDefault="00675B08" w:rsidP="00606C6A">
            <w:pPr>
              <w:rPr>
                <w:rFonts w:ascii="Arial" w:hAnsi="Arial" w:cs="Arial"/>
                <w:sz w:val="24"/>
                <w:szCs w:val="24"/>
              </w:rPr>
            </w:pPr>
          </w:p>
        </w:tc>
        <w:tc>
          <w:tcPr>
            <w:tcW w:w="832" w:type="dxa"/>
          </w:tcPr>
          <w:p w14:paraId="5569ADFF" w14:textId="77777777" w:rsidR="00675B08" w:rsidRPr="002E053A" w:rsidRDefault="00675B08" w:rsidP="00606C6A">
            <w:pPr>
              <w:rPr>
                <w:rFonts w:ascii="Arial" w:hAnsi="Arial" w:cs="Arial"/>
                <w:sz w:val="24"/>
                <w:szCs w:val="24"/>
              </w:rPr>
            </w:pPr>
          </w:p>
        </w:tc>
        <w:tc>
          <w:tcPr>
            <w:tcW w:w="1228" w:type="dxa"/>
          </w:tcPr>
          <w:p w14:paraId="5244F863" w14:textId="77777777" w:rsidR="00675B08" w:rsidRPr="002E053A" w:rsidRDefault="00675B08" w:rsidP="00606C6A">
            <w:pPr>
              <w:rPr>
                <w:rFonts w:ascii="Arial" w:hAnsi="Arial" w:cs="Arial"/>
                <w:sz w:val="24"/>
                <w:szCs w:val="24"/>
              </w:rPr>
            </w:pPr>
          </w:p>
        </w:tc>
        <w:tc>
          <w:tcPr>
            <w:tcW w:w="1157" w:type="dxa"/>
          </w:tcPr>
          <w:p w14:paraId="3AF9C542" w14:textId="77777777" w:rsidR="00675B08" w:rsidRPr="002E053A" w:rsidRDefault="00675B08" w:rsidP="00606C6A">
            <w:pPr>
              <w:rPr>
                <w:rFonts w:ascii="Arial" w:hAnsi="Arial" w:cs="Arial"/>
                <w:sz w:val="24"/>
                <w:szCs w:val="24"/>
              </w:rPr>
            </w:pPr>
          </w:p>
        </w:tc>
      </w:tr>
      <w:tr w:rsidR="00675B08" w:rsidRPr="002E053A" w14:paraId="3FFBDA71" w14:textId="77777777" w:rsidTr="00606C6A">
        <w:tc>
          <w:tcPr>
            <w:tcW w:w="1183" w:type="dxa"/>
          </w:tcPr>
          <w:p w14:paraId="7FCD7354" w14:textId="77777777" w:rsidR="00675B08" w:rsidRPr="002E053A" w:rsidRDefault="00675B08" w:rsidP="00606C6A">
            <w:pPr>
              <w:rPr>
                <w:rFonts w:ascii="Arial" w:hAnsi="Arial" w:cs="Arial"/>
                <w:sz w:val="24"/>
                <w:szCs w:val="24"/>
              </w:rPr>
            </w:pPr>
          </w:p>
        </w:tc>
        <w:tc>
          <w:tcPr>
            <w:tcW w:w="1042" w:type="dxa"/>
          </w:tcPr>
          <w:p w14:paraId="07CE6BBC" w14:textId="77777777" w:rsidR="00675B08" w:rsidRPr="002E053A" w:rsidRDefault="00675B08" w:rsidP="00606C6A">
            <w:pPr>
              <w:rPr>
                <w:rFonts w:ascii="Arial" w:hAnsi="Arial" w:cs="Arial"/>
                <w:sz w:val="24"/>
                <w:szCs w:val="24"/>
              </w:rPr>
            </w:pPr>
          </w:p>
        </w:tc>
        <w:tc>
          <w:tcPr>
            <w:tcW w:w="1367" w:type="dxa"/>
          </w:tcPr>
          <w:p w14:paraId="1507B57C" w14:textId="77777777" w:rsidR="00675B08" w:rsidRPr="002E053A" w:rsidRDefault="00675B08" w:rsidP="00606C6A">
            <w:pPr>
              <w:rPr>
                <w:rFonts w:ascii="Arial" w:hAnsi="Arial" w:cs="Arial"/>
                <w:sz w:val="24"/>
                <w:szCs w:val="24"/>
              </w:rPr>
            </w:pPr>
          </w:p>
        </w:tc>
        <w:tc>
          <w:tcPr>
            <w:tcW w:w="1567" w:type="dxa"/>
          </w:tcPr>
          <w:p w14:paraId="63CA13A3" w14:textId="77777777" w:rsidR="00675B08" w:rsidRPr="002E053A" w:rsidRDefault="00675B08" w:rsidP="00606C6A">
            <w:pPr>
              <w:rPr>
                <w:rFonts w:ascii="Arial" w:hAnsi="Arial" w:cs="Arial"/>
                <w:sz w:val="24"/>
                <w:szCs w:val="24"/>
              </w:rPr>
            </w:pPr>
          </w:p>
        </w:tc>
        <w:tc>
          <w:tcPr>
            <w:tcW w:w="1269" w:type="dxa"/>
          </w:tcPr>
          <w:p w14:paraId="5A6039E4" w14:textId="77777777" w:rsidR="00675B08" w:rsidRPr="002E053A" w:rsidRDefault="00675B08" w:rsidP="00606C6A">
            <w:pPr>
              <w:rPr>
                <w:rFonts w:ascii="Arial" w:hAnsi="Arial" w:cs="Arial"/>
                <w:sz w:val="24"/>
                <w:szCs w:val="24"/>
              </w:rPr>
            </w:pPr>
          </w:p>
        </w:tc>
        <w:tc>
          <w:tcPr>
            <w:tcW w:w="746" w:type="dxa"/>
          </w:tcPr>
          <w:p w14:paraId="3899CC53" w14:textId="77777777" w:rsidR="00675B08" w:rsidRPr="002E053A" w:rsidRDefault="00675B08" w:rsidP="00606C6A">
            <w:pPr>
              <w:rPr>
                <w:rFonts w:ascii="Arial" w:hAnsi="Arial" w:cs="Arial"/>
                <w:sz w:val="24"/>
                <w:szCs w:val="24"/>
              </w:rPr>
            </w:pPr>
          </w:p>
        </w:tc>
        <w:tc>
          <w:tcPr>
            <w:tcW w:w="1039" w:type="dxa"/>
          </w:tcPr>
          <w:p w14:paraId="7F406696" w14:textId="77777777" w:rsidR="00675B08" w:rsidRPr="002E053A" w:rsidRDefault="00675B08" w:rsidP="00606C6A">
            <w:pPr>
              <w:rPr>
                <w:rFonts w:ascii="Arial" w:hAnsi="Arial" w:cs="Arial"/>
                <w:sz w:val="24"/>
                <w:szCs w:val="24"/>
              </w:rPr>
            </w:pPr>
          </w:p>
        </w:tc>
        <w:tc>
          <w:tcPr>
            <w:tcW w:w="668" w:type="dxa"/>
          </w:tcPr>
          <w:p w14:paraId="64AC91E9" w14:textId="77777777" w:rsidR="00675B08" w:rsidRPr="002E053A" w:rsidRDefault="00675B08" w:rsidP="00606C6A">
            <w:pPr>
              <w:rPr>
                <w:rFonts w:ascii="Arial" w:hAnsi="Arial" w:cs="Arial"/>
                <w:sz w:val="24"/>
                <w:szCs w:val="24"/>
              </w:rPr>
            </w:pPr>
          </w:p>
        </w:tc>
        <w:tc>
          <w:tcPr>
            <w:tcW w:w="661" w:type="dxa"/>
          </w:tcPr>
          <w:p w14:paraId="4B667694" w14:textId="77777777" w:rsidR="00675B08" w:rsidRPr="002E053A" w:rsidRDefault="00675B08" w:rsidP="00606C6A">
            <w:pPr>
              <w:rPr>
                <w:rFonts w:ascii="Arial" w:hAnsi="Arial" w:cs="Arial"/>
                <w:sz w:val="24"/>
                <w:szCs w:val="24"/>
              </w:rPr>
            </w:pPr>
          </w:p>
        </w:tc>
        <w:tc>
          <w:tcPr>
            <w:tcW w:w="1235" w:type="dxa"/>
          </w:tcPr>
          <w:p w14:paraId="34DFEAED" w14:textId="77777777" w:rsidR="00675B08" w:rsidRPr="002E053A" w:rsidRDefault="00675B08" w:rsidP="00606C6A">
            <w:pPr>
              <w:rPr>
                <w:rFonts w:ascii="Arial" w:hAnsi="Arial" w:cs="Arial"/>
                <w:sz w:val="24"/>
                <w:szCs w:val="24"/>
              </w:rPr>
            </w:pPr>
          </w:p>
        </w:tc>
        <w:tc>
          <w:tcPr>
            <w:tcW w:w="832" w:type="dxa"/>
          </w:tcPr>
          <w:p w14:paraId="0D4453CD" w14:textId="77777777" w:rsidR="00675B08" w:rsidRPr="002E053A" w:rsidRDefault="00675B08" w:rsidP="00606C6A">
            <w:pPr>
              <w:rPr>
                <w:rFonts w:ascii="Arial" w:hAnsi="Arial" w:cs="Arial"/>
                <w:sz w:val="24"/>
                <w:szCs w:val="24"/>
              </w:rPr>
            </w:pPr>
          </w:p>
        </w:tc>
        <w:tc>
          <w:tcPr>
            <w:tcW w:w="1228" w:type="dxa"/>
          </w:tcPr>
          <w:p w14:paraId="114FA0D0" w14:textId="77777777" w:rsidR="00675B08" w:rsidRPr="002E053A" w:rsidRDefault="00675B08" w:rsidP="00606C6A">
            <w:pPr>
              <w:rPr>
                <w:rFonts w:ascii="Arial" w:hAnsi="Arial" w:cs="Arial"/>
                <w:sz w:val="24"/>
                <w:szCs w:val="24"/>
              </w:rPr>
            </w:pPr>
          </w:p>
        </w:tc>
        <w:tc>
          <w:tcPr>
            <w:tcW w:w="1157" w:type="dxa"/>
          </w:tcPr>
          <w:p w14:paraId="36D90E06" w14:textId="77777777" w:rsidR="00675B08" w:rsidRPr="002E053A" w:rsidRDefault="00675B08" w:rsidP="00606C6A">
            <w:pPr>
              <w:rPr>
                <w:rFonts w:ascii="Arial" w:hAnsi="Arial" w:cs="Arial"/>
                <w:sz w:val="24"/>
                <w:szCs w:val="24"/>
              </w:rPr>
            </w:pPr>
          </w:p>
        </w:tc>
      </w:tr>
      <w:tr w:rsidR="00675B08" w:rsidRPr="002E053A" w14:paraId="56CE3854" w14:textId="77777777" w:rsidTr="00606C6A">
        <w:tc>
          <w:tcPr>
            <w:tcW w:w="1183" w:type="dxa"/>
          </w:tcPr>
          <w:p w14:paraId="3BF7E7DC" w14:textId="77777777" w:rsidR="00675B08" w:rsidRPr="002E053A" w:rsidRDefault="00675B08" w:rsidP="00606C6A">
            <w:pPr>
              <w:rPr>
                <w:rFonts w:ascii="Arial" w:hAnsi="Arial" w:cs="Arial"/>
                <w:sz w:val="24"/>
                <w:szCs w:val="24"/>
              </w:rPr>
            </w:pPr>
          </w:p>
        </w:tc>
        <w:tc>
          <w:tcPr>
            <w:tcW w:w="1042" w:type="dxa"/>
          </w:tcPr>
          <w:p w14:paraId="3086AF5A" w14:textId="77777777" w:rsidR="00675B08" w:rsidRPr="002E053A" w:rsidRDefault="00675B08" w:rsidP="00606C6A">
            <w:pPr>
              <w:rPr>
                <w:rFonts w:ascii="Arial" w:hAnsi="Arial" w:cs="Arial"/>
                <w:sz w:val="24"/>
                <w:szCs w:val="24"/>
              </w:rPr>
            </w:pPr>
          </w:p>
        </w:tc>
        <w:tc>
          <w:tcPr>
            <w:tcW w:w="1367" w:type="dxa"/>
          </w:tcPr>
          <w:p w14:paraId="3A01CDA9" w14:textId="77777777" w:rsidR="00675B08" w:rsidRPr="002E053A" w:rsidRDefault="00675B08" w:rsidP="00606C6A">
            <w:pPr>
              <w:rPr>
                <w:rFonts w:ascii="Arial" w:hAnsi="Arial" w:cs="Arial"/>
                <w:sz w:val="24"/>
                <w:szCs w:val="24"/>
              </w:rPr>
            </w:pPr>
          </w:p>
        </w:tc>
        <w:tc>
          <w:tcPr>
            <w:tcW w:w="1567" w:type="dxa"/>
          </w:tcPr>
          <w:p w14:paraId="723BAE8C" w14:textId="77777777" w:rsidR="00675B08" w:rsidRPr="002E053A" w:rsidRDefault="00675B08" w:rsidP="00606C6A">
            <w:pPr>
              <w:rPr>
                <w:rFonts w:ascii="Arial" w:hAnsi="Arial" w:cs="Arial"/>
                <w:sz w:val="24"/>
                <w:szCs w:val="24"/>
              </w:rPr>
            </w:pPr>
          </w:p>
        </w:tc>
        <w:tc>
          <w:tcPr>
            <w:tcW w:w="1269" w:type="dxa"/>
          </w:tcPr>
          <w:p w14:paraId="76A42F1C" w14:textId="77777777" w:rsidR="00675B08" w:rsidRPr="002E053A" w:rsidRDefault="00675B08" w:rsidP="00606C6A">
            <w:pPr>
              <w:rPr>
                <w:rFonts w:ascii="Arial" w:hAnsi="Arial" w:cs="Arial"/>
                <w:sz w:val="24"/>
                <w:szCs w:val="24"/>
              </w:rPr>
            </w:pPr>
          </w:p>
        </w:tc>
        <w:tc>
          <w:tcPr>
            <w:tcW w:w="746" w:type="dxa"/>
          </w:tcPr>
          <w:p w14:paraId="13B047ED" w14:textId="77777777" w:rsidR="00675B08" w:rsidRPr="002E053A" w:rsidRDefault="00675B08" w:rsidP="00606C6A">
            <w:pPr>
              <w:rPr>
                <w:rFonts w:ascii="Arial" w:hAnsi="Arial" w:cs="Arial"/>
                <w:sz w:val="24"/>
                <w:szCs w:val="24"/>
              </w:rPr>
            </w:pPr>
          </w:p>
        </w:tc>
        <w:tc>
          <w:tcPr>
            <w:tcW w:w="1039" w:type="dxa"/>
          </w:tcPr>
          <w:p w14:paraId="6CC40139" w14:textId="77777777" w:rsidR="00675B08" w:rsidRPr="002E053A" w:rsidRDefault="00675B08" w:rsidP="00606C6A">
            <w:pPr>
              <w:rPr>
                <w:rFonts w:ascii="Arial" w:hAnsi="Arial" w:cs="Arial"/>
                <w:sz w:val="24"/>
                <w:szCs w:val="24"/>
              </w:rPr>
            </w:pPr>
          </w:p>
        </w:tc>
        <w:tc>
          <w:tcPr>
            <w:tcW w:w="668" w:type="dxa"/>
          </w:tcPr>
          <w:p w14:paraId="366FD567" w14:textId="77777777" w:rsidR="00675B08" w:rsidRPr="002E053A" w:rsidRDefault="00675B08" w:rsidP="00606C6A">
            <w:pPr>
              <w:rPr>
                <w:rFonts w:ascii="Arial" w:hAnsi="Arial" w:cs="Arial"/>
                <w:sz w:val="24"/>
                <w:szCs w:val="24"/>
              </w:rPr>
            </w:pPr>
          </w:p>
        </w:tc>
        <w:tc>
          <w:tcPr>
            <w:tcW w:w="661" w:type="dxa"/>
          </w:tcPr>
          <w:p w14:paraId="7B5AA742" w14:textId="77777777" w:rsidR="00675B08" w:rsidRPr="002E053A" w:rsidRDefault="00675B08" w:rsidP="00606C6A">
            <w:pPr>
              <w:rPr>
                <w:rFonts w:ascii="Arial" w:hAnsi="Arial" w:cs="Arial"/>
                <w:sz w:val="24"/>
                <w:szCs w:val="24"/>
              </w:rPr>
            </w:pPr>
          </w:p>
        </w:tc>
        <w:tc>
          <w:tcPr>
            <w:tcW w:w="1235" w:type="dxa"/>
          </w:tcPr>
          <w:p w14:paraId="5FCF7CD2" w14:textId="77777777" w:rsidR="00675B08" w:rsidRPr="002E053A" w:rsidRDefault="00675B08" w:rsidP="00606C6A">
            <w:pPr>
              <w:rPr>
                <w:rFonts w:ascii="Arial" w:hAnsi="Arial" w:cs="Arial"/>
                <w:sz w:val="24"/>
                <w:szCs w:val="24"/>
              </w:rPr>
            </w:pPr>
          </w:p>
        </w:tc>
        <w:tc>
          <w:tcPr>
            <w:tcW w:w="832" w:type="dxa"/>
          </w:tcPr>
          <w:p w14:paraId="35F46938" w14:textId="77777777" w:rsidR="00675B08" w:rsidRPr="002E053A" w:rsidRDefault="00675B08" w:rsidP="00606C6A">
            <w:pPr>
              <w:rPr>
                <w:rFonts w:ascii="Arial" w:hAnsi="Arial" w:cs="Arial"/>
                <w:sz w:val="24"/>
                <w:szCs w:val="24"/>
              </w:rPr>
            </w:pPr>
          </w:p>
        </w:tc>
        <w:tc>
          <w:tcPr>
            <w:tcW w:w="1228" w:type="dxa"/>
          </w:tcPr>
          <w:p w14:paraId="7C755684" w14:textId="77777777" w:rsidR="00675B08" w:rsidRPr="002E053A" w:rsidRDefault="00675B08" w:rsidP="00606C6A">
            <w:pPr>
              <w:rPr>
                <w:rFonts w:ascii="Arial" w:hAnsi="Arial" w:cs="Arial"/>
                <w:sz w:val="24"/>
                <w:szCs w:val="24"/>
              </w:rPr>
            </w:pPr>
          </w:p>
        </w:tc>
        <w:tc>
          <w:tcPr>
            <w:tcW w:w="1157" w:type="dxa"/>
          </w:tcPr>
          <w:p w14:paraId="3C85099A" w14:textId="77777777" w:rsidR="00675B08" w:rsidRPr="002E053A" w:rsidRDefault="00675B08" w:rsidP="00606C6A">
            <w:pPr>
              <w:rPr>
                <w:rFonts w:ascii="Arial" w:hAnsi="Arial" w:cs="Arial"/>
                <w:sz w:val="24"/>
                <w:szCs w:val="24"/>
              </w:rPr>
            </w:pPr>
          </w:p>
        </w:tc>
      </w:tr>
      <w:tr w:rsidR="00675B08" w:rsidRPr="002E053A" w14:paraId="203E122D" w14:textId="77777777" w:rsidTr="00606C6A">
        <w:tc>
          <w:tcPr>
            <w:tcW w:w="1183" w:type="dxa"/>
          </w:tcPr>
          <w:p w14:paraId="4053D11F" w14:textId="77777777" w:rsidR="00675B08" w:rsidRPr="002E053A" w:rsidRDefault="00675B08" w:rsidP="00606C6A">
            <w:pPr>
              <w:rPr>
                <w:rFonts w:ascii="Arial" w:hAnsi="Arial" w:cs="Arial"/>
                <w:sz w:val="24"/>
                <w:szCs w:val="24"/>
              </w:rPr>
            </w:pPr>
          </w:p>
        </w:tc>
        <w:tc>
          <w:tcPr>
            <w:tcW w:w="1042" w:type="dxa"/>
          </w:tcPr>
          <w:p w14:paraId="6A8A6D99" w14:textId="77777777" w:rsidR="00675B08" w:rsidRPr="002E053A" w:rsidRDefault="00675B08" w:rsidP="00606C6A">
            <w:pPr>
              <w:rPr>
                <w:rFonts w:ascii="Arial" w:hAnsi="Arial" w:cs="Arial"/>
                <w:sz w:val="24"/>
                <w:szCs w:val="24"/>
              </w:rPr>
            </w:pPr>
          </w:p>
        </w:tc>
        <w:tc>
          <w:tcPr>
            <w:tcW w:w="1367" w:type="dxa"/>
          </w:tcPr>
          <w:p w14:paraId="5B9B7087" w14:textId="77777777" w:rsidR="00675B08" w:rsidRPr="002E053A" w:rsidRDefault="00675B08" w:rsidP="00606C6A">
            <w:pPr>
              <w:rPr>
                <w:rFonts w:ascii="Arial" w:hAnsi="Arial" w:cs="Arial"/>
                <w:sz w:val="24"/>
                <w:szCs w:val="24"/>
              </w:rPr>
            </w:pPr>
          </w:p>
        </w:tc>
        <w:tc>
          <w:tcPr>
            <w:tcW w:w="1567" w:type="dxa"/>
          </w:tcPr>
          <w:p w14:paraId="7538E519" w14:textId="77777777" w:rsidR="00675B08" w:rsidRPr="002E053A" w:rsidRDefault="00675B08" w:rsidP="00606C6A">
            <w:pPr>
              <w:rPr>
                <w:rFonts w:ascii="Arial" w:hAnsi="Arial" w:cs="Arial"/>
                <w:sz w:val="24"/>
                <w:szCs w:val="24"/>
              </w:rPr>
            </w:pPr>
          </w:p>
        </w:tc>
        <w:tc>
          <w:tcPr>
            <w:tcW w:w="1269" w:type="dxa"/>
          </w:tcPr>
          <w:p w14:paraId="22B9EC2A" w14:textId="77777777" w:rsidR="00675B08" w:rsidRPr="002E053A" w:rsidRDefault="00675B08" w:rsidP="00606C6A">
            <w:pPr>
              <w:rPr>
                <w:rFonts w:ascii="Arial" w:hAnsi="Arial" w:cs="Arial"/>
                <w:sz w:val="24"/>
                <w:szCs w:val="24"/>
              </w:rPr>
            </w:pPr>
          </w:p>
        </w:tc>
        <w:tc>
          <w:tcPr>
            <w:tcW w:w="746" w:type="dxa"/>
          </w:tcPr>
          <w:p w14:paraId="51A5D94E" w14:textId="77777777" w:rsidR="00675B08" w:rsidRPr="002E053A" w:rsidRDefault="00675B08" w:rsidP="00606C6A">
            <w:pPr>
              <w:rPr>
                <w:rFonts w:ascii="Arial" w:hAnsi="Arial" w:cs="Arial"/>
                <w:sz w:val="24"/>
                <w:szCs w:val="24"/>
              </w:rPr>
            </w:pPr>
          </w:p>
        </w:tc>
        <w:tc>
          <w:tcPr>
            <w:tcW w:w="1039" w:type="dxa"/>
          </w:tcPr>
          <w:p w14:paraId="628E5B34" w14:textId="77777777" w:rsidR="00675B08" w:rsidRPr="002E053A" w:rsidRDefault="00675B08" w:rsidP="00606C6A">
            <w:pPr>
              <w:rPr>
                <w:rFonts w:ascii="Arial" w:hAnsi="Arial" w:cs="Arial"/>
                <w:sz w:val="24"/>
                <w:szCs w:val="24"/>
              </w:rPr>
            </w:pPr>
          </w:p>
        </w:tc>
        <w:tc>
          <w:tcPr>
            <w:tcW w:w="668" w:type="dxa"/>
          </w:tcPr>
          <w:p w14:paraId="0A4DB9E1" w14:textId="77777777" w:rsidR="00675B08" w:rsidRPr="002E053A" w:rsidRDefault="00675B08" w:rsidP="00606C6A">
            <w:pPr>
              <w:rPr>
                <w:rFonts w:ascii="Arial" w:hAnsi="Arial" w:cs="Arial"/>
                <w:sz w:val="24"/>
                <w:szCs w:val="24"/>
              </w:rPr>
            </w:pPr>
          </w:p>
        </w:tc>
        <w:tc>
          <w:tcPr>
            <w:tcW w:w="661" w:type="dxa"/>
          </w:tcPr>
          <w:p w14:paraId="62E09400" w14:textId="77777777" w:rsidR="00675B08" w:rsidRPr="002E053A" w:rsidRDefault="00675B08" w:rsidP="00606C6A">
            <w:pPr>
              <w:rPr>
                <w:rFonts w:ascii="Arial" w:hAnsi="Arial" w:cs="Arial"/>
                <w:sz w:val="24"/>
                <w:szCs w:val="24"/>
              </w:rPr>
            </w:pPr>
          </w:p>
        </w:tc>
        <w:tc>
          <w:tcPr>
            <w:tcW w:w="1235" w:type="dxa"/>
          </w:tcPr>
          <w:p w14:paraId="5C9AA4BB" w14:textId="77777777" w:rsidR="00675B08" w:rsidRPr="002E053A" w:rsidRDefault="00675B08" w:rsidP="00606C6A">
            <w:pPr>
              <w:rPr>
                <w:rFonts w:ascii="Arial" w:hAnsi="Arial" w:cs="Arial"/>
                <w:sz w:val="24"/>
                <w:szCs w:val="24"/>
              </w:rPr>
            </w:pPr>
          </w:p>
        </w:tc>
        <w:tc>
          <w:tcPr>
            <w:tcW w:w="832" w:type="dxa"/>
          </w:tcPr>
          <w:p w14:paraId="33AE86E1" w14:textId="77777777" w:rsidR="00675B08" w:rsidRPr="002E053A" w:rsidRDefault="00675B08" w:rsidP="00606C6A">
            <w:pPr>
              <w:rPr>
                <w:rFonts w:ascii="Arial" w:hAnsi="Arial" w:cs="Arial"/>
                <w:sz w:val="24"/>
                <w:szCs w:val="24"/>
              </w:rPr>
            </w:pPr>
          </w:p>
        </w:tc>
        <w:tc>
          <w:tcPr>
            <w:tcW w:w="1228" w:type="dxa"/>
          </w:tcPr>
          <w:p w14:paraId="497943A0" w14:textId="77777777" w:rsidR="00675B08" w:rsidRPr="002E053A" w:rsidRDefault="00675B08" w:rsidP="00606C6A">
            <w:pPr>
              <w:rPr>
                <w:rFonts w:ascii="Arial" w:hAnsi="Arial" w:cs="Arial"/>
                <w:sz w:val="24"/>
                <w:szCs w:val="24"/>
              </w:rPr>
            </w:pPr>
          </w:p>
        </w:tc>
        <w:tc>
          <w:tcPr>
            <w:tcW w:w="1157" w:type="dxa"/>
          </w:tcPr>
          <w:p w14:paraId="4C241B74" w14:textId="77777777" w:rsidR="00675B08" w:rsidRPr="002E053A" w:rsidRDefault="00675B08" w:rsidP="00606C6A">
            <w:pPr>
              <w:rPr>
                <w:rFonts w:ascii="Arial" w:hAnsi="Arial" w:cs="Arial"/>
                <w:sz w:val="24"/>
                <w:szCs w:val="24"/>
              </w:rPr>
            </w:pPr>
          </w:p>
        </w:tc>
      </w:tr>
      <w:tr w:rsidR="00675B08" w:rsidRPr="002E053A" w14:paraId="6A2E45C6" w14:textId="77777777" w:rsidTr="00606C6A">
        <w:tc>
          <w:tcPr>
            <w:tcW w:w="1183" w:type="dxa"/>
          </w:tcPr>
          <w:p w14:paraId="084C0472" w14:textId="77777777" w:rsidR="00675B08" w:rsidRPr="002E053A" w:rsidRDefault="00675B08" w:rsidP="00606C6A">
            <w:pPr>
              <w:rPr>
                <w:rFonts w:ascii="Arial" w:hAnsi="Arial" w:cs="Arial"/>
                <w:sz w:val="24"/>
                <w:szCs w:val="24"/>
              </w:rPr>
            </w:pPr>
          </w:p>
        </w:tc>
        <w:tc>
          <w:tcPr>
            <w:tcW w:w="1042" w:type="dxa"/>
          </w:tcPr>
          <w:p w14:paraId="67533073" w14:textId="77777777" w:rsidR="00675B08" w:rsidRPr="002E053A" w:rsidRDefault="00675B08" w:rsidP="00606C6A">
            <w:pPr>
              <w:rPr>
                <w:rFonts w:ascii="Arial" w:hAnsi="Arial" w:cs="Arial"/>
                <w:sz w:val="24"/>
                <w:szCs w:val="24"/>
              </w:rPr>
            </w:pPr>
          </w:p>
        </w:tc>
        <w:tc>
          <w:tcPr>
            <w:tcW w:w="1367" w:type="dxa"/>
          </w:tcPr>
          <w:p w14:paraId="7D769DF7" w14:textId="77777777" w:rsidR="00675B08" w:rsidRPr="002E053A" w:rsidRDefault="00675B08" w:rsidP="00606C6A">
            <w:pPr>
              <w:rPr>
                <w:rFonts w:ascii="Arial" w:hAnsi="Arial" w:cs="Arial"/>
                <w:sz w:val="24"/>
                <w:szCs w:val="24"/>
              </w:rPr>
            </w:pPr>
          </w:p>
        </w:tc>
        <w:tc>
          <w:tcPr>
            <w:tcW w:w="1567" w:type="dxa"/>
          </w:tcPr>
          <w:p w14:paraId="4A97060A" w14:textId="77777777" w:rsidR="00675B08" w:rsidRPr="002E053A" w:rsidRDefault="00675B08" w:rsidP="00606C6A">
            <w:pPr>
              <w:rPr>
                <w:rFonts w:ascii="Arial" w:hAnsi="Arial" w:cs="Arial"/>
                <w:sz w:val="24"/>
                <w:szCs w:val="24"/>
              </w:rPr>
            </w:pPr>
          </w:p>
        </w:tc>
        <w:tc>
          <w:tcPr>
            <w:tcW w:w="1269" w:type="dxa"/>
          </w:tcPr>
          <w:p w14:paraId="1ECF8A79" w14:textId="77777777" w:rsidR="00675B08" w:rsidRPr="002E053A" w:rsidRDefault="00675B08" w:rsidP="00606C6A">
            <w:pPr>
              <w:rPr>
                <w:rFonts w:ascii="Arial" w:hAnsi="Arial" w:cs="Arial"/>
                <w:sz w:val="24"/>
                <w:szCs w:val="24"/>
              </w:rPr>
            </w:pPr>
          </w:p>
        </w:tc>
        <w:tc>
          <w:tcPr>
            <w:tcW w:w="746" w:type="dxa"/>
          </w:tcPr>
          <w:p w14:paraId="1AFFF975" w14:textId="77777777" w:rsidR="00675B08" w:rsidRPr="002E053A" w:rsidRDefault="00675B08" w:rsidP="00606C6A">
            <w:pPr>
              <w:rPr>
                <w:rFonts w:ascii="Arial" w:hAnsi="Arial" w:cs="Arial"/>
                <w:sz w:val="24"/>
                <w:szCs w:val="24"/>
              </w:rPr>
            </w:pPr>
          </w:p>
        </w:tc>
        <w:tc>
          <w:tcPr>
            <w:tcW w:w="1039" w:type="dxa"/>
          </w:tcPr>
          <w:p w14:paraId="6911CB81" w14:textId="77777777" w:rsidR="00675B08" w:rsidRPr="002E053A" w:rsidRDefault="00675B08" w:rsidP="00606C6A">
            <w:pPr>
              <w:rPr>
                <w:rFonts w:ascii="Arial" w:hAnsi="Arial" w:cs="Arial"/>
                <w:sz w:val="24"/>
                <w:szCs w:val="24"/>
              </w:rPr>
            </w:pPr>
          </w:p>
        </w:tc>
        <w:tc>
          <w:tcPr>
            <w:tcW w:w="668" w:type="dxa"/>
          </w:tcPr>
          <w:p w14:paraId="6AB8F112" w14:textId="77777777" w:rsidR="00675B08" w:rsidRPr="002E053A" w:rsidRDefault="00675B08" w:rsidP="00606C6A">
            <w:pPr>
              <w:rPr>
                <w:rFonts w:ascii="Arial" w:hAnsi="Arial" w:cs="Arial"/>
                <w:sz w:val="24"/>
                <w:szCs w:val="24"/>
              </w:rPr>
            </w:pPr>
          </w:p>
        </w:tc>
        <w:tc>
          <w:tcPr>
            <w:tcW w:w="661" w:type="dxa"/>
          </w:tcPr>
          <w:p w14:paraId="54053E3E" w14:textId="77777777" w:rsidR="00675B08" w:rsidRPr="002E053A" w:rsidRDefault="00675B08" w:rsidP="00606C6A">
            <w:pPr>
              <w:rPr>
                <w:rFonts w:ascii="Arial" w:hAnsi="Arial" w:cs="Arial"/>
                <w:sz w:val="24"/>
                <w:szCs w:val="24"/>
              </w:rPr>
            </w:pPr>
          </w:p>
        </w:tc>
        <w:tc>
          <w:tcPr>
            <w:tcW w:w="1235" w:type="dxa"/>
          </w:tcPr>
          <w:p w14:paraId="6831B048" w14:textId="77777777" w:rsidR="00675B08" w:rsidRPr="002E053A" w:rsidRDefault="00675B08" w:rsidP="00606C6A">
            <w:pPr>
              <w:rPr>
                <w:rFonts w:ascii="Arial" w:hAnsi="Arial" w:cs="Arial"/>
                <w:sz w:val="24"/>
                <w:szCs w:val="24"/>
              </w:rPr>
            </w:pPr>
          </w:p>
        </w:tc>
        <w:tc>
          <w:tcPr>
            <w:tcW w:w="832" w:type="dxa"/>
          </w:tcPr>
          <w:p w14:paraId="5544993D" w14:textId="77777777" w:rsidR="00675B08" w:rsidRPr="002E053A" w:rsidRDefault="00675B08" w:rsidP="00606C6A">
            <w:pPr>
              <w:rPr>
                <w:rFonts w:ascii="Arial" w:hAnsi="Arial" w:cs="Arial"/>
                <w:sz w:val="24"/>
                <w:szCs w:val="24"/>
              </w:rPr>
            </w:pPr>
          </w:p>
        </w:tc>
        <w:tc>
          <w:tcPr>
            <w:tcW w:w="1228" w:type="dxa"/>
          </w:tcPr>
          <w:p w14:paraId="43B7A641" w14:textId="77777777" w:rsidR="00675B08" w:rsidRPr="002E053A" w:rsidRDefault="00675B08" w:rsidP="00606C6A">
            <w:pPr>
              <w:rPr>
                <w:rFonts w:ascii="Arial" w:hAnsi="Arial" w:cs="Arial"/>
                <w:sz w:val="24"/>
                <w:szCs w:val="24"/>
              </w:rPr>
            </w:pPr>
          </w:p>
        </w:tc>
        <w:tc>
          <w:tcPr>
            <w:tcW w:w="1157" w:type="dxa"/>
          </w:tcPr>
          <w:p w14:paraId="7771F76F" w14:textId="77777777" w:rsidR="00675B08" w:rsidRPr="002E053A" w:rsidRDefault="00675B08" w:rsidP="00606C6A">
            <w:pPr>
              <w:rPr>
                <w:rFonts w:ascii="Arial" w:hAnsi="Arial" w:cs="Arial"/>
                <w:sz w:val="24"/>
                <w:szCs w:val="24"/>
              </w:rPr>
            </w:pPr>
          </w:p>
        </w:tc>
      </w:tr>
      <w:tr w:rsidR="00675B08" w:rsidRPr="002E053A" w14:paraId="7BB8B29E" w14:textId="77777777" w:rsidTr="00606C6A">
        <w:tc>
          <w:tcPr>
            <w:tcW w:w="1183" w:type="dxa"/>
          </w:tcPr>
          <w:p w14:paraId="0C379EDD" w14:textId="77777777" w:rsidR="00675B08" w:rsidRPr="002E053A" w:rsidRDefault="00675B08" w:rsidP="00606C6A">
            <w:pPr>
              <w:rPr>
                <w:rFonts w:ascii="Arial" w:hAnsi="Arial" w:cs="Arial"/>
                <w:sz w:val="24"/>
                <w:szCs w:val="24"/>
              </w:rPr>
            </w:pPr>
          </w:p>
        </w:tc>
        <w:tc>
          <w:tcPr>
            <w:tcW w:w="1042" w:type="dxa"/>
          </w:tcPr>
          <w:p w14:paraId="4CD64745" w14:textId="77777777" w:rsidR="00675B08" w:rsidRPr="002E053A" w:rsidRDefault="00675B08" w:rsidP="00606C6A">
            <w:pPr>
              <w:rPr>
                <w:rFonts w:ascii="Arial" w:hAnsi="Arial" w:cs="Arial"/>
                <w:sz w:val="24"/>
                <w:szCs w:val="24"/>
              </w:rPr>
            </w:pPr>
          </w:p>
        </w:tc>
        <w:tc>
          <w:tcPr>
            <w:tcW w:w="1367" w:type="dxa"/>
          </w:tcPr>
          <w:p w14:paraId="53790ABE" w14:textId="77777777" w:rsidR="00675B08" w:rsidRPr="002E053A" w:rsidRDefault="00675B08" w:rsidP="00606C6A">
            <w:pPr>
              <w:rPr>
                <w:rFonts w:ascii="Arial" w:hAnsi="Arial" w:cs="Arial"/>
                <w:sz w:val="24"/>
                <w:szCs w:val="24"/>
              </w:rPr>
            </w:pPr>
          </w:p>
        </w:tc>
        <w:tc>
          <w:tcPr>
            <w:tcW w:w="1567" w:type="dxa"/>
          </w:tcPr>
          <w:p w14:paraId="659DEB58" w14:textId="77777777" w:rsidR="00675B08" w:rsidRPr="002E053A" w:rsidRDefault="00675B08" w:rsidP="00606C6A">
            <w:pPr>
              <w:rPr>
                <w:rFonts w:ascii="Arial" w:hAnsi="Arial" w:cs="Arial"/>
                <w:sz w:val="24"/>
                <w:szCs w:val="24"/>
              </w:rPr>
            </w:pPr>
          </w:p>
        </w:tc>
        <w:tc>
          <w:tcPr>
            <w:tcW w:w="1269" w:type="dxa"/>
          </w:tcPr>
          <w:p w14:paraId="765A8461" w14:textId="77777777" w:rsidR="00675B08" w:rsidRPr="002E053A" w:rsidRDefault="00675B08" w:rsidP="00606C6A">
            <w:pPr>
              <w:rPr>
                <w:rFonts w:ascii="Arial" w:hAnsi="Arial" w:cs="Arial"/>
                <w:sz w:val="24"/>
                <w:szCs w:val="24"/>
              </w:rPr>
            </w:pPr>
          </w:p>
        </w:tc>
        <w:tc>
          <w:tcPr>
            <w:tcW w:w="746" w:type="dxa"/>
          </w:tcPr>
          <w:p w14:paraId="09956F48" w14:textId="77777777" w:rsidR="00675B08" w:rsidRPr="002E053A" w:rsidRDefault="00675B08" w:rsidP="00606C6A">
            <w:pPr>
              <w:rPr>
                <w:rFonts w:ascii="Arial" w:hAnsi="Arial" w:cs="Arial"/>
                <w:sz w:val="24"/>
                <w:szCs w:val="24"/>
              </w:rPr>
            </w:pPr>
          </w:p>
        </w:tc>
        <w:tc>
          <w:tcPr>
            <w:tcW w:w="1039" w:type="dxa"/>
          </w:tcPr>
          <w:p w14:paraId="44DAE251" w14:textId="77777777" w:rsidR="00675B08" w:rsidRPr="002E053A" w:rsidRDefault="00675B08" w:rsidP="00606C6A">
            <w:pPr>
              <w:rPr>
                <w:rFonts w:ascii="Arial" w:hAnsi="Arial" w:cs="Arial"/>
                <w:sz w:val="24"/>
                <w:szCs w:val="24"/>
              </w:rPr>
            </w:pPr>
          </w:p>
        </w:tc>
        <w:tc>
          <w:tcPr>
            <w:tcW w:w="668" w:type="dxa"/>
          </w:tcPr>
          <w:p w14:paraId="1C290A01" w14:textId="77777777" w:rsidR="00675B08" w:rsidRPr="002E053A" w:rsidRDefault="00675B08" w:rsidP="00606C6A">
            <w:pPr>
              <w:rPr>
                <w:rFonts w:ascii="Arial" w:hAnsi="Arial" w:cs="Arial"/>
                <w:sz w:val="24"/>
                <w:szCs w:val="24"/>
              </w:rPr>
            </w:pPr>
          </w:p>
        </w:tc>
        <w:tc>
          <w:tcPr>
            <w:tcW w:w="661" w:type="dxa"/>
          </w:tcPr>
          <w:p w14:paraId="6D719443" w14:textId="77777777" w:rsidR="00675B08" w:rsidRPr="002E053A" w:rsidRDefault="00675B08" w:rsidP="00606C6A">
            <w:pPr>
              <w:rPr>
                <w:rFonts w:ascii="Arial" w:hAnsi="Arial" w:cs="Arial"/>
                <w:sz w:val="24"/>
                <w:szCs w:val="24"/>
              </w:rPr>
            </w:pPr>
          </w:p>
        </w:tc>
        <w:tc>
          <w:tcPr>
            <w:tcW w:w="1235" w:type="dxa"/>
          </w:tcPr>
          <w:p w14:paraId="3951CE9E" w14:textId="77777777" w:rsidR="00675B08" w:rsidRPr="002E053A" w:rsidRDefault="00675B08" w:rsidP="00606C6A">
            <w:pPr>
              <w:rPr>
                <w:rFonts w:ascii="Arial" w:hAnsi="Arial" w:cs="Arial"/>
                <w:sz w:val="24"/>
                <w:szCs w:val="24"/>
              </w:rPr>
            </w:pPr>
          </w:p>
        </w:tc>
        <w:tc>
          <w:tcPr>
            <w:tcW w:w="832" w:type="dxa"/>
          </w:tcPr>
          <w:p w14:paraId="12705C0B" w14:textId="77777777" w:rsidR="00675B08" w:rsidRPr="002E053A" w:rsidRDefault="00675B08" w:rsidP="00606C6A">
            <w:pPr>
              <w:rPr>
                <w:rFonts w:ascii="Arial" w:hAnsi="Arial" w:cs="Arial"/>
                <w:sz w:val="24"/>
                <w:szCs w:val="24"/>
              </w:rPr>
            </w:pPr>
          </w:p>
        </w:tc>
        <w:tc>
          <w:tcPr>
            <w:tcW w:w="1228" w:type="dxa"/>
          </w:tcPr>
          <w:p w14:paraId="7B87C0E6" w14:textId="77777777" w:rsidR="00675B08" w:rsidRPr="002E053A" w:rsidRDefault="00675B08" w:rsidP="00606C6A">
            <w:pPr>
              <w:rPr>
                <w:rFonts w:ascii="Arial" w:hAnsi="Arial" w:cs="Arial"/>
                <w:sz w:val="24"/>
                <w:szCs w:val="24"/>
              </w:rPr>
            </w:pPr>
          </w:p>
        </w:tc>
        <w:tc>
          <w:tcPr>
            <w:tcW w:w="1157" w:type="dxa"/>
          </w:tcPr>
          <w:p w14:paraId="22002C85" w14:textId="77777777" w:rsidR="00675B08" w:rsidRPr="002E053A" w:rsidRDefault="00675B08" w:rsidP="00606C6A">
            <w:pPr>
              <w:rPr>
                <w:rFonts w:ascii="Arial" w:hAnsi="Arial" w:cs="Arial"/>
                <w:sz w:val="24"/>
                <w:szCs w:val="24"/>
              </w:rPr>
            </w:pPr>
          </w:p>
        </w:tc>
      </w:tr>
      <w:tr w:rsidR="00675B08" w:rsidRPr="002E053A" w14:paraId="3B8E4A32" w14:textId="77777777" w:rsidTr="00606C6A">
        <w:tc>
          <w:tcPr>
            <w:tcW w:w="1183" w:type="dxa"/>
          </w:tcPr>
          <w:p w14:paraId="77A96276" w14:textId="77777777" w:rsidR="00675B08" w:rsidRPr="002E053A" w:rsidRDefault="00675B08" w:rsidP="00606C6A">
            <w:pPr>
              <w:rPr>
                <w:rFonts w:ascii="Arial" w:hAnsi="Arial" w:cs="Arial"/>
                <w:sz w:val="24"/>
                <w:szCs w:val="24"/>
              </w:rPr>
            </w:pPr>
          </w:p>
        </w:tc>
        <w:tc>
          <w:tcPr>
            <w:tcW w:w="1042" w:type="dxa"/>
          </w:tcPr>
          <w:p w14:paraId="38334DDE" w14:textId="77777777" w:rsidR="00675B08" w:rsidRPr="002E053A" w:rsidRDefault="00675B08" w:rsidP="00606C6A">
            <w:pPr>
              <w:rPr>
                <w:rFonts w:ascii="Arial" w:hAnsi="Arial" w:cs="Arial"/>
                <w:sz w:val="24"/>
                <w:szCs w:val="24"/>
              </w:rPr>
            </w:pPr>
          </w:p>
        </w:tc>
        <w:tc>
          <w:tcPr>
            <w:tcW w:w="1367" w:type="dxa"/>
          </w:tcPr>
          <w:p w14:paraId="233F0103" w14:textId="77777777" w:rsidR="00675B08" w:rsidRPr="002E053A" w:rsidRDefault="00675B08" w:rsidP="00606C6A">
            <w:pPr>
              <w:rPr>
                <w:rFonts w:ascii="Arial" w:hAnsi="Arial" w:cs="Arial"/>
                <w:sz w:val="24"/>
                <w:szCs w:val="24"/>
              </w:rPr>
            </w:pPr>
          </w:p>
        </w:tc>
        <w:tc>
          <w:tcPr>
            <w:tcW w:w="1567" w:type="dxa"/>
          </w:tcPr>
          <w:p w14:paraId="43168EE1" w14:textId="77777777" w:rsidR="00675B08" w:rsidRPr="002E053A" w:rsidRDefault="00675B08" w:rsidP="00606C6A">
            <w:pPr>
              <w:rPr>
                <w:rFonts w:ascii="Arial" w:hAnsi="Arial" w:cs="Arial"/>
                <w:sz w:val="24"/>
                <w:szCs w:val="24"/>
              </w:rPr>
            </w:pPr>
          </w:p>
        </w:tc>
        <w:tc>
          <w:tcPr>
            <w:tcW w:w="1269" w:type="dxa"/>
          </w:tcPr>
          <w:p w14:paraId="53742FD2" w14:textId="77777777" w:rsidR="00675B08" w:rsidRPr="002E053A" w:rsidRDefault="00675B08" w:rsidP="00606C6A">
            <w:pPr>
              <w:rPr>
                <w:rFonts w:ascii="Arial" w:hAnsi="Arial" w:cs="Arial"/>
                <w:sz w:val="24"/>
                <w:szCs w:val="24"/>
              </w:rPr>
            </w:pPr>
          </w:p>
        </w:tc>
        <w:tc>
          <w:tcPr>
            <w:tcW w:w="746" w:type="dxa"/>
          </w:tcPr>
          <w:p w14:paraId="2B5B5C37" w14:textId="77777777" w:rsidR="00675B08" w:rsidRPr="002E053A" w:rsidRDefault="00675B08" w:rsidP="00606C6A">
            <w:pPr>
              <w:rPr>
                <w:rFonts w:ascii="Arial" w:hAnsi="Arial" w:cs="Arial"/>
                <w:sz w:val="24"/>
                <w:szCs w:val="24"/>
              </w:rPr>
            </w:pPr>
          </w:p>
        </w:tc>
        <w:tc>
          <w:tcPr>
            <w:tcW w:w="1039" w:type="dxa"/>
          </w:tcPr>
          <w:p w14:paraId="6AED640C" w14:textId="77777777" w:rsidR="00675B08" w:rsidRPr="002E053A" w:rsidRDefault="00675B08" w:rsidP="00606C6A">
            <w:pPr>
              <w:rPr>
                <w:rFonts w:ascii="Arial" w:hAnsi="Arial" w:cs="Arial"/>
                <w:sz w:val="24"/>
                <w:szCs w:val="24"/>
              </w:rPr>
            </w:pPr>
          </w:p>
        </w:tc>
        <w:tc>
          <w:tcPr>
            <w:tcW w:w="668" w:type="dxa"/>
          </w:tcPr>
          <w:p w14:paraId="302417CC" w14:textId="77777777" w:rsidR="00675B08" w:rsidRPr="002E053A" w:rsidRDefault="00675B08" w:rsidP="00606C6A">
            <w:pPr>
              <w:rPr>
                <w:rFonts w:ascii="Arial" w:hAnsi="Arial" w:cs="Arial"/>
                <w:sz w:val="24"/>
                <w:szCs w:val="24"/>
              </w:rPr>
            </w:pPr>
          </w:p>
        </w:tc>
        <w:tc>
          <w:tcPr>
            <w:tcW w:w="661" w:type="dxa"/>
          </w:tcPr>
          <w:p w14:paraId="73B1B543" w14:textId="77777777" w:rsidR="00675B08" w:rsidRPr="002E053A" w:rsidRDefault="00675B08" w:rsidP="00606C6A">
            <w:pPr>
              <w:rPr>
                <w:rFonts w:ascii="Arial" w:hAnsi="Arial" w:cs="Arial"/>
                <w:sz w:val="24"/>
                <w:szCs w:val="24"/>
              </w:rPr>
            </w:pPr>
          </w:p>
        </w:tc>
        <w:tc>
          <w:tcPr>
            <w:tcW w:w="1235" w:type="dxa"/>
          </w:tcPr>
          <w:p w14:paraId="0383C879" w14:textId="77777777" w:rsidR="00675B08" w:rsidRPr="002E053A" w:rsidRDefault="00675B08" w:rsidP="00606C6A">
            <w:pPr>
              <w:rPr>
                <w:rFonts w:ascii="Arial" w:hAnsi="Arial" w:cs="Arial"/>
                <w:sz w:val="24"/>
                <w:szCs w:val="24"/>
              </w:rPr>
            </w:pPr>
          </w:p>
        </w:tc>
        <w:tc>
          <w:tcPr>
            <w:tcW w:w="832" w:type="dxa"/>
          </w:tcPr>
          <w:p w14:paraId="71AE8A9E" w14:textId="77777777" w:rsidR="00675B08" w:rsidRPr="002E053A" w:rsidRDefault="00675B08" w:rsidP="00606C6A">
            <w:pPr>
              <w:rPr>
                <w:rFonts w:ascii="Arial" w:hAnsi="Arial" w:cs="Arial"/>
                <w:sz w:val="24"/>
                <w:szCs w:val="24"/>
              </w:rPr>
            </w:pPr>
          </w:p>
        </w:tc>
        <w:tc>
          <w:tcPr>
            <w:tcW w:w="1228" w:type="dxa"/>
          </w:tcPr>
          <w:p w14:paraId="5008C63C" w14:textId="77777777" w:rsidR="00675B08" w:rsidRPr="002E053A" w:rsidRDefault="00675B08" w:rsidP="00606C6A">
            <w:pPr>
              <w:rPr>
                <w:rFonts w:ascii="Arial" w:hAnsi="Arial" w:cs="Arial"/>
                <w:sz w:val="24"/>
                <w:szCs w:val="24"/>
              </w:rPr>
            </w:pPr>
          </w:p>
        </w:tc>
        <w:tc>
          <w:tcPr>
            <w:tcW w:w="1157" w:type="dxa"/>
          </w:tcPr>
          <w:p w14:paraId="7BA9C8EE" w14:textId="77777777" w:rsidR="00675B08" w:rsidRPr="002E053A" w:rsidRDefault="00675B08" w:rsidP="00606C6A">
            <w:pPr>
              <w:rPr>
                <w:rFonts w:ascii="Arial" w:hAnsi="Arial" w:cs="Arial"/>
                <w:sz w:val="24"/>
                <w:szCs w:val="24"/>
              </w:rPr>
            </w:pPr>
          </w:p>
        </w:tc>
      </w:tr>
      <w:tr w:rsidR="00675B08" w:rsidRPr="002E053A" w14:paraId="0D6E321E" w14:textId="77777777" w:rsidTr="00606C6A">
        <w:tc>
          <w:tcPr>
            <w:tcW w:w="1183" w:type="dxa"/>
          </w:tcPr>
          <w:p w14:paraId="5CC14431" w14:textId="77777777" w:rsidR="00675B08" w:rsidRPr="002E053A" w:rsidRDefault="00675B08" w:rsidP="00606C6A">
            <w:pPr>
              <w:rPr>
                <w:rFonts w:ascii="Arial" w:hAnsi="Arial" w:cs="Arial"/>
                <w:sz w:val="24"/>
                <w:szCs w:val="24"/>
              </w:rPr>
            </w:pPr>
          </w:p>
        </w:tc>
        <w:tc>
          <w:tcPr>
            <w:tcW w:w="1042" w:type="dxa"/>
          </w:tcPr>
          <w:p w14:paraId="7D61F872" w14:textId="77777777" w:rsidR="00675B08" w:rsidRPr="002E053A" w:rsidRDefault="00675B08" w:rsidP="00606C6A">
            <w:pPr>
              <w:rPr>
                <w:rFonts w:ascii="Arial" w:hAnsi="Arial" w:cs="Arial"/>
                <w:sz w:val="24"/>
                <w:szCs w:val="24"/>
              </w:rPr>
            </w:pPr>
          </w:p>
        </w:tc>
        <w:tc>
          <w:tcPr>
            <w:tcW w:w="1367" w:type="dxa"/>
          </w:tcPr>
          <w:p w14:paraId="328515CA" w14:textId="77777777" w:rsidR="00675B08" w:rsidRPr="002E053A" w:rsidRDefault="00675B08" w:rsidP="00606C6A">
            <w:pPr>
              <w:rPr>
                <w:rFonts w:ascii="Arial" w:hAnsi="Arial" w:cs="Arial"/>
                <w:sz w:val="24"/>
                <w:szCs w:val="24"/>
              </w:rPr>
            </w:pPr>
          </w:p>
        </w:tc>
        <w:tc>
          <w:tcPr>
            <w:tcW w:w="1567" w:type="dxa"/>
          </w:tcPr>
          <w:p w14:paraId="36A1C146" w14:textId="77777777" w:rsidR="00675B08" w:rsidRPr="002E053A" w:rsidRDefault="00675B08" w:rsidP="00606C6A">
            <w:pPr>
              <w:rPr>
                <w:rFonts w:ascii="Arial" w:hAnsi="Arial" w:cs="Arial"/>
                <w:sz w:val="24"/>
                <w:szCs w:val="24"/>
              </w:rPr>
            </w:pPr>
          </w:p>
        </w:tc>
        <w:tc>
          <w:tcPr>
            <w:tcW w:w="1269" w:type="dxa"/>
          </w:tcPr>
          <w:p w14:paraId="76805A91" w14:textId="77777777" w:rsidR="00675B08" w:rsidRPr="002E053A" w:rsidRDefault="00675B08" w:rsidP="00606C6A">
            <w:pPr>
              <w:rPr>
                <w:rFonts w:ascii="Arial" w:hAnsi="Arial" w:cs="Arial"/>
                <w:sz w:val="24"/>
                <w:szCs w:val="24"/>
              </w:rPr>
            </w:pPr>
          </w:p>
        </w:tc>
        <w:tc>
          <w:tcPr>
            <w:tcW w:w="746" w:type="dxa"/>
          </w:tcPr>
          <w:p w14:paraId="351F5919" w14:textId="77777777" w:rsidR="00675B08" w:rsidRPr="002E053A" w:rsidRDefault="00675B08" w:rsidP="00606C6A">
            <w:pPr>
              <w:rPr>
                <w:rFonts w:ascii="Arial" w:hAnsi="Arial" w:cs="Arial"/>
                <w:sz w:val="24"/>
                <w:szCs w:val="24"/>
              </w:rPr>
            </w:pPr>
          </w:p>
        </w:tc>
        <w:tc>
          <w:tcPr>
            <w:tcW w:w="1039" w:type="dxa"/>
          </w:tcPr>
          <w:p w14:paraId="0EA9E7A1" w14:textId="77777777" w:rsidR="00675B08" w:rsidRPr="002E053A" w:rsidRDefault="00675B08" w:rsidP="00606C6A">
            <w:pPr>
              <w:rPr>
                <w:rFonts w:ascii="Arial" w:hAnsi="Arial" w:cs="Arial"/>
                <w:sz w:val="24"/>
                <w:szCs w:val="24"/>
              </w:rPr>
            </w:pPr>
          </w:p>
        </w:tc>
        <w:tc>
          <w:tcPr>
            <w:tcW w:w="668" w:type="dxa"/>
          </w:tcPr>
          <w:p w14:paraId="2727D345" w14:textId="77777777" w:rsidR="00675B08" w:rsidRPr="002E053A" w:rsidRDefault="00675B08" w:rsidP="00606C6A">
            <w:pPr>
              <w:rPr>
                <w:rFonts w:ascii="Arial" w:hAnsi="Arial" w:cs="Arial"/>
                <w:sz w:val="24"/>
                <w:szCs w:val="24"/>
              </w:rPr>
            </w:pPr>
          </w:p>
        </w:tc>
        <w:tc>
          <w:tcPr>
            <w:tcW w:w="661" w:type="dxa"/>
          </w:tcPr>
          <w:p w14:paraId="3DE0D85B" w14:textId="77777777" w:rsidR="00675B08" w:rsidRPr="002E053A" w:rsidRDefault="00675B08" w:rsidP="00606C6A">
            <w:pPr>
              <w:rPr>
                <w:rFonts w:ascii="Arial" w:hAnsi="Arial" w:cs="Arial"/>
                <w:sz w:val="24"/>
                <w:szCs w:val="24"/>
              </w:rPr>
            </w:pPr>
          </w:p>
        </w:tc>
        <w:tc>
          <w:tcPr>
            <w:tcW w:w="1235" w:type="dxa"/>
          </w:tcPr>
          <w:p w14:paraId="75D8F02D" w14:textId="77777777" w:rsidR="00675B08" w:rsidRPr="002E053A" w:rsidRDefault="00675B08" w:rsidP="00606C6A">
            <w:pPr>
              <w:rPr>
                <w:rFonts w:ascii="Arial" w:hAnsi="Arial" w:cs="Arial"/>
                <w:sz w:val="24"/>
                <w:szCs w:val="24"/>
              </w:rPr>
            </w:pPr>
          </w:p>
        </w:tc>
        <w:tc>
          <w:tcPr>
            <w:tcW w:w="832" w:type="dxa"/>
          </w:tcPr>
          <w:p w14:paraId="1E82D560" w14:textId="77777777" w:rsidR="00675B08" w:rsidRPr="002E053A" w:rsidRDefault="00675B08" w:rsidP="00606C6A">
            <w:pPr>
              <w:rPr>
                <w:rFonts w:ascii="Arial" w:hAnsi="Arial" w:cs="Arial"/>
                <w:sz w:val="24"/>
                <w:szCs w:val="24"/>
              </w:rPr>
            </w:pPr>
          </w:p>
        </w:tc>
        <w:tc>
          <w:tcPr>
            <w:tcW w:w="1228" w:type="dxa"/>
          </w:tcPr>
          <w:p w14:paraId="1C40946D" w14:textId="77777777" w:rsidR="00675B08" w:rsidRPr="002E053A" w:rsidRDefault="00675B08" w:rsidP="00606C6A">
            <w:pPr>
              <w:rPr>
                <w:rFonts w:ascii="Arial" w:hAnsi="Arial" w:cs="Arial"/>
                <w:sz w:val="24"/>
                <w:szCs w:val="24"/>
              </w:rPr>
            </w:pPr>
          </w:p>
        </w:tc>
        <w:tc>
          <w:tcPr>
            <w:tcW w:w="1157" w:type="dxa"/>
          </w:tcPr>
          <w:p w14:paraId="748AD730" w14:textId="77777777" w:rsidR="00675B08" w:rsidRPr="002E053A" w:rsidRDefault="00675B08" w:rsidP="00606C6A">
            <w:pPr>
              <w:rPr>
                <w:rFonts w:ascii="Arial" w:hAnsi="Arial" w:cs="Arial"/>
                <w:sz w:val="24"/>
                <w:szCs w:val="24"/>
              </w:rPr>
            </w:pPr>
          </w:p>
        </w:tc>
      </w:tr>
      <w:tr w:rsidR="00675B08" w:rsidRPr="002E053A" w14:paraId="04E48714" w14:textId="77777777" w:rsidTr="00606C6A">
        <w:tc>
          <w:tcPr>
            <w:tcW w:w="1183" w:type="dxa"/>
          </w:tcPr>
          <w:p w14:paraId="57856F1B" w14:textId="77777777" w:rsidR="00675B08" w:rsidRPr="002E053A" w:rsidRDefault="00675B08" w:rsidP="00606C6A">
            <w:pPr>
              <w:rPr>
                <w:rFonts w:ascii="Arial" w:hAnsi="Arial" w:cs="Arial"/>
                <w:sz w:val="24"/>
                <w:szCs w:val="24"/>
              </w:rPr>
            </w:pPr>
          </w:p>
        </w:tc>
        <w:tc>
          <w:tcPr>
            <w:tcW w:w="1042" w:type="dxa"/>
          </w:tcPr>
          <w:p w14:paraId="35044037" w14:textId="77777777" w:rsidR="00675B08" w:rsidRPr="002E053A" w:rsidRDefault="00675B08" w:rsidP="00606C6A">
            <w:pPr>
              <w:rPr>
                <w:rFonts w:ascii="Arial" w:hAnsi="Arial" w:cs="Arial"/>
                <w:sz w:val="24"/>
                <w:szCs w:val="24"/>
              </w:rPr>
            </w:pPr>
          </w:p>
        </w:tc>
        <w:tc>
          <w:tcPr>
            <w:tcW w:w="1367" w:type="dxa"/>
          </w:tcPr>
          <w:p w14:paraId="7F205CE9" w14:textId="77777777" w:rsidR="00675B08" w:rsidRPr="002E053A" w:rsidRDefault="00675B08" w:rsidP="00606C6A">
            <w:pPr>
              <w:rPr>
                <w:rFonts w:ascii="Arial" w:hAnsi="Arial" w:cs="Arial"/>
                <w:sz w:val="24"/>
                <w:szCs w:val="24"/>
              </w:rPr>
            </w:pPr>
          </w:p>
        </w:tc>
        <w:tc>
          <w:tcPr>
            <w:tcW w:w="1567" w:type="dxa"/>
          </w:tcPr>
          <w:p w14:paraId="17995C2B" w14:textId="77777777" w:rsidR="00675B08" w:rsidRPr="002E053A" w:rsidRDefault="00675B08" w:rsidP="00606C6A">
            <w:pPr>
              <w:rPr>
                <w:rFonts w:ascii="Arial" w:hAnsi="Arial" w:cs="Arial"/>
                <w:sz w:val="24"/>
                <w:szCs w:val="24"/>
              </w:rPr>
            </w:pPr>
          </w:p>
        </w:tc>
        <w:tc>
          <w:tcPr>
            <w:tcW w:w="1269" w:type="dxa"/>
          </w:tcPr>
          <w:p w14:paraId="7171AB78" w14:textId="77777777" w:rsidR="00675B08" w:rsidRPr="002E053A" w:rsidRDefault="00675B08" w:rsidP="00606C6A">
            <w:pPr>
              <w:rPr>
                <w:rFonts w:ascii="Arial" w:hAnsi="Arial" w:cs="Arial"/>
                <w:sz w:val="24"/>
                <w:szCs w:val="24"/>
              </w:rPr>
            </w:pPr>
          </w:p>
        </w:tc>
        <w:tc>
          <w:tcPr>
            <w:tcW w:w="746" w:type="dxa"/>
          </w:tcPr>
          <w:p w14:paraId="30CC103C" w14:textId="77777777" w:rsidR="00675B08" w:rsidRPr="002E053A" w:rsidRDefault="00675B08" w:rsidP="00606C6A">
            <w:pPr>
              <w:rPr>
                <w:rFonts w:ascii="Arial" w:hAnsi="Arial" w:cs="Arial"/>
                <w:sz w:val="24"/>
                <w:szCs w:val="24"/>
              </w:rPr>
            </w:pPr>
          </w:p>
        </w:tc>
        <w:tc>
          <w:tcPr>
            <w:tcW w:w="1039" w:type="dxa"/>
          </w:tcPr>
          <w:p w14:paraId="1F97882B" w14:textId="77777777" w:rsidR="00675B08" w:rsidRPr="002E053A" w:rsidRDefault="00675B08" w:rsidP="00606C6A">
            <w:pPr>
              <w:rPr>
                <w:rFonts w:ascii="Arial" w:hAnsi="Arial" w:cs="Arial"/>
                <w:sz w:val="24"/>
                <w:szCs w:val="24"/>
              </w:rPr>
            </w:pPr>
          </w:p>
        </w:tc>
        <w:tc>
          <w:tcPr>
            <w:tcW w:w="668" w:type="dxa"/>
          </w:tcPr>
          <w:p w14:paraId="134FA035" w14:textId="77777777" w:rsidR="00675B08" w:rsidRPr="002E053A" w:rsidRDefault="00675B08" w:rsidP="00606C6A">
            <w:pPr>
              <w:rPr>
                <w:rFonts w:ascii="Arial" w:hAnsi="Arial" w:cs="Arial"/>
                <w:sz w:val="24"/>
                <w:szCs w:val="24"/>
              </w:rPr>
            </w:pPr>
          </w:p>
        </w:tc>
        <w:tc>
          <w:tcPr>
            <w:tcW w:w="661" w:type="dxa"/>
          </w:tcPr>
          <w:p w14:paraId="70C1C8C6" w14:textId="77777777" w:rsidR="00675B08" w:rsidRPr="002E053A" w:rsidRDefault="00675B08" w:rsidP="00606C6A">
            <w:pPr>
              <w:rPr>
                <w:rFonts w:ascii="Arial" w:hAnsi="Arial" w:cs="Arial"/>
                <w:sz w:val="24"/>
                <w:szCs w:val="24"/>
              </w:rPr>
            </w:pPr>
          </w:p>
        </w:tc>
        <w:tc>
          <w:tcPr>
            <w:tcW w:w="1235" w:type="dxa"/>
          </w:tcPr>
          <w:p w14:paraId="5540449F" w14:textId="77777777" w:rsidR="00675B08" w:rsidRPr="002E053A" w:rsidRDefault="00675B08" w:rsidP="00606C6A">
            <w:pPr>
              <w:rPr>
                <w:rFonts w:ascii="Arial" w:hAnsi="Arial" w:cs="Arial"/>
                <w:sz w:val="24"/>
                <w:szCs w:val="24"/>
              </w:rPr>
            </w:pPr>
          </w:p>
        </w:tc>
        <w:tc>
          <w:tcPr>
            <w:tcW w:w="832" w:type="dxa"/>
          </w:tcPr>
          <w:p w14:paraId="1D9568CC" w14:textId="77777777" w:rsidR="00675B08" w:rsidRPr="002E053A" w:rsidRDefault="00675B08" w:rsidP="00606C6A">
            <w:pPr>
              <w:rPr>
                <w:rFonts w:ascii="Arial" w:hAnsi="Arial" w:cs="Arial"/>
                <w:sz w:val="24"/>
                <w:szCs w:val="24"/>
              </w:rPr>
            </w:pPr>
          </w:p>
        </w:tc>
        <w:tc>
          <w:tcPr>
            <w:tcW w:w="1228" w:type="dxa"/>
          </w:tcPr>
          <w:p w14:paraId="07E21635" w14:textId="77777777" w:rsidR="00675B08" w:rsidRPr="002E053A" w:rsidRDefault="00675B08" w:rsidP="00606C6A">
            <w:pPr>
              <w:rPr>
                <w:rFonts w:ascii="Arial" w:hAnsi="Arial" w:cs="Arial"/>
                <w:sz w:val="24"/>
                <w:szCs w:val="24"/>
              </w:rPr>
            </w:pPr>
          </w:p>
        </w:tc>
        <w:tc>
          <w:tcPr>
            <w:tcW w:w="1157" w:type="dxa"/>
          </w:tcPr>
          <w:p w14:paraId="077A964C" w14:textId="77777777" w:rsidR="00675B08" w:rsidRPr="002E053A" w:rsidRDefault="00675B08" w:rsidP="00606C6A">
            <w:pPr>
              <w:rPr>
                <w:rFonts w:ascii="Arial" w:hAnsi="Arial" w:cs="Arial"/>
                <w:sz w:val="24"/>
                <w:szCs w:val="24"/>
              </w:rPr>
            </w:pPr>
          </w:p>
        </w:tc>
      </w:tr>
      <w:tr w:rsidR="00675B08" w:rsidRPr="002E053A" w14:paraId="65D434C8" w14:textId="77777777" w:rsidTr="00606C6A">
        <w:tc>
          <w:tcPr>
            <w:tcW w:w="1183" w:type="dxa"/>
          </w:tcPr>
          <w:p w14:paraId="4E1EB6D9" w14:textId="77777777" w:rsidR="00675B08" w:rsidRPr="002E053A" w:rsidRDefault="00675B08" w:rsidP="00606C6A">
            <w:pPr>
              <w:rPr>
                <w:rFonts w:ascii="Arial" w:hAnsi="Arial" w:cs="Arial"/>
                <w:sz w:val="24"/>
                <w:szCs w:val="24"/>
              </w:rPr>
            </w:pPr>
          </w:p>
        </w:tc>
        <w:tc>
          <w:tcPr>
            <w:tcW w:w="1042" w:type="dxa"/>
          </w:tcPr>
          <w:p w14:paraId="0B597F99" w14:textId="77777777" w:rsidR="00675B08" w:rsidRPr="002E053A" w:rsidRDefault="00675B08" w:rsidP="00606C6A">
            <w:pPr>
              <w:rPr>
                <w:rFonts w:ascii="Arial" w:hAnsi="Arial" w:cs="Arial"/>
                <w:sz w:val="24"/>
                <w:szCs w:val="24"/>
              </w:rPr>
            </w:pPr>
          </w:p>
        </w:tc>
        <w:tc>
          <w:tcPr>
            <w:tcW w:w="1367" w:type="dxa"/>
          </w:tcPr>
          <w:p w14:paraId="0380BF1E" w14:textId="77777777" w:rsidR="00675B08" w:rsidRPr="002E053A" w:rsidRDefault="00675B08" w:rsidP="00606C6A">
            <w:pPr>
              <w:rPr>
                <w:rFonts w:ascii="Arial" w:hAnsi="Arial" w:cs="Arial"/>
                <w:sz w:val="24"/>
                <w:szCs w:val="24"/>
              </w:rPr>
            </w:pPr>
          </w:p>
        </w:tc>
        <w:tc>
          <w:tcPr>
            <w:tcW w:w="1567" w:type="dxa"/>
          </w:tcPr>
          <w:p w14:paraId="7D308DA7" w14:textId="77777777" w:rsidR="00675B08" w:rsidRPr="002E053A" w:rsidRDefault="00675B08" w:rsidP="00606C6A">
            <w:pPr>
              <w:rPr>
                <w:rFonts w:ascii="Arial" w:hAnsi="Arial" w:cs="Arial"/>
                <w:sz w:val="24"/>
                <w:szCs w:val="24"/>
              </w:rPr>
            </w:pPr>
          </w:p>
        </w:tc>
        <w:tc>
          <w:tcPr>
            <w:tcW w:w="1269" w:type="dxa"/>
          </w:tcPr>
          <w:p w14:paraId="4AB742DE" w14:textId="77777777" w:rsidR="00675B08" w:rsidRPr="002E053A" w:rsidRDefault="00675B08" w:rsidP="00606C6A">
            <w:pPr>
              <w:rPr>
                <w:rFonts w:ascii="Arial" w:hAnsi="Arial" w:cs="Arial"/>
                <w:sz w:val="24"/>
                <w:szCs w:val="24"/>
              </w:rPr>
            </w:pPr>
          </w:p>
        </w:tc>
        <w:tc>
          <w:tcPr>
            <w:tcW w:w="746" w:type="dxa"/>
          </w:tcPr>
          <w:p w14:paraId="738D1A95" w14:textId="77777777" w:rsidR="00675B08" w:rsidRPr="002E053A" w:rsidRDefault="00675B08" w:rsidP="00606C6A">
            <w:pPr>
              <w:rPr>
                <w:rFonts w:ascii="Arial" w:hAnsi="Arial" w:cs="Arial"/>
                <w:sz w:val="24"/>
                <w:szCs w:val="24"/>
              </w:rPr>
            </w:pPr>
          </w:p>
        </w:tc>
        <w:tc>
          <w:tcPr>
            <w:tcW w:w="1039" w:type="dxa"/>
          </w:tcPr>
          <w:p w14:paraId="0741C177" w14:textId="77777777" w:rsidR="00675B08" w:rsidRPr="002E053A" w:rsidRDefault="00675B08" w:rsidP="00606C6A">
            <w:pPr>
              <w:rPr>
                <w:rFonts w:ascii="Arial" w:hAnsi="Arial" w:cs="Arial"/>
                <w:sz w:val="24"/>
                <w:szCs w:val="24"/>
              </w:rPr>
            </w:pPr>
          </w:p>
        </w:tc>
        <w:tc>
          <w:tcPr>
            <w:tcW w:w="668" w:type="dxa"/>
          </w:tcPr>
          <w:p w14:paraId="00A7A51C" w14:textId="77777777" w:rsidR="00675B08" w:rsidRPr="002E053A" w:rsidRDefault="00675B08" w:rsidP="00606C6A">
            <w:pPr>
              <w:rPr>
                <w:rFonts w:ascii="Arial" w:hAnsi="Arial" w:cs="Arial"/>
                <w:sz w:val="24"/>
                <w:szCs w:val="24"/>
              </w:rPr>
            </w:pPr>
          </w:p>
        </w:tc>
        <w:tc>
          <w:tcPr>
            <w:tcW w:w="661" w:type="dxa"/>
          </w:tcPr>
          <w:p w14:paraId="3A75E376" w14:textId="77777777" w:rsidR="00675B08" w:rsidRPr="002E053A" w:rsidRDefault="00675B08" w:rsidP="00606C6A">
            <w:pPr>
              <w:rPr>
                <w:rFonts w:ascii="Arial" w:hAnsi="Arial" w:cs="Arial"/>
                <w:sz w:val="24"/>
                <w:szCs w:val="24"/>
              </w:rPr>
            </w:pPr>
          </w:p>
        </w:tc>
        <w:tc>
          <w:tcPr>
            <w:tcW w:w="1235" w:type="dxa"/>
          </w:tcPr>
          <w:p w14:paraId="57A3F9DD" w14:textId="77777777" w:rsidR="00675B08" w:rsidRPr="002E053A" w:rsidRDefault="00675B08" w:rsidP="00606C6A">
            <w:pPr>
              <w:rPr>
                <w:rFonts w:ascii="Arial" w:hAnsi="Arial" w:cs="Arial"/>
                <w:sz w:val="24"/>
                <w:szCs w:val="24"/>
              </w:rPr>
            </w:pPr>
          </w:p>
        </w:tc>
        <w:tc>
          <w:tcPr>
            <w:tcW w:w="832" w:type="dxa"/>
          </w:tcPr>
          <w:p w14:paraId="48B569FA" w14:textId="77777777" w:rsidR="00675B08" w:rsidRPr="002E053A" w:rsidRDefault="00675B08" w:rsidP="00606C6A">
            <w:pPr>
              <w:rPr>
                <w:rFonts w:ascii="Arial" w:hAnsi="Arial" w:cs="Arial"/>
                <w:sz w:val="24"/>
                <w:szCs w:val="24"/>
              </w:rPr>
            </w:pPr>
          </w:p>
        </w:tc>
        <w:tc>
          <w:tcPr>
            <w:tcW w:w="1228" w:type="dxa"/>
          </w:tcPr>
          <w:p w14:paraId="72AF7BBA" w14:textId="77777777" w:rsidR="00675B08" w:rsidRPr="002E053A" w:rsidRDefault="00675B08" w:rsidP="00606C6A">
            <w:pPr>
              <w:rPr>
                <w:rFonts w:ascii="Arial" w:hAnsi="Arial" w:cs="Arial"/>
                <w:sz w:val="24"/>
                <w:szCs w:val="24"/>
              </w:rPr>
            </w:pPr>
          </w:p>
        </w:tc>
        <w:tc>
          <w:tcPr>
            <w:tcW w:w="1157" w:type="dxa"/>
          </w:tcPr>
          <w:p w14:paraId="512A7B97" w14:textId="77777777" w:rsidR="00675B08" w:rsidRPr="002E053A" w:rsidRDefault="00675B08" w:rsidP="00606C6A">
            <w:pPr>
              <w:rPr>
                <w:rFonts w:ascii="Arial" w:hAnsi="Arial" w:cs="Arial"/>
                <w:sz w:val="24"/>
                <w:szCs w:val="24"/>
              </w:rPr>
            </w:pPr>
          </w:p>
        </w:tc>
      </w:tr>
      <w:tr w:rsidR="00675B08" w:rsidRPr="002E053A" w14:paraId="29173B55" w14:textId="77777777" w:rsidTr="00606C6A">
        <w:tc>
          <w:tcPr>
            <w:tcW w:w="1183" w:type="dxa"/>
          </w:tcPr>
          <w:p w14:paraId="18F9D033" w14:textId="77777777" w:rsidR="00675B08" w:rsidRPr="002E053A" w:rsidRDefault="00675B08" w:rsidP="00606C6A">
            <w:pPr>
              <w:rPr>
                <w:rFonts w:ascii="Arial" w:hAnsi="Arial" w:cs="Arial"/>
                <w:sz w:val="24"/>
                <w:szCs w:val="24"/>
              </w:rPr>
            </w:pPr>
          </w:p>
        </w:tc>
        <w:tc>
          <w:tcPr>
            <w:tcW w:w="1042" w:type="dxa"/>
          </w:tcPr>
          <w:p w14:paraId="42B4EB73" w14:textId="77777777" w:rsidR="00675B08" w:rsidRPr="002E053A" w:rsidRDefault="00675B08" w:rsidP="00606C6A">
            <w:pPr>
              <w:rPr>
                <w:rFonts w:ascii="Arial" w:hAnsi="Arial" w:cs="Arial"/>
                <w:sz w:val="24"/>
                <w:szCs w:val="24"/>
              </w:rPr>
            </w:pPr>
          </w:p>
        </w:tc>
        <w:tc>
          <w:tcPr>
            <w:tcW w:w="1367" w:type="dxa"/>
          </w:tcPr>
          <w:p w14:paraId="31B97A16" w14:textId="77777777" w:rsidR="00675B08" w:rsidRPr="002E053A" w:rsidRDefault="00675B08" w:rsidP="00606C6A">
            <w:pPr>
              <w:rPr>
                <w:rFonts w:ascii="Arial" w:hAnsi="Arial" w:cs="Arial"/>
                <w:sz w:val="24"/>
                <w:szCs w:val="24"/>
              </w:rPr>
            </w:pPr>
          </w:p>
        </w:tc>
        <w:tc>
          <w:tcPr>
            <w:tcW w:w="1567" w:type="dxa"/>
          </w:tcPr>
          <w:p w14:paraId="338D79A1" w14:textId="77777777" w:rsidR="00675B08" w:rsidRPr="002E053A" w:rsidRDefault="00675B08" w:rsidP="00606C6A">
            <w:pPr>
              <w:rPr>
                <w:rFonts w:ascii="Arial" w:hAnsi="Arial" w:cs="Arial"/>
                <w:sz w:val="24"/>
                <w:szCs w:val="24"/>
              </w:rPr>
            </w:pPr>
          </w:p>
        </w:tc>
        <w:tc>
          <w:tcPr>
            <w:tcW w:w="1269" w:type="dxa"/>
          </w:tcPr>
          <w:p w14:paraId="557FF4F2" w14:textId="77777777" w:rsidR="00675B08" w:rsidRPr="002E053A" w:rsidRDefault="00675B08" w:rsidP="00606C6A">
            <w:pPr>
              <w:rPr>
                <w:rFonts w:ascii="Arial" w:hAnsi="Arial" w:cs="Arial"/>
                <w:sz w:val="24"/>
                <w:szCs w:val="24"/>
              </w:rPr>
            </w:pPr>
          </w:p>
        </w:tc>
        <w:tc>
          <w:tcPr>
            <w:tcW w:w="746" w:type="dxa"/>
          </w:tcPr>
          <w:p w14:paraId="28E4D17D" w14:textId="77777777" w:rsidR="00675B08" w:rsidRPr="002E053A" w:rsidRDefault="00675B08" w:rsidP="00606C6A">
            <w:pPr>
              <w:rPr>
                <w:rFonts w:ascii="Arial" w:hAnsi="Arial" w:cs="Arial"/>
                <w:sz w:val="24"/>
                <w:szCs w:val="24"/>
              </w:rPr>
            </w:pPr>
          </w:p>
        </w:tc>
        <w:tc>
          <w:tcPr>
            <w:tcW w:w="1039" w:type="dxa"/>
          </w:tcPr>
          <w:p w14:paraId="6D457FA0" w14:textId="77777777" w:rsidR="00675B08" w:rsidRPr="002E053A" w:rsidRDefault="00675B08" w:rsidP="00606C6A">
            <w:pPr>
              <w:rPr>
                <w:rFonts w:ascii="Arial" w:hAnsi="Arial" w:cs="Arial"/>
                <w:sz w:val="24"/>
                <w:szCs w:val="24"/>
              </w:rPr>
            </w:pPr>
          </w:p>
        </w:tc>
        <w:tc>
          <w:tcPr>
            <w:tcW w:w="668" w:type="dxa"/>
          </w:tcPr>
          <w:p w14:paraId="1E3E0773" w14:textId="77777777" w:rsidR="00675B08" w:rsidRPr="002E053A" w:rsidRDefault="00675B08" w:rsidP="00606C6A">
            <w:pPr>
              <w:rPr>
                <w:rFonts w:ascii="Arial" w:hAnsi="Arial" w:cs="Arial"/>
                <w:sz w:val="24"/>
                <w:szCs w:val="24"/>
              </w:rPr>
            </w:pPr>
          </w:p>
        </w:tc>
        <w:tc>
          <w:tcPr>
            <w:tcW w:w="661" w:type="dxa"/>
          </w:tcPr>
          <w:p w14:paraId="4CB09706" w14:textId="77777777" w:rsidR="00675B08" w:rsidRPr="002E053A" w:rsidRDefault="00675B08" w:rsidP="00606C6A">
            <w:pPr>
              <w:rPr>
                <w:rFonts w:ascii="Arial" w:hAnsi="Arial" w:cs="Arial"/>
                <w:sz w:val="24"/>
                <w:szCs w:val="24"/>
              </w:rPr>
            </w:pPr>
          </w:p>
        </w:tc>
        <w:tc>
          <w:tcPr>
            <w:tcW w:w="1235" w:type="dxa"/>
          </w:tcPr>
          <w:p w14:paraId="2D9EAFA0" w14:textId="77777777" w:rsidR="00675B08" w:rsidRPr="002E053A" w:rsidRDefault="00675B08" w:rsidP="00606C6A">
            <w:pPr>
              <w:rPr>
                <w:rFonts w:ascii="Arial" w:hAnsi="Arial" w:cs="Arial"/>
                <w:sz w:val="24"/>
                <w:szCs w:val="24"/>
              </w:rPr>
            </w:pPr>
          </w:p>
        </w:tc>
        <w:tc>
          <w:tcPr>
            <w:tcW w:w="832" w:type="dxa"/>
          </w:tcPr>
          <w:p w14:paraId="3BC45CED" w14:textId="77777777" w:rsidR="00675B08" w:rsidRPr="002E053A" w:rsidRDefault="00675B08" w:rsidP="00606C6A">
            <w:pPr>
              <w:rPr>
                <w:rFonts w:ascii="Arial" w:hAnsi="Arial" w:cs="Arial"/>
                <w:sz w:val="24"/>
                <w:szCs w:val="24"/>
              </w:rPr>
            </w:pPr>
          </w:p>
        </w:tc>
        <w:tc>
          <w:tcPr>
            <w:tcW w:w="1228" w:type="dxa"/>
          </w:tcPr>
          <w:p w14:paraId="772DB4BB" w14:textId="77777777" w:rsidR="00675B08" w:rsidRPr="002E053A" w:rsidRDefault="00675B08" w:rsidP="00606C6A">
            <w:pPr>
              <w:rPr>
                <w:rFonts w:ascii="Arial" w:hAnsi="Arial" w:cs="Arial"/>
                <w:sz w:val="24"/>
                <w:szCs w:val="24"/>
              </w:rPr>
            </w:pPr>
          </w:p>
        </w:tc>
        <w:tc>
          <w:tcPr>
            <w:tcW w:w="1157" w:type="dxa"/>
          </w:tcPr>
          <w:p w14:paraId="2F7B5276" w14:textId="77777777" w:rsidR="00675B08" w:rsidRPr="002E053A" w:rsidRDefault="00675B08" w:rsidP="00606C6A">
            <w:pPr>
              <w:rPr>
                <w:rFonts w:ascii="Arial" w:hAnsi="Arial" w:cs="Arial"/>
                <w:sz w:val="24"/>
                <w:szCs w:val="24"/>
              </w:rPr>
            </w:pPr>
          </w:p>
        </w:tc>
      </w:tr>
      <w:tr w:rsidR="00675B08" w:rsidRPr="002E053A" w14:paraId="2F8C596E" w14:textId="77777777" w:rsidTr="00606C6A">
        <w:tc>
          <w:tcPr>
            <w:tcW w:w="1183" w:type="dxa"/>
          </w:tcPr>
          <w:p w14:paraId="7B4BE3C6" w14:textId="77777777" w:rsidR="00675B08" w:rsidRPr="002E053A" w:rsidRDefault="00675B08" w:rsidP="00606C6A">
            <w:pPr>
              <w:rPr>
                <w:rFonts w:ascii="Arial" w:hAnsi="Arial" w:cs="Arial"/>
                <w:sz w:val="24"/>
                <w:szCs w:val="24"/>
              </w:rPr>
            </w:pPr>
          </w:p>
        </w:tc>
        <w:tc>
          <w:tcPr>
            <w:tcW w:w="1042" w:type="dxa"/>
          </w:tcPr>
          <w:p w14:paraId="296E101A" w14:textId="77777777" w:rsidR="00675B08" w:rsidRPr="002E053A" w:rsidRDefault="00675B08" w:rsidP="00606C6A">
            <w:pPr>
              <w:rPr>
                <w:rFonts w:ascii="Arial" w:hAnsi="Arial" w:cs="Arial"/>
                <w:sz w:val="24"/>
                <w:szCs w:val="24"/>
              </w:rPr>
            </w:pPr>
          </w:p>
        </w:tc>
        <w:tc>
          <w:tcPr>
            <w:tcW w:w="1367" w:type="dxa"/>
          </w:tcPr>
          <w:p w14:paraId="7E6C81F2" w14:textId="77777777" w:rsidR="00675B08" w:rsidRPr="002E053A" w:rsidRDefault="00675B08" w:rsidP="00606C6A">
            <w:pPr>
              <w:rPr>
                <w:rFonts w:ascii="Arial" w:hAnsi="Arial" w:cs="Arial"/>
                <w:sz w:val="24"/>
                <w:szCs w:val="24"/>
              </w:rPr>
            </w:pPr>
          </w:p>
        </w:tc>
        <w:tc>
          <w:tcPr>
            <w:tcW w:w="1567" w:type="dxa"/>
          </w:tcPr>
          <w:p w14:paraId="23C20C37" w14:textId="77777777" w:rsidR="00675B08" w:rsidRPr="002E053A" w:rsidRDefault="00675B08" w:rsidP="00606C6A">
            <w:pPr>
              <w:rPr>
                <w:rFonts w:ascii="Arial" w:hAnsi="Arial" w:cs="Arial"/>
                <w:sz w:val="24"/>
                <w:szCs w:val="24"/>
              </w:rPr>
            </w:pPr>
          </w:p>
        </w:tc>
        <w:tc>
          <w:tcPr>
            <w:tcW w:w="1269" w:type="dxa"/>
          </w:tcPr>
          <w:p w14:paraId="665B51A6" w14:textId="77777777" w:rsidR="00675B08" w:rsidRPr="002E053A" w:rsidRDefault="00675B08" w:rsidP="00606C6A">
            <w:pPr>
              <w:rPr>
                <w:rFonts w:ascii="Arial" w:hAnsi="Arial" w:cs="Arial"/>
                <w:sz w:val="24"/>
                <w:szCs w:val="24"/>
              </w:rPr>
            </w:pPr>
          </w:p>
        </w:tc>
        <w:tc>
          <w:tcPr>
            <w:tcW w:w="746" w:type="dxa"/>
          </w:tcPr>
          <w:p w14:paraId="58584BEF" w14:textId="77777777" w:rsidR="00675B08" w:rsidRPr="002E053A" w:rsidRDefault="00675B08" w:rsidP="00606C6A">
            <w:pPr>
              <w:rPr>
                <w:rFonts w:ascii="Arial" w:hAnsi="Arial" w:cs="Arial"/>
                <w:sz w:val="24"/>
                <w:szCs w:val="24"/>
              </w:rPr>
            </w:pPr>
          </w:p>
        </w:tc>
        <w:tc>
          <w:tcPr>
            <w:tcW w:w="1039" w:type="dxa"/>
          </w:tcPr>
          <w:p w14:paraId="4E65E89D" w14:textId="77777777" w:rsidR="00675B08" w:rsidRPr="002E053A" w:rsidRDefault="00675B08" w:rsidP="00606C6A">
            <w:pPr>
              <w:rPr>
                <w:rFonts w:ascii="Arial" w:hAnsi="Arial" w:cs="Arial"/>
                <w:sz w:val="24"/>
                <w:szCs w:val="24"/>
              </w:rPr>
            </w:pPr>
          </w:p>
        </w:tc>
        <w:tc>
          <w:tcPr>
            <w:tcW w:w="668" w:type="dxa"/>
          </w:tcPr>
          <w:p w14:paraId="3699B23E" w14:textId="77777777" w:rsidR="00675B08" w:rsidRPr="002E053A" w:rsidRDefault="00675B08" w:rsidP="00606C6A">
            <w:pPr>
              <w:rPr>
                <w:rFonts w:ascii="Arial" w:hAnsi="Arial" w:cs="Arial"/>
                <w:sz w:val="24"/>
                <w:szCs w:val="24"/>
              </w:rPr>
            </w:pPr>
          </w:p>
        </w:tc>
        <w:tc>
          <w:tcPr>
            <w:tcW w:w="661" w:type="dxa"/>
          </w:tcPr>
          <w:p w14:paraId="4157BAE2" w14:textId="77777777" w:rsidR="00675B08" w:rsidRPr="002E053A" w:rsidRDefault="00675B08" w:rsidP="00606C6A">
            <w:pPr>
              <w:rPr>
                <w:rFonts w:ascii="Arial" w:hAnsi="Arial" w:cs="Arial"/>
                <w:sz w:val="24"/>
                <w:szCs w:val="24"/>
              </w:rPr>
            </w:pPr>
          </w:p>
        </w:tc>
        <w:tc>
          <w:tcPr>
            <w:tcW w:w="1235" w:type="dxa"/>
          </w:tcPr>
          <w:p w14:paraId="5DA93915" w14:textId="77777777" w:rsidR="00675B08" w:rsidRPr="002E053A" w:rsidRDefault="00675B08" w:rsidP="00606C6A">
            <w:pPr>
              <w:rPr>
                <w:rFonts w:ascii="Arial" w:hAnsi="Arial" w:cs="Arial"/>
                <w:sz w:val="24"/>
                <w:szCs w:val="24"/>
              </w:rPr>
            </w:pPr>
          </w:p>
        </w:tc>
        <w:tc>
          <w:tcPr>
            <w:tcW w:w="832" w:type="dxa"/>
          </w:tcPr>
          <w:p w14:paraId="3FFFB152" w14:textId="77777777" w:rsidR="00675B08" w:rsidRPr="002E053A" w:rsidRDefault="00675B08" w:rsidP="00606C6A">
            <w:pPr>
              <w:rPr>
                <w:rFonts w:ascii="Arial" w:hAnsi="Arial" w:cs="Arial"/>
                <w:sz w:val="24"/>
                <w:szCs w:val="24"/>
              </w:rPr>
            </w:pPr>
          </w:p>
        </w:tc>
        <w:tc>
          <w:tcPr>
            <w:tcW w:w="1228" w:type="dxa"/>
          </w:tcPr>
          <w:p w14:paraId="4F4276B2" w14:textId="77777777" w:rsidR="00675B08" w:rsidRPr="002E053A" w:rsidRDefault="00675B08" w:rsidP="00606C6A">
            <w:pPr>
              <w:rPr>
                <w:rFonts w:ascii="Arial" w:hAnsi="Arial" w:cs="Arial"/>
                <w:sz w:val="24"/>
                <w:szCs w:val="24"/>
              </w:rPr>
            </w:pPr>
          </w:p>
        </w:tc>
        <w:tc>
          <w:tcPr>
            <w:tcW w:w="1157" w:type="dxa"/>
          </w:tcPr>
          <w:p w14:paraId="43D077AF" w14:textId="77777777" w:rsidR="00675B08" w:rsidRPr="002E053A" w:rsidRDefault="00675B08" w:rsidP="00606C6A">
            <w:pPr>
              <w:rPr>
                <w:rFonts w:ascii="Arial" w:hAnsi="Arial" w:cs="Arial"/>
                <w:sz w:val="24"/>
                <w:szCs w:val="24"/>
              </w:rPr>
            </w:pPr>
          </w:p>
        </w:tc>
      </w:tr>
      <w:tr w:rsidR="00675B08" w:rsidRPr="002E053A" w14:paraId="53D62D17" w14:textId="77777777" w:rsidTr="00606C6A">
        <w:tc>
          <w:tcPr>
            <w:tcW w:w="1183" w:type="dxa"/>
          </w:tcPr>
          <w:p w14:paraId="364F972B" w14:textId="77777777" w:rsidR="00675B08" w:rsidRPr="002E053A" w:rsidRDefault="00675B08" w:rsidP="00606C6A">
            <w:pPr>
              <w:rPr>
                <w:rFonts w:ascii="Arial" w:hAnsi="Arial" w:cs="Arial"/>
                <w:sz w:val="24"/>
                <w:szCs w:val="24"/>
              </w:rPr>
            </w:pPr>
          </w:p>
        </w:tc>
        <w:tc>
          <w:tcPr>
            <w:tcW w:w="1042" w:type="dxa"/>
          </w:tcPr>
          <w:p w14:paraId="26672E08" w14:textId="77777777" w:rsidR="00675B08" w:rsidRPr="002E053A" w:rsidRDefault="00675B08" w:rsidP="00606C6A">
            <w:pPr>
              <w:rPr>
                <w:rFonts w:ascii="Arial" w:hAnsi="Arial" w:cs="Arial"/>
                <w:sz w:val="24"/>
                <w:szCs w:val="24"/>
              </w:rPr>
            </w:pPr>
          </w:p>
        </w:tc>
        <w:tc>
          <w:tcPr>
            <w:tcW w:w="1367" w:type="dxa"/>
          </w:tcPr>
          <w:p w14:paraId="5F5DA17A" w14:textId="77777777" w:rsidR="00675B08" w:rsidRPr="002E053A" w:rsidRDefault="00675B08" w:rsidP="00606C6A">
            <w:pPr>
              <w:rPr>
                <w:rFonts w:ascii="Arial" w:hAnsi="Arial" w:cs="Arial"/>
                <w:sz w:val="24"/>
                <w:szCs w:val="24"/>
              </w:rPr>
            </w:pPr>
          </w:p>
        </w:tc>
        <w:tc>
          <w:tcPr>
            <w:tcW w:w="1567" w:type="dxa"/>
          </w:tcPr>
          <w:p w14:paraId="2608A47B" w14:textId="77777777" w:rsidR="00675B08" w:rsidRPr="002E053A" w:rsidRDefault="00675B08" w:rsidP="00606C6A">
            <w:pPr>
              <w:rPr>
                <w:rFonts w:ascii="Arial" w:hAnsi="Arial" w:cs="Arial"/>
                <w:sz w:val="24"/>
                <w:szCs w:val="24"/>
              </w:rPr>
            </w:pPr>
          </w:p>
        </w:tc>
        <w:tc>
          <w:tcPr>
            <w:tcW w:w="1269" w:type="dxa"/>
          </w:tcPr>
          <w:p w14:paraId="349AD063" w14:textId="77777777" w:rsidR="00675B08" w:rsidRPr="002E053A" w:rsidRDefault="00675B08" w:rsidP="00606C6A">
            <w:pPr>
              <w:rPr>
                <w:rFonts w:ascii="Arial" w:hAnsi="Arial" w:cs="Arial"/>
                <w:sz w:val="24"/>
                <w:szCs w:val="24"/>
              </w:rPr>
            </w:pPr>
          </w:p>
        </w:tc>
        <w:tc>
          <w:tcPr>
            <w:tcW w:w="746" w:type="dxa"/>
          </w:tcPr>
          <w:p w14:paraId="3239274E" w14:textId="77777777" w:rsidR="00675B08" w:rsidRPr="002E053A" w:rsidRDefault="00675B08" w:rsidP="00606C6A">
            <w:pPr>
              <w:rPr>
                <w:rFonts w:ascii="Arial" w:hAnsi="Arial" w:cs="Arial"/>
                <w:sz w:val="24"/>
                <w:szCs w:val="24"/>
              </w:rPr>
            </w:pPr>
          </w:p>
        </w:tc>
        <w:tc>
          <w:tcPr>
            <w:tcW w:w="1039" w:type="dxa"/>
          </w:tcPr>
          <w:p w14:paraId="55A59DCC" w14:textId="77777777" w:rsidR="00675B08" w:rsidRPr="002E053A" w:rsidRDefault="00675B08" w:rsidP="00606C6A">
            <w:pPr>
              <w:rPr>
                <w:rFonts w:ascii="Arial" w:hAnsi="Arial" w:cs="Arial"/>
                <w:sz w:val="24"/>
                <w:szCs w:val="24"/>
              </w:rPr>
            </w:pPr>
          </w:p>
        </w:tc>
        <w:tc>
          <w:tcPr>
            <w:tcW w:w="668" w:type="dxa"/>
          </w:tcPr>
          <w:p w14:paraId="4DA3795E" w14:textId="77777777" w:rsidR="00675B08" w:rsidRPr="002E053A" w:rsidRDefault="00675B08" w:rsidP="00606C6A">
            <w:pPr>
              <w:rPr>
                <w:rFonts w:ascii="Arial" w:hAnsi="Arial" w:cs="Arial"/>
                <w:sz w:val="24"/>
                <w:szCs w:val="24"/>
              </w:rPr>
            </w:pPr>
          </w:p>
        </w:tc>
        <w:tc>
          <w:tcPr>
            <w:tcW w:w="661" w:type="dxa"/>
          </w:tcPr>
          <w:p w14:paraId="1373F852" w14:textId="77777777" w:rsidR="00675B08" w:rsidRPr="002E053A" w:rsidRDefault="00675B08" w:rsidP="00606C6A">
            <w:pPr>
              <w:rPr>
                <w:rFonts w:ascii="Arial" w:hAnsi="Arial" w:cs="Arial"/>
                <w:sz w:val="24"/>
                <w:szCs w:val="24"/>
              </w:rPr>
            </w:pPr>
          </w:p>
        </w:tc>
        <w:tc>
          <w:tcPr>
            <w:tcW w:w="1235" w:type="dxa"/>
          </w:tcPr>
          <w:p w14:paraId="630A2E37" w14:textId="77777777" w:rsidR="00675B08" w:rsidRPr="002E053A" w:rsidRDefault="00675B08" w:rsidP="00606C6A">
            <w:pPr>
              <w:rPr>
                <w:rFonts w:ascii="Arial" w:hAnsi="Arial" w:cs="Arial"/>
                <w:sz w:val="24"/>
                <w:szCs w:val="24"/>
              </w:rPr>
            </w:pPr>
          </w:p>
        </w:tc>
        <w:tc>
          <w:tcPr>
            <w:tcW w:w="832" w:type="dxa"/>
          </w:tcPr>
          <w:p w14:paraId="189BD850" w14:textId="77777777" w:rsidR="00675B08" w:rsidRPr="002E053A" w:rsidRDefault="00675B08" w:rsidP="00606C6A">
            <w:pPr>
              <w:rPr>
                <w:rFonts w:ascii="Arial" w:hAnsi="Arial" w:cs="Arial"/>
                <w:sz w:val="24"/>
                <w:szCs w:val="24"/>
              </w:rPr>
            </w:pPr>
          </w:p>
        </w:tc>
        <w:tc>
          <w:tcPr>
            <w:tcW w:w="1228" w:type="dxa"/>
          </w:tcPr>
          <w:p w14:paraId="2DC630DB" w14:textId="77777777" w:rsidR="00675B08" w:rsidRPr="002E053A" w:rsidRDefault="00675B08" w:rsidP="00606C6A">
            <w:pPr>
              <w:rPr>
                <w:rFonts w:ascii="Arial" w:hAnsi="Arial" w:cs="Arial"/>
                <w:sz w:val="24"/>
                <w:szCs w:val="24"/>
              </w:rPr>
            </w:pPr>
          </w:p>
        </w:tc>
        <w:tc>
          <w:tcPr>
            <w:tcW w:w="1157" w:type="dxa"/>
          </w:tcPr>
          <w:p w14:paraId="274D1974" w14:textId="77777777" w:rsidR="00675B08" w:rsidRPr="002E053A" w:rsidRDefault="00675B08" w:rsidP="00606C6A">
            <w:pPr>
              <w:rPr>
                <w:rFonts w:ascii="Arial" w:hAnsi="Arial" w:cs="Arial"/>
                <w:sz w:val="24"/>
                <w:szCs w:val="24"/>
              </w:rPr>
            </w:pPr>
          </w:p>
        </w:tc>
      </w:tr>
      <w:tr w:rsidR="00675B08" w:rsidRPr="002E053A" w14:paraId="65CB4029" w14:textId="77777777" w:rsidTr="00606C6A">
        <w:tc>
          <w:tcPr>
            <w:tcW w:w="1183" w:type="dxa"/>
          </w:tcPr>
          <w:p w14:paraId="5A8C9CCD" w14:textId="77777777" w:rsidR="00675B08" w:rsidRPr="002E053A" w:rsidRDefault="00675B08" w:rsidP="00606C6A">
            <w:pPr>
              <w:rPr>
                <w:rFonts w:ascii="Arial" w:hAnsi="Arial" w:cs="Arial"/>
                <w:sz w:val="24"/>
                <w:szCs w:val="24"/>
              </w:rPr>
            </w:pPr>
          </w:p>
        </w:tc>
        <w:tc>
          <w:tcPr>
            <w:tcW w:w="1042" w:type="dxa"/>
          </w:tcPr>
          <w:p w14:paraId="5F684F52" w14:textId="77777777" w:rsidR="00675B08" w:rsidRPr="002E053A" w:rsidRDefault="00675B08" w:rsidP="00606C6A">
            <w:pPr>
              <w:rPr>
                <w:rFonts w:ascii="Arial" w:hAnsi="Arial" w:cs="Arial"/>
                <w:sz w:val="24"/>
                <w:szCs w:val="24"/>
              </w:rPr>
            </w:pPr>
          </w:p>
        </w:tc>
        <w:tc>
          <w:tcPr>
            <w:tcW w:w="1367" w:type="dxa"/>
          </w:tcPr>
          <w:p w14:paraId="3FB7D761" w14:textId="77777777" w:rsidR="00675B08" w:rsidRPr="002E053A" w:rsidRDefault="00675B08" w:rsidP="00606C6A">
            <w:pPr>
              <w:rPr>
                <w:rFonts w:ascii="Arial" w:hAnsi="Arial" w:cs="Arial"/>
                <w:sz w:val="24"/>
                <w:szCs w:val="24"/>
              </w:rPr>
            </w:pPr>
          </w:p>
        </w:tc>
        <w:tc>
          <w:tcPr>
            <w:tcW w:w="1567" w:type="dxa"/>
          </w:tcPr>
          <w:p w14:paraId="0ACE6EDF" w14:textId="77777777" w:rsidR="00675B08" w:rsidRPr="002E053A" w:rsidRDefault="00675B08" w:rsidP="00606C6A">
            <w:pPr>
              <w:rPr>
                <w:rFonts w:ascii="Arial" w:hAnsi="Arial" w:cs="Arial"/>
                <w:sz w:val="24"/>
                <w:szCs w:val="24"/>
              </w:rPr>
            </w:pPr>
          </w:p>
        </w:tc>
        <w:tc>
          <w:tcPr>
            <w:tcW w:w="1269" w:type="dxa"/>
          </w:tcPr>
          <w:p w14:paraId="2C801131" w14:textId="77777777" w:rsidR="00675B08" w:rsidRPr="002E053A" w:rsidRDefault="00675B08" w:rsidP="00606C6A">
            <w:pPr>
              <w:rPr>
                <w:rFonts w:ascii="Arial" w:hAnsi="Arial" w:cs="Arial"/>
                <w:sz w:val="24"/>
                <w:szCs w:val="24"/>
              </w:rPr>
            </w:pPr>
          </w:p>
        </w:tc>
        <w:tc>
          <w:tcPr>
            <w:tcW w:w="746" w:type="dxa"/>
          </w:tcPr>
          <w:p w14:paraId="482056C6" w14:textId="77777777" w:rsidR="00675B08" w:rsidRPr="002E053A" w:rsidRDefault="00675B08" w:rsidP="00606C6A">
            <w:pPr>
              <w:rPr>
                <w:rFonts w:ascii="Arial" w:hAnsi="Arial" w:cs="Arial"/>
                <w:sz w:val="24"/>
                <w:szCs w:val="24"/>
              </w:rPr>
            </w:pPr>
          </w:p>
        </w:tc>
        <w:tc>
          <w:tcPr>
            <w:tcW w:w="1039" w:type="dxa"/>
          </w:tcPr>
          <w:p w14:paraId="1BADB8D5" w14:textId="77777777" w:rsidR="00675B08" w:rsidRPr="002E053A" w:rsidRDefault="00675B08" w:rsidP="00606C6A">
            <w:pPr>
              <w:rPr>
                <w:rFonts w:ascii="Arial" w:hAnsi="Arial" w:cs="Arial"/>
                <w:sz w:val="24"/>
                <w:szCs w:val="24"/>
              </w:rPr>
            </w:pPr>
          </w:p>
        </w:tc>
        <w:tc>
          <w:tcPr>
            <w:tcW w:w="668" w:type="dxa"/>
          </w:tcPr>
          <w:p w14:paraId="7298811E" w14:textId="77777777" w:rsidR="00675B08" w:rsidRPr="002E053A" w:rsidRDefault="00675B08" w:rsidP="00606C6A">
            <w:pPr>
              <w:rPr>
                <w:rFonts w:ascii="Arial" w:hAnsi="Arial" w:cs="Arial"/>
                <w:sz w:val="24"/>
                <w:szCs w:val="24"/>
              </w:rPr>
            </w:pPr>
          </w:p>
        </w:tc>
        <w:tc>
          <w:tcPr>
            <w:tcW w:w="661" w:type="dxa"/>
          </w:tcPr>
          <w:p w14:paraId="5F9E4F83" w14:textId="77777777" w:rsidR="00675B08" w:rsidRPr="002E053A" w:rsidRDefault="00675B08" w:rsidP="00606C6A">
            <w:pPr>
              <w:rPr>
                <w:rFonts w:ascii="Arial" w:hAnsi="Arial" w:cs="Arial"/>
                <w:sz w:val="24"/>
                <w:szCs w:val="24"/>
              </w:rPr>
            </w:pPr>
          </w:p>
        </w:tc>
        <w:tc>
          <w:tcPr>
            <w:tcW w:w="1235" w:type="dxa"/>
          </w:tcPr>
          <w:p w14:paraId="575D38EB" w14:textId="77777777" w:rsidR="00675B08" w:rsidRPr="002E053A" w:rsidRDefault="00675B08" w:rsidP="00606C6A">
            <w:pPr>
              <w:rPr>
                <w:rFonts w:ascii="Arial" w:hAnsi="Arial" w:cs="Arial"/>
                <w:sz w:val="24"/>
                <w:szCs w:val="24"/>
              </w:rPr>
            </w:pPr>
          </w:p>
        </w:tc>
        <w:tc>
          <w:tcPr>
            <w:tcW w:w="832" w:type="dxa"/>
          </w:tcPr>
          <w:p w14:paraId="2E5D7187" w14:textId="77777777" w:rsidR="00675B08" w:rsidRPr="002E053A" w:rsidRDefault="00675B08" w:rsidP="00606C6A">
            <w:pPr>
              <w:rPr>
                <w:rFonts w:ascii="Arial" w:hAnsi="Arial" w:cs="Arial"/>
                <w:sz w:val="24"/>
                <w:szCs w:val="24"/>
              </w:rPr>
            </w:pPr>
          </w:p>
        </w:tc>
        <w:tc>
          <w:tcPr>
            <w:tcW w:w="1228" w:type="dxa"/>
          </w:tcPr>
          <w:p w14:paraId="51D91FEF" w14:textId="77777777" w:rsidR="00675B08" w:rsidRPr="002E053A" w:rsidRDefault="00675B08" w:rsidP="00606C6A">
            <w:pPr>
              <w:rPr>
                <w:rFonts w:ascii="Arial" w:hAnsi="Arial" w:cs="Arial"/>
                <w:sz w:val="24"/>
                <w:szCs w:val="24"/>
              </w:rPr>
            </w:pPr>
          </w:p>
        </w:tc>
        <w:tc>
          <w:tcPr>
            <w:tcW w:w="1157" w:type="dxa"/>
          </w:tcPr>
          <w:p w14:paraId="11AAF024" w14:textId="77777777" w:rsidR="00675B08" w:rsidRPr="002E053A" w:rsidRDefault="00675B08" w:rsidP="00606C6A">
            <w:pPr>
              <w:rPr>
                <w:rFonts w:ascii="Arial" w:hAnsi="Arial" w:cs="Arial"/>
                <w:sz w:val="24"/>
                <w:szCs w:val="24"/>
              </w:rPr>
            </w:pPr>
          </w:p>
        </w:tc>
      </w:tr>
    </w:tbl>
    <w:p w14:paraId="41694FBE" w14:textId="77777777" w:rsidR="00675B08" w:rsidRPr="0006512E" w:rsidRDefault="00675B08" w:rsidP="00675B08">
      <w:pPr>
        <w:rPr>
          <w:rFonts w:ascii="Arial" w:hAnsi="Arial" w:cs="Arial"/>
          <w:sz w:val="24"/>
          <w:szCs w:val="24"/>
        </w:rPr>
      </w:pPr>
    </w:p>
    <w:p w14:paraId="0025069E" w14:textId="77777777" w:rsidR="00675B08" w:rsidRDefault="00675B08" w:rsidP="00675B08">
      <w:pPr>
        <w:spacing w:line="360" w:lineRule="auto"/>
        <w:jc w:val="both"/>
        <w:rPr>
          <w:b/>
          <w:bCs/>
          <w:sz w:val="24"/>
          <w:szCs w:val="24"/>
        </w:rPr>
        <w:sectPr w:rsidR="00675B08" w:rsidSect="000B41B9">
          <w:pgSz w:w="16838" w:h="11906" w:orient="landscape"/>
          <w:pgMar w:top="1417" w:right="1417" w:bottom="1417" w:left="1417" w:header="708" w:footer="708" w:gutter="0"/>
          <w:cols w:space="708"/>
          <w:docGrid w:linePitch="360"/>
        </w:sectPr>
      </w:pPr>
    </w:p>
    <w:p w14:paraId="277B7FAA" w14:textId="77777777" w:rsidR="00675B08" w:rsidRDefault="00675B08" w:rsidP="00675B08">
      <w:pPr>
        <w:spacing w:line="360" w:lineRule="auto"/>
        <w:jc w:val="both"/>
        <w:rPr>
          <w:b/>
          <w:bCs/>
          <w:sz w:val="24"/>
          <w:szCs w:val="24"/>
        </w:rPr>
      </w:pPr>
      <w:r w:rsidRPr="009B0DEC">
        <w:rPr>
          <w:b/>
          <w:bCs/>
          <w:sz w:val="24"/>
          <w:szCs w:val="24"/>
        </w:rPr>
        <w:lastRenderedPageBreak/>
        <w:t>Załącznik nr 1</w:t>
      </w:r>
      <w:r>
        <w:rPr>
          <w:b/>
          <w:bCs/>
          <w:sz w:val="24"/>
          <w:szCs w:val="24"/>
        </w:rPr>
        <w:t>2</w:t>
      </w:r>
      <w:r w:rsidRPr="009B0DEC">
        <w:rPr>
          <w:b/>
          <w:bCs/>
          <w:sz w:val="24"/>
          <w:szCs w:val="24"/>
        </w:rPr>
        <w:t xml:space="preserve"> - Ankieta monitorująca dla pracowników</w:t>
      </w:r>
    </w:p>
    <w:p w14:paraId="47DD734D" w14:textId="77777777" w:rsidR="00675B08" w:rsidRDefault="00675B08" w:rsidP="00675B08">
      <w:pPr>
        <w:pStyle w:val="Standard"/>
        <w:jc w:val="center"/>
        <w:rPr>
          <w:rFonts w:ascii="Arial" w:eastAsia="Lato" w:hAnsi="Arial" w:cs="Arial"/>
          <w:b/>
        </w:rPr>
      </w:pPr>
      <w:r>
        <w:rPr>
          <w:rFonts w:ascii="Arial" w:eastAsia="Lato" w:hAnsi="Arial" w:cs="Arial"/>
          <w:b/>
        </w:rPr>
        <w:t>ANKIETA</w:t>
      </w:r>
    </w:p>
    <w:p w14:paraId="159D3155" w14:textId="77777777" w:rsidR="00675B08" w:rsidRDefault="00675B08" w:rsidP="00675B08">
      <w:pPr>
        <w:pStyle w:val="Standard"/>
        <w:jc w:val="center"/>
        <w:rPr>
          <w:rFonts w:ascii="Arial" w:eastAsia="Lato" w:hAnsi="Arial" w:cs="Arial"/>
          <w:b/>
        </w:rPr>
      </w:pPr>
    </w:p>
    <w:p w14:paraId="4A7A53FC" w14:textId="77777777" w:rsidR="00675B08" w:rsidRPr="00C64C80" w:rsidRDefault="00675B08" w:rsidP="00675B08">
      <w:pPr>
        <w:pStyle w:val="Standard"/>
        <w:jc w:val="center"/>
        <w:rPr>
          <w:rFonts w:ascii="Arial" w:hAnsi="Arial" w:cs="Arial"/>
        </w:rPr>
      </w:pPr>
      <w:r>
        <w:rPr>
          <w:rFonts w:ascii="Arial" w:eastAsia="Lato" w:hAnsi="Arial" w:cs="Arial"/>
          <w:b/>
        </w:rPr>
        <w:t>dla pracowników dotycząca stosowania POLITYKI</w:t>
      </w:r>
    </w:p>
    <w:p w14:paraId="51F4B6AC" w14:textId="77777777" w:rsidR="00675B08" w:rsidRDefault="00675B08" w:rsidP="00675B08">
      <w:pPr>
        <w:pStyle w:val="Standard"/>
        <w:jc w:val="both"/>
        <w:rPr>
          <w:rFonts w:ascii="Lato" w:eastAsia="Lato" w:hAnsi="Lato" w:cs="Lato"/>
        </w:rPr>
      </w:pPr>
    </w:p>
    <w:p w14:paraId="3410D34E" w14:textId="77777777" w:rsidR="00675B08" w:rsidRDefault="00675B08" w:rsidP="00675B08">
      <w:pPr>
        <w:pStyle w:val="Standard"/>
        <w:jc w:val="both"/>
        <w:rPr>
          <w:rFonts w:ascii="Lato" w:eastAsia="Lato" w:hAnsi="Lato" w:cs="Lato"/>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675B08" w:rsidRPr="00C64C80" w14:paraId="7BE449A5"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87239E" w14:textId="77777777" w:rsidR="00675B08" w:rsidRPr="00C64C80" w:rsidRDefault="00675B08" w:rsidP="00606C6A">
            <w:pPr>
              <w:pStyle w:val="Standard"/>
              <w:jc w:val="center"/>
              <w:rPr>
                <w:rFonts w:ascii="Arial" w:hAnsi="Arial" w:cs="Arial"/>
              </w:rPr>
            </w:pPr>
            <w:r w:rsidRPr="00C64C80">
              <w:rPr>
                <w:rFonts w:ascii="Arial" w:eastAsia="Lato" w:hAnsi="Arial" w:cs="Arial"/>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E146D" w14:textId="77777777" w:rsidR="00675B08" w:rsidRPr="00C64C80" w:rsidRDefault="00675B08" w:rsidP="00606C6A">
            <w:pPr>
              <w:pStyle w:val="Standard"/>
              <w:jc w:val="center"/>
              <w:rPr>
                <w:rFonts w:ascii="Arial" w:hAnsi="Arial" w:cs="Arial"/>
              </w:rPr>
            </w:pPr>
            <w:r w:rsidRPr="00C64C80">
              <w:rPr>
                <w:rFonts w:ascii="Arial" w:eastAsia="Lato" w:hAnsi="Arial" w:cs="Arial"/>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283FF" w14:textId="77777777" w:rsidR="00675B08" w:rsidRPr="00C64C80" w:rsidRDefault="00675B08" w:rsidP="00606C6A">
            <w:pPr>
              <w:pStyle w:val="Standard"/>
              <w:jc w:val="center"/>
              <w:rPr>
                <w:rFonts w:ascii="Arial" w:hAnsi="Arial" w:cs="Arial"/>
              </w:rPr>
            </w:pPr>
            <w:r w:rsidRPr="00C64C80">
              <w:rPr>
                <w:rFonts w:ascii="Arial" w:eastAsia="Lato" w:hAnsi="Arial" w:cs="Arial"/>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EA4C7" w14:textId="77777777" w:rsidR="00675B08" w:rsidRPr="00C64C80" w:rsidRDefault="00675B08" w:rsidP="00606C6A">
            <w:pPr>
              <w:pStyle w:val="Standard"/>
              <w:jc w:val="center"/>
              <w:rPr>
                <w:rFonts w:ascii="Arial" w:hAnsi="Arial" w:cs="Arial"/>
              </w:rPr>
            </w:pPr>
            <w:r w:rsidRPr="00C64C80">
              <w:rPr>
                <w:rFonts w:ascii="Arial" w:eastAsia="Lato" w:hAnsi="Arial" w:cs="Arial"/>
                <w:b/>
              </w:rPr>
              <w:t>Nie</w:t>
            </w:r>
          </w:p>
        </w:tc>
      </w:tr>
      <w:tr w:rsidR="00675B08" w:rsidRPr="00C64C80" w14:paraId="442E37B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EA3998" w14:textId="77777777" w:rsidR="00675B08" w:rsidRPr="00C64C80" w:rsidRDefault="00675B08" w:rsidP="00606C6A">
            <w:pPr>
              <w:pStyle w:val="Standard"/>
              <w:rPr>
                <w:rFonts w:ascii="Arial" w:hAnsi="Arial" w:cs="Arial"/>
              </w:rPr>
            </w:pPr>
            <w:r w:rsidRPr="00C64C80">
              <w:rPr>
                <w:rFonts w:ascii="Arial" w:eastAsia="Lato" w:hAnsi="Arial" w:cs="Arial"/>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B089C2" w14:textId="77777777" w:rsidR="00675B08" w:rsidRPr="00C64C80" w:rsidRDefault="00675B08" w:rsidP="00606C6A">
            <w:pPr>
              <w:pStyle w:val="Standard"/>
              <w:rPr>
                <w:rFonts w:ascii="Arial" w:hAnsi="Arial" w:cs="Arial"/>
              </w:rPr>
            </w:pPr>
            <w:r w:rsidRPr="00C64C80">
              <w:rPr>
                <w:rFonts w:ascii="Arial" w:eastAsia="Lato" w:hAnsi="Arial" w:cs="Arial"/>
              </w:rPr>
              <w:t>Czy zna Pani/Pan dokument Polityki ochrony dzieci przed krzywdzeniem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1B5F6"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CE7A15" w14:textId="77777777" w:rsidR="00675B08" w:rsidRPr="00C64C80" w:rsidRDefault="00675B08" w:rsidP="00606C6A">
            <w:pPr>
              <w:pStyle w:val="Standard"/>
              <w:rPr>
                <w:rFonts w:ascii="Arial" w:eastAsia="Lato" w:hAnsi="Arial" w:cs="Arial"/>
              </w:rPr>
            </w:pPr>
          </w:p>
        </w:tc>
      </w:tr>
      <w:tr w:rsidR="00675B08" w:rsidRPr="00C64C80" w14:paraId="0E37B04A"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B66C1" w14:textId="77777777" w:rsidR="00675B08" w:rsidRPr="00C64C80" w:rsidRDefault="00675B08" w:rsidP="00606C6A">
            <w:pPr>
              <w:pStyle w:val="Standard"/>
              <w:rPr>
                <w:rFonts w:ascii="Arial" w:eastAsia="Lato" w:hAnsi="Arial" w:cs="Arial"/>
              </w:rPr>
            </w:pPr>
            <w:r w:rsidRPr="00C64C80">
              <w:rPr>
                <w:rFonts w:ascii="Arial" w:eastAsia="Lato" w:hAnsi="Arial" w:cs="Arial"/>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1D1B5" w14:textId="77777777" w:rsidR="00675B08" w:rsidRPr="00C64C80" w:rsidRDefault="00675B08" w:rsidP="00606C6A">
            <w:pPr>
              <w:pStyle w:val="Standard"/>
              <w:rPr>
                <w:rFonts w:ascii="Arial" w:eastAsia="Lato" w:hAnsi="Arial" w:cs="Arial"/>
              </w:rPr>
            </w:pPr>
            <w:r w:rsidRPr="00C64C80">
              <w:rPr>
                <w:rFonts w:ascii="Arial" w:eastAsia="Lato" w:hAnsi="Arial" w:cs="Arial"/>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16CD32"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AB2BC" w14:textId="77777777" w:rsidR="00675B08" w:rsidRPr="00C64C80" w:rsidRDefault="00675B08" w:rsidP="00606C6A">
            <w:pPr>
              <w:pStyle w:val="Standard"/>
              <w:rPr>
                <w:rFonts w:ascii="Arial" w:eastAsia="Lato" w:hAnsi="Arial" w:cs="Arial"/>
              </w:rPr>
            </w:pPr>
          </w:p>
        </w:tc>
      </w:tr>
      <w:tr w:rsidR="00675B08" w:rsidRPr="00C64C80" w14:paraId="17DA3F4C"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2C022" w14:textId="77777777" w:rsidR="00675B08" w:rsidRPr="00C64C80" w:rsidRDefault="00675B08" w:rsidP="00606C6A">
            <w:pPr>
              <w:pStyle w:val="Standard"/>
              <w:rPr>
                <w:rFonts w:ascii="Arial" w:eastAsia="Lato" w:hAnsi="Arial" w:cs="Arial"/>
              </w:rPr>
            </w:pPr>
            <w:r w:rsidRPr="00C64C80">
              <w:rPr>
                <w:rFonts w:ascii="Arial" w:eastAsia="Lato" w:hAnsi="Arial" w:cs="Arial"/>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18324" w14:textId="77777777" w:rsidR="00675B08" w:rsidRPr="00C64C80" w:rsidRDefault="00675B08" w:rsidP="00606C6A">
            <w:pPr>
              <w:pStyle w:val="Standard"/>
              <w:rPr>
                <w:rFonts w:ascii="Arial" w:eastAsia="Lato" w:hAnsi="Arial" w:cs="Arial"/>
              </w:rPr>
            </w:pPr>
            <w:r w:rsidRPr="00C64C80">
              <w:rPr>
                <w:rFonts w:ascii="Arial" w:eastAsia="Lato" w:hAnsi="Arial" w:cs="Arial"/>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0A4B0"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CADF03" w14:textId="77777777" w:rsidR="00675B08" w:rsidRPr="00C64C80" w:rsidRDefault="00675B08" w:rsidP="00606C6A">
            <w:pPr>
              <w:pStyle w:val="Standard"/>
              <w:rPr>
                <w:rFonts w:ascii="Arial" w:eastAsia="Lato" w:hAnsi="Arial" w:cs="Arial"/>
              </w:rPr>
            </w:pPr>
          </w:p>
        </w:tc>
      </w:tr>
      <w:tr w:rsidR="00675B08" w:rsidRPr="00C64C80" w14:paraId="3E40B71C"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B0BD8" w14:textId="77777777" w:rsidR="00675B08" w:rsidRPr="00C64C80" w:rsidRDefault="00675B08" w:rsidP="00606C6A">
            <w:pPr>
              <w:pStyle w:val="Standard"/>
              <w:rPr>
                <w:rFonts w:ascii="Arial" w:eastAsia="Lato" w:hAnsi="Arial" w:cs="Arial"/>
              </w:rPr>
            </w:pPr>
            <w:r w:rsidRPr="00C64C80">
              <w:rPr>
                <w:rFonts w:ascii="Arial" w:eastAsia="Lato" w:hAnsi="Arial" w:cs="Arial"/>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23103" w14:textId="77777777" w:rsidR="00675B08" w:rsidRPr="00C64C80" w:rsidRDefault="00675B08" w:rsidP="00606C6A">
            <w:pPr>
              <w:pStyle w:val="Standard"/>
              <w:rPr>
                <w:rFonts w:ascii="Arial" w:eastAsia="Lato" w:hAnsi="Arial" w:cs="Arial"/>
              </w:rPr>
            </w:pPr>
            <w:r w:rsidRPr="00C64C80">
              <w:rPr>
                <w:rFonts w:ascii="Arial" w:hAnsi="Arial" w:cs="Arial"/>
              </w:rPr>
              <w:t xml:space="preserve">Czy Pani/Pana zdaniem w </w:t>
            </w:r>
            <w:r>
              <w:rPr>
                <w:rFonts w:ascii="Arial" w:hAnsi="Arial" w:cs="Arial"/>
              </w:rPr>
              <w:t>jednostce</w:t>
            </w:r>
            <w:r w:rsidRPr="00C64C80">
              <w:rPr>
                <w:rFonts w:ascii="Arial" w:hAnsi="Arial" w:cs="Arial"/>
              </w:rPr>
              <w:t xml:space="preserv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DF2E3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FD8E15" w14:textId="77777777" w:rsidR="00675B08" w:rsidRPr="00C64C80" w:rsidRDefault="00675B08" w:rsidP="00606C6A">
            <w:pPr>
              <w:pStyle w:val="Standard"/>
              <w:rPr>
                <w:rFonts w:ascii="Arial" w:eastAsia="Lato" w:hAnsi="Arial" w:cs="Arial"/>
              </w:rPr>
            </w:pPr>
          </w:p>
        </w:tc>
      </w:tr>
      <w:tr w:rsidR="00675B08" w:rsidRPr="00C64C80" w14:paraId="77D5CE16"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D9433" w14:textId="77777777" w:rsidR="00675B08" w:rsidRPr="00C64C80" w:rsidRDefault="00675B08" w:rsidP="00606C6A">
            <w:pPr>
              <w:pStyle w:val="Standard"/>
              <w:rPr>
                <w:rFonts w:ascii="Arial" w:eastAsia="Lato" w:hAnsi="Arial" w:cs="Arial"/>
              </w:rPr>
            </w:pPr>
            <w:r w:rsidRPr="00C64C80">
              <w:rPr>
                <w:rFonts w:ascii="Arial" w:eastAsia="Lato" w:hAnsi="Arial" w:cs="Arial"/>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EB3900" w14:textId="77777777" w:rsidR="00675B08" w:rsidRPr="00C64C80" w:rsidRDefault="00675B08" w:rsidP="00606C6A">
            <w:pPr>
              <w:pStyle w:val="Standard"/>
              <w:rPr>
                <w:rFonts w:ascii="Arial" w:eastAsia="Lato" w:hAnsi="Arial" w:cs="Arial"/>
              </w:rPr>
            </w:pPr>
            <w:r w:rsidRPr="00C64C80">
              <w:rPr>
                <w:rFonts w:ascii="Arial" w:eastAsia="Lato" w:hAnsi="Arial" w:cs="Arial"/>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691F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B5A59" w14:textId="77777777" w:rsidR="00675B08" w:rsidRPr="00C64C80" w:rsidRDefault="00675B08" w:rsidP="00606C6A">
            <w:pPr>
              <w:pStyle w:val="Standard"/>
              <w:rPr>
                <w:rFonts w:ascii="Arial" w:eastAsia="Lato" w:hAnsi="Arial" w:cs="Arial"/>
              </w:rPr>
            </w:pPr>
          </w:p>
        </w:tc>
      </w:tr>
      <w:tr w:rsidR="00675B08" w:rsidRPr="00C64C80" w14:paraId="01EEFCF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502650" w14:textId="77777777" w:rsidR="00675B08" w:rsidRPr="00C64C80" w:rsidRDefault="00675B08" w:rsidP="00606C6A">
            <w:pPr>
              <w:pStyle w:val="Standard"/>
              <w:rPr>
                <w:rFonts w:ascii="Arial" w:eastAsia="Lato" w:hAnsi="Arial" w:cs="Arial"/>
              </w:rPr>
            </w:pPr>
            <w:r w:rsidRPr="00C64C80">
              <w:rPr>
                <w:rFonts w:ascii="Arial" w:eastAsia="Lato" w:hAnsi="Arial" w:cs="Arial"/>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DAC2DF"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72CFDC"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D05A8" w14:textId="77777777" w:rsidR="00675B08" w:rsidRPr="00C64C80" w:rsidRDefault="00675B08" w:rsidP="00606C6A">
            <w:pPr>
              <w:pStyle w:val="Standard"/>
              <w:rPr>
                <w:rFonts w:ascii="Arial" w:eastAsia="Lato" w:hAnsi="Arial" w:cs="Arial"/>
              </w:rPr>
            </w:pPr>
          </w:p>
        </w:tc>
      </w:tr>
      <w:tr w:rsidR="00675B08" w:rsidRPr="00C64C80" w14:paraId="30019C5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6B37D1" w14:textId="77777777" w:rsidR="00675B08" w:rsidRPr="00C64C80" w:rsidRDefault="00675B08" w:rsidP="00606C6A">
            <w:pPr>
              <w:pStyle w:val="Standard"/>
              <w:rPr>
                <w:rFonts w:ascii="Arial" w:eastAsia="Lato" w:hAnsi="Arial" w:cs="Arial"/>
              </w:rPr>
            </w:pPr>
            <w:r>
              <w:rPr>
                <w:rFonts w:ascii="Arial" w:eastAsia="Lato" w:hAnsi="Arial" w:cs="Arial"/>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492D96"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czynniki ryzyka</w:t>
            </w:r>
            <w:r w:rsidRPr="00C64C80">
              <w:rPr>
                <w:rFonts w:ascii="Arial" w:eastAsia="Lato" w:hAnsi="Arial" w:cs="Arial"/>
              </w:rPr>
              <w:t xml:space="preserve">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6AA1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8CD1C" w14:textId="77777777" w:rsidR="00675B08" w:rsidRPr="00C64C80" w:rsidRDefault="00675B08" w:rsidP="00606C6A">
            <w:pPr>
              <w:pStyle w:val="Standard"/>
              <w:rPr>
                <w:rFonts w:ascii="Arial" w:eastAsia="Lato" w:hAnsi="Arial" w:cs="Arial"/>
              </w:rPr>
            </w:pPr>
          </w:p>
        </w:tc>
      </w:tr>
      <w:tr w:rsidR="00675B08" w:rsidRPr="00C64C80" w14:paraId="18F9436D"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D68DB1" w14:textId="77777777" w:rsidR="00675B08" w:rsidRPr="00C64C80" w:rsidRDefault="00675B08" w:rsidP="00606C6A">
            <w:pPr>
              <w:pStyle w:val="Standard"/>
              <w:rPr>
                <w:rFonts w:ascii="Arial" w:eastAsia="Lato" w:hAnsi="Arial" w:cs="Arial"/>
              </w:rPr>
            </w:pPr>
            <w:r>
              <w:rPr>
                <w:rFonts w:ascii="Arial" w:eastAsia="Lato" w:hAnsi="Arial" w:cs="Arial"/>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696F7"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zna</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prawne aspekty ochrony małoletnich</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A6F81"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F45F4F" w14:textId="77777777" w:rsidR="00675B08" w:rsidRPr="00C64C80" w:rsidRDefault="00675B08" w:rsidP="00606C6A">
            <w:pPr>
              <w:pStyle w:val="Standard"/>
              <w:rPr>
                <w:rFonts w:ascii="Arial" w:eastAsia="Lato" w:hAnsi="Arial" w:cs="Arial"/>
              </w:rPr>
            </w:pPr>
          </w:p>
        </w:tc>
      </w:tr>
      <w:tr w:rsidR="00675B08" w:rsidRPr="00C64C80" w14:paraId="0B06434D"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C6B77" w14:textId="77777777" w:rsidR="00675B08" w:rsidRPr="00C64C80" w:rsidRDefault="00675B08" w:rsidP="00606C6A">
            <w:pPr>
              <w:pStyle w:val="Standard"/>
              <w:rPr>
                <w:rFonts w:ascii="Arial" w:eastAsia="Lato" w:hAnsi="Arial" w:cs="Arial"/>
              </w:rPr>
            </w:pPr>
            <w:r>
              <w:rPr>
                <w:rFonts w:ascii="Arial" w:eastAsia="Lato" w:hAnsi="Arial" w:cs="Arial"/>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376EA"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rówieśniczą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5E22D"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4292CA" w14:textId="77777777" w:rsidR="00675B08" w:rsidRPr="00C64C80" w:rsidRDefault="00675B08" w:rsidP="00606C6A">
            <w:pPr>
              <w:pStyle w:val="Standard"/>
              <w:rPr>
                <w:rFonts w:ascii="Arial" w:eastAsia="Lato" w:hAnsi="Arial" w:cs="Arial"/>
              </w:rPr>
            </w:pPr>
          </w:p>
        </w:tc>
      </w:tr>
      <w:tr w:rsidR="00675B08" w:rsidRPr="00C64C80" w14:paraId="07B7C59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509474" w14:textId="77777777" w:rsidR="00675B08" w:rsidRPr="00C64C80" w:rsidRDefault="00675B08" w:rsidP="00606C6A">
            <w:pPr>
              <w:pStyle w:val="Standard"/>
              <w:rPr>
                <w:rFonts w:ascii="Arial" w:eastAsia="Lato" w:hAnsi="Arial" w:cs="Arial"/>
              </w:rPr>
            </w:pPr>
            <w:r>
              <w:rPr>
                <w:rFonts w:ascii="Arial" w:eastAsia="Lato" w:hAnsi="Arial" w:cs="Arial"/>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5BD173"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 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przemoc domową</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7F022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2F9D9" w14:textId="77777777" w:rsidR="00675B08" w:rsidRPr="00C64C80" w:rsidRDefault="00675B08" w:rsidP="00606C6A">
            <w:pPr>
              <w:pStyle w:val="Standard"/>
              <w:rPr>
                <w:rFonts w:ascii="Arial" w:eastAsia="Lato" w:hAnsi="Arial" w:cs="Arial"/>
              </w:rPr>
            </w:pPr>
          </w:p>
        </w:tc>
      </w:tr>
      <w:tr w:rsidR="00675B08" w:rsidRPr="00C64C80" w14:paraId="61CC18D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23D779" w14:textId="77777777" w:rsidR="00675B08" w:rsidRPr="00C64C80" w:rsidRDefault="00675B08" w:rsidP="00606C6A">
            <w:pPr>
              <w:pStyle w:val="Standard"/>
              <w:rPr>
                <w:rFonts w:ascii="Arial" w:eastAsia="Lato" w:hAnsi="Arial" w:cs="Arial"/>
              </w:rPr>
            </w:pPr>
            <w:r>
              <w:rPr>
                <w:rFonts w:ascii="Arial" w:eastAsia="Lato" w:hAnsi="Arial" w:cs="Arial"/>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DF779" w14:textId="77777777" w:rsidR="00675B08" w:rsidRPr="00C64C80" w:rsidRDefault="00675B08" w:rsidP="00606C6A">
            <w:pPr>
              <w:pStyle w:val="Standard"/>
              <w:rPr>
                <w:rFonts w:ascii="Arial" w:eastAsia="Lato" w:hAnsi="Arial" w:cs="Arial"/>
              </w:rPr>
            </w:pPr>
            <w:r w:rsidRPr="00C64C80">
              <w:rPr>
                <w:rFonts w:ascii="Arial" w:eastAsia="Lato" w:hAnsi="Arial" w:cs="Arial"/>
              </w:rPr>
              <w:t>Czy potrafi</w:t>
            </w:r>
            <w:r>
              <w:rPr>
                <w:rFonts w:ascii="Arial" w:eastAsia="Lato" w:hAnsi="Arial" w:cs="Arial"/>
              </w:rPr>
              <w:t xml:space="preserve"> </w:t>
            </w:r>
            <w:r w:rsidRPr="00C64C80">
              <w:rPr>
                <w:rFonts w:ascii="Arial" w:eastAsia="Lato" w:hAnsi="Arial" w:cs="Arial"/>
              </w:rPr>
              <w:t>Pan</w:t>
            </w:r>
            <w:r>
              <w:rPr>
                <w:rFonts w:ascii="Arial" w:eastAsia="Lato" w:hAnsi="Arial" w:cs="Arial"/>
              </w:rPr>
              <w:t>i</w:t>
            </w:r>
            <w:r w:rsidRPr="00C64C80">
              <w:rPr>
                <w:rFonts w:ascii="Arial" w:eastAsia="Lato" w:hAnsi="Arial" w:cs="Arial"/>
              </w:rPr>
              <w:t xml:space="preserve"> / Pan rozpoznawać </w:t>
            </w:r>
            <w:r>
              <w:rPr>
                <w:rFonts w:ascii="Arial" w:eastAsia="Lato" w:hAnsi="Arial" w:cs="Arial"/>
              </w:rPr>
              <w:t>cyberprzemoc</w:t>
            </w: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BD7D7"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428BF" w14:textId="77777777" w:rsidR="00675B08" w:rsidRPr="00C64C80" w:rsidRDefault="00675B08" w:rsidP="00606C6A">
            <w:pPr>
              <w:pStyle w:val="Standard"/>
              <w:rPr>
                <w:rFonts w:ascii="Arial" w:eastAsia="Lato" w:hAnsi="Arial" w:cs="Arial"/>
              </w:rPr>
            </w:pPr>
          </w:p>
        </w:tc>
      </w:tr>
      <w:tr w:rsidR="00675B08" w:rsidRPr="00C64C80" w14:paraId="4731659E"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15727" w14:textId="77777777" w:rsidR="00675B08" w:rsidRPr="00C64C80" w:rsidRDefault="00675B08" w:rsidP="00606C6A">
            <w:pPr>
              <w:pStyle w:val="Standard"/>
              <w:rPr>
                <w:rFonts w:ascii="Arial" w:eastAsia="Lato" w:hAnsi="Arial" w:cs="Arial"/>
              </w:rPr>
            </w:pPr>
            <w:r>
              <w:rPr>
                <w:rFonts w:ascii="Arial" w:eastAsia="Lato" w:hAnsi="Arial" w:cs="Arial"/>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D960B6" w14:textId="77777777" w:rsidR="00675B08" w:rsidRPr="00C64C80" w:rsidRDefault="00675B08" w:rsidP="00606C6A">
            <w:pPr>
              <w:pStyle w:val="Standard"/>
              <w:rPr>
                <w:rFonts w:ascii="Arial" w:eastAsia="Lato" w:hAnsi="Arial" w:cs="Arial"/>
              </w:rPr>
            </w:pPr>
            <w:r>
              <w:rPr>
                <w:rFonts w:ascii="Arial" w:eastAsia="Lato" w:hAnsi="Arial" w:cs="Arial"/>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0158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70681" w14:textId="77777777" w:rsidR="00675B08" w:rsidRPr="00C64C80" w:rsidRDefault="00675B08" w:rsidP="00606C6A">
            <w:pPr>
              <w:pStyle w:val="Standard"/>
              <w:rPr>
                <w:rFonts w:ascii="Arial" w:eastAsia="Lato" w:hAnsi="Arial" w:cs="Arial"/>
              </w:rPr>
            </w:pPr>
          </w:p>
        </w:tc>
      </w:tr>
      <w:tr w:rsidR="00675B08" w:rsidRPr="00C64C80" w14:paraId="7145C03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1447D2" w14:textId="77777777" w:rsidR="00675B08" w:rsidRPr="00C64C80" w:rsidRDefault="00675B08" w:rsidP="00606C6A">
            <w:pPr>
              <w:pStyle w:val="Standard"/>
              <w:rPr>
                <w:rFonts w:ascii="Arial" w:eastAsia="Lato" w:hAnsi="Arial" w:cs="Arial"/>
              </w:rPr>
            </w:pPr>
            <w:r>
              <w:rPr>
                <w:rFonts w:ascii="Arial" w:eastAsia="Lato" w:hAnsi="Arial" w:cs="Arial"/>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1432EF" w14:textId="77777777" w:rsidR="00675B08" w:rsidRPr="00C64C80" w:rsidRDefault="00675B08" w:rsidP="00606C6A">
            <w:pPr>
              <w:pStyle w:val="Standard"/>
              <w:rPr>
                <w:rFonts w:ascii="Arial" w:eastAsia="Lato" w:hAnsi="Arial" w:cs="Arial"/>
              </w:rPr>
            </w:pPr>
            <w:r>
              <w:rPr>
                <w:rFonts w:ascii="Arial" w:eastAsia="Lato" w:hAnsi="Arial" w:cs="Arial"/>
              </w:rPr>
              <w:t>Czy zna Pani/Pan procedury</w:t>
            </w:r>
            <w:r>
              <w:t xml:space="preserve"> </w:t>
            </w:r>
            <w:r w:rsidRPr="00594061">
              <w:rPr>
                <w:rFonts w:ascii="Arial" w:eastAsia="Lato" w:hAnsi="Arial" w:cs="Arial"/>
              </w:rPr>
              <w:t>ochrony dzieci przed treściami szkodliwymi i zagrożeniami w sieci Internet oraz utrwalonymi w innej formie</w:t>
            </w:r>
            <w:r>
              <w:rPr>
                <w:rFonts w:ascii="Arial" w:eastAsia="Lato" w:hAnsi="Arial" w:cs="Arial"/>
              </w:rPr>
              <w:t xml:space="preserv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2C708"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CA26F9" w14:textId="77777777" w:rsidR="00675B08" w:rsidRPr="00C64C80" w:rsidRDefault="00675B08" w:rsidP="00606C6A">
            <w:pPr>
              <w:pStyle w:val="Standard"/>
              <w:rPr>
                <w:rFonts w:ascii="Arial" w:eastAsia="Lato" w:hAnsi="Arial" w:cs="Arial"/>
              </w:rPr>
            </w:pPr>
          </w:p>
        </w:tc>
      </w:tr>
      <w:tr w:rsidR="00675B08" w:rsidRPr="00C64C80" w14:paraId="53E4E360"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ED2E05" w14:textId="77777777" w:rsidR="00675B08" w:rsidRPr="00C64C80" w:rsidRDefault="00675B08" w:rsidP="00606C6A">
            <w:pPr>
              <w:pStyle w:val="Standard"/>
              <w:rPr>
                <w:rFonts w:ascii="Arial" w:eastAsia="Lato" w:hAnsi="Arial" w:cs="Arial"/>
              </w:rPr>
            </w:pPr>
            <w:r>
              <w:rPr>
                <w:rFonts w:ascii="Arial" w:eastAsia="Lato" w:hAnsi="Arial" w:cs="Arial"/>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0B367A" w14:textId="77777777" w:rsidR="00675B08" w:rsidRDefault="00675B08" w:rsidP="00606C6A">
            <w:pPr>
              <w:pStyle w:val="Standard"/>
              <w:rPr>
                <w:rFonts w:ascii="Arial" w:eastAsia="Lato" w:hAnsi="Arial" w:cs="Arial"/>
              </w:rPr>
            </w:pPr>
            <w:r w:rsidRPr="00C64C80">
              <w:rPr>
                <w:rFonts w:ascii="Arial" w:eastAsia="Lato" w:hAnsi="Arial" w:cs="Arial"/>
              </w:rPr>
              <w:t xml:space="preserve">Czy </w:t>
            </w:r>
            <w:r>
              <w:rPr>
                <w:rFonts w:ascii="Arial" w:eastAsia="Lato" w:hAnsi="Arial" w:cs="Arial"/>
              </w:rPr>
              <w:t>stosuje</w:t>
            </w:r>
            <w:r w:rsidRPr="00C64C80">
              <w:rPr>
                <w:rFonts w:ascii="Arial" w:eastAsia="Lato" w:hAnsi="Arial" w:cs="Arial"/>
              </w:rPr>
              <w:t xml:space="preserve"> Pan</w:t>
            </w:r>
            <w:r>
              <w:rPr>
                <w:rFonts w:ascii="Arial" w:eastAsia="Lato" w:hAnsi="Arial" w:cs="Arial"/>
              </w:rPr>
              <w:t>i</w:t>
            </w:r>
            <w:r w:rsidRPr="00C64C80">
              <w:rPr>
                <w:rFonts w:ascii="Arial" w:eastAsia="Lato" w:hAnsi="Arial" w:cs="Arial"/>
              </w:rPr>
              <w:t xml:space="preserve"> / Pan </w:t>
            </w:r>
            <w:r>
              <w:rPr>
                <w:rFonts w:ascii="Arial" w:eastAsia="Lato" w:hAnsi="Arial" w:cs="Arial"/>
              </w:rPr>
              <w:t>działania profilaktyczne przed krzywdzeniem</w:t>
            </w:r>
            <w:r w:rsidRPr="00C64C80">
              <w:rPr>
                <w:rFonts w:ascii="Arial" w:eastAsia="Lato" w:hAnsi="Arial" w:cs="Arial"/>
              </w:rPr>
              <w:t>?</w:t>
            </w:r>
            <w:r>
              <w:rPr>
                <w:rFonts w:ascii="Arial" w:eastAsia="Lato" w:hAnsi="Arial" w:cs="Arial"/>
              </w:rPr>
              <w:t xml:space="preserve"> Jeżeli tak to jakie:</w:t>
            </w:r>
          </w:p>
          <w:p w14:paraId="4A35DD28" w14:textId="77777777" w:rsidR="00675B08" w:rsidRDefault="00675B08" w:rsidP="00606C6A">
            <w:pPr>
              <w:pStyle w:val="Standard"/>
              <w:rPr>
                <w:rFonts w:ascii="Arial" w:eastAsia="Lato" w:hAnsi="Arial" w:cs="Arial"/>
              </w:rPr>
            </w:pPr>
            <w:r>
              <w:rPr>
                <w:rFonts w:ascii="Arial" w:eastAsia="Lato" w:hAnsi="Arial" w:cs="Arial"/>
              </w:rPr>
              <w:t>……………………………………………………………………</w:t>
            </w:r>
          </w:p>
          <w:p w14:paraId="0F7224AC" w14:textId="77777777" w:rsidR="00675B08" w:rsidRPr="00C64C80" w:rsidRDefault="00675B08" w:rsidP="00606C6A">
            <w:pPr>
              <w:pStyle w:val="Standard"/>
              <w:rPr>
                <w:rFonts w:ascii="Arial" w:eastAsia="Lato" w:hAnsi="Arial" w:cs="Arial"/>
              </w:rPr>
            </w:pP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F5857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F16A6" w14:textId="77777777" w:rsidR="00675B08" w:rsidRPr="00C64C80" w:rsidRDefault="00675B08" w:rsidP="00606C6A">
            <w:pPr>
              <w:pStyle w:val="Standard"/>
              <w:rPr>
                <w:rFonts w:ascii="Arial" w:eastAsia="Lato" w:hAnsi="Arial" w:cs="Arial"/>
              </w:rPr>
            </w:pPr>
          </w:p>
        </w:tc>
      </w:tr>
      <w:tr w:rsidR="00675B08" w:rsidRPr="00C64C80" w14:paraId="3BF8684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3CA7F" w14:textId="77777777" w:rsidR="00675B08" w:rsidRPr="00C64C80" w:rsidRDefault="00675B08" w:rsidP="00606C6A">
            <w:pPr>
              <w:pStyle w:val="Standard"/>
              <w:rPr>
                <w:rFonts w:ascii="Arial" w:eastAsia="Lato" w:hAnsi="Arial" w:cs="Arial"/>
              </w:rPr>
            </w:pPr>
            <w:r>
              <w:rPr>
                <w:rFonts w:ascii="Arial" w:eastAsia="Lato" w:hAnsi="Arial" w:cs="Arial"/>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C1DD7" w14:textId="77777777" w:rsidR="00675B08" w:rsidRPr="00C64C80" w:rsidRDefault="00675B08" w:rsidP="00606C6A">
            <w:pPr>
              <w:pStyle w:val="Standard"/>
              <w:rPr>
                <w:rFonts w:ascii="Arial" w:eastAsia="Lato" w:hAnsi="Arial" w:cs="Arial"/>
              </w:rPr>
            </w:pPr>
            <w:r w:rsidRPr="00C64C80">
              <w:rPr>
                <w:rFonts w:ascii="Arial" w:eastAsia="Lato" w:hAnsi="Arial" w:cs="Arial"/>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18152"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CAF3D1" w14:textId="77777777" w:rsidR="00675B08" w:rsidRPr="00C64C80" w:rsidRDefault="00675B08" w:rsidP="00606C6A">
            <w:pPr>
              <w:pStyle w:val="Standard"/>
              <w:rPr>
                <w:rFonts w:ascii="Arial" w:eastAsia="Lato" w:hAnsi="Arial" w:cs="Arial"/>
              </w:rPr>
            </w:pPr>
          </w:p>
        </w:tc>
      </w:tr>
      <w:tr w:rsidR="00675B08" w:rsidRPr="00C64C80" w14:paraId="03F18D8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52CFB" w14:textId="77777777" w:rsidR="00675B08" w:rsidRPr="00C64C80" w:rsidRDefault="00675B08" w:rsidP="00606C6A">
            <w:pPr>
              <w:pStyle w:val="Standard"/>
              <w:rPr>
                <w:rFonts w:ascii="Arial" w:eastAsia="Lato" w:hAnsi="Arial" w:cs="Arial"/>
              </w:rPr>
            </w:pPr>
            <w:r>
              <w:rPr>
                <w:rFonts w:ascii="Arial" w:eastAsia="Lato" w:hAnsi="Arial" w:cs="Arial"/>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B7411"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do kogo zgłaszać</w:t>
            </w:r>
            <w:r w:rsidRPr="00C64C80">
              <w:rPr>
                <w:rFonts w:ascii="Arial" w:eastAsia="Lato" w:hAnsi="Arial" w:cs="Arial"/>
              </w:rPr>
              <w:t xml:space="preserve"> objawy krzywdzenie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80BD0B"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1150F" w14:textId="77777777" w:rsidR="00675B08" w:rsidRPr="00C64C80" w:rsidRDefault="00675B08" w:rsidP="00606C6A">
            <w:pPr>
              <w:pStyle w:val="Standard"/>
              <w:rPr>
                <w:rFonts w:ascii="Arial" w:eastAsia="Lato" w:hAnsi="Arial" w:cs="Arial"/>
              </w:rPr>
            </w:pPr>
          </w:p>
        </w:tc>
      </w:tr>
      <w:tr w:rsidR="00675B08" w:rsidRPr="00C64C80" w14:paraId="1AC5BC5F"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067C3" w14:textId="77777777" w:rsidR="00675B08" w:rsidRPr="00C64C80" w:rsidRDefault="00675B08" w:rsidP="00606C6A">
            <w:pPr>
              <w:pStyle w:val="Standard"/>
              <w:rPr>
                <w:rFonts w:ascii="Arial" w:eastAsia="Lato" w:hAnsi="Arial" w:cs="Arial"/>
              </w:rPr>
            </w:pPr>
            <w:r>
              <w:rPr>
                <w:rFonts w:ascii="Arial" w:eastAsia="Lato" w:hAnsi="Arial" w:cs="Arial"/>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98240"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6A5F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AEBD3" w14:textId="77777777" w:rsidR="00675B08" w:rsidRPr="00C64C80" w:rsidRDefault="00675B08" w:rsidP="00606C6A">
            <w:pPr>
              <w:pStyle w:val="Standard"/>
              <w:rPr>
                <w:rFonts w:ascii="Arial" w:eastAsia="Lato" w:hAnsi="Arial" w:cs="Arial"/>
              </w:rPr>
            </w:pPr>
          </w:p>
        </w:tc>
      </w:tr>
      <w:tr w:rsidR="00675B08" w:rsidRPr="00C64C80" w14:paraId="05CE608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D83D43" w14:textId="77777777" w:rsidR="00675B08" w:rsidRPr="00C64C80" w:rsidRDefault="00675B08" w:rsidP="00606C6A">
            <w:pPr>
              <w:pStyle w:val="Standard"/>
              <w:rPr>
                <w:rFonts w:ascii="Arial" w:eastAsia="Lato" w:hAnsi="Arial" w:cs="Arial"/>
              </w:rPr>
            </w:pPr>
            <w:r>
              <w:rPr>
                <w:rFonts w:ascii="Arial" w:eastAsia="Lato" w:hAnsi="Arial" w:cs="Arial"/>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B30862"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577A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DC62FD" w14:textId="77777777" w:rsidR="00675B08" w:rsidRPr="00C64C80" w:rsidRDefault="00675B08" w:rsidP="00606C6A">
            <w:pPr>
              <w:pStyle w:val="Standard"/>
              <w:rPr>
                <w:rFonts w:ascii="Arial" w:eastAsia="Lato" w:hAnsi="Arial" w:cs="Arial"/>
              </w:rPr>
            </w:pPr>
          </w:p>
        </w:tc>
      </w:tr>
      <w:tr w:rsidR="00675B08" w:rsidRPr="00C64C80" w14:paraId="39896B4B"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9BBA3" w14:textId="77777777" w:rsidR="00675B08" w:rsidRPr="00C64C80" w:rsidRDefault="00675B08" w:rsidP="00606C6A">
            <w:pPr>
              <w:pStyle w:val="Standard"/>
              <w:rPr>
                <w:rFonts w:ascii="Arial" w:eastAsia="Lato" w:hAnsi="Arial" w:cs="Arial"/>
              </w:rPr>
            </w:pPr>
            <w:r>
              <w:rPr>
                <w:rFonts w:ascii="Arial" w:eastAsia="Lato" w:hAnsi="Arial" w:cs="Arial"/>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03694"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kto odpowiada w jednostce za wszczynanie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BAA7D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63919" w14:textId="77777777" w:rsidR="00675B08" w:rsidRPr="00C64C80" w:rsidRDefault="00675B08" w:rsidP="00606C6A">
            <w:pPr>
              <w:pStyle w:val="Standard"/>
              <w:rPr>
                <w:rFonts w:ascii="Arial" w:eastAsia="Lato" w:hAnsi="Arial" w:cs="Arial"/>
              </w:rPr>
            </w:pPr>
          </w:p>
        </w:tc>
      </w:tr>
      <w:tr w:rsidR="00675B08" w:rsidRPr="00C64C80" w14:paraId="3C54932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E5F5C9" w14:textId="77777777" w:rsidR="00675B08" w:rsidRPr="00C64C80" w:rsidRDefault="00675B08" w:rsidP="00606C6A">
            <w:pPr>
              <w:pStyle w:val="Standard"/>
              <w:rPr>
                <w:rFonts w:ascii="Arial" w:eastAsia="Lato" w:hAnsi="Arial" w:cs="Arial"/>
              </w:rPr>
            </w:pPr>
            <w:r>
              <w:rPr>
                <w:rFonts w:ascii="Arial" w:eastAsia="Lato" w:hAnsi="Arial" w:cs="Arial"/>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12FC2E" w14:textId="77777777" w:rsidR="00675B08" w:rsidRPr="00C64C80" w:rsidRDefault="00675B08" w:rsidP="00606C6A">
            <w:pPr>
              <w:pStyle w:val="Standard"/>
              <w:rPr>
                <w:rFonts w:ascii="Arial" w:eastAsia="Lato" w:hAnsi="Arial" w:cs="Arial"/>
              </w:rPr>
            </w:pPr>
            <w:r w:rsidRPr="00C64C80">
              <w:rPr>
                <w:rFonts w:ascii="Arial" w:eastAsia="Lato" w:hAnsi="Arial" w:cs="Arial"/>
              </w:rPr>
              <w:t xml:space="preserve">Czy wie Pani/Pan </w:t>
            </w:r>
            <w:r>
              <w:rPr>
                <w:rFonts w:ascii="Arial" w:eastAsia="Lato" w:hAnsi="Arial" w:cs="Arial"/>
              </w:rPr>
              <w:t xml:space="preserve">gdzie w jednostce zostały udostępnione (fizycznie lub w sieci) dokumenty związane z Polityką </w:t>
            </w:r>
            <w:r w:rsidRPr="00C64C80">
              <w:rPr>
                <w:rFonts w:ascii="Arial" w:eastAsia="Lato" w:hAnsi="Arial" w:cs="Arial"/>
              </w:rPr>
              <w:t>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15A95"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DCF94B" w14:textId="77777777" w:rsidR="00675B08" w:rsidRPr="00C64C80" w:rsidRDefault="00675B08" w:rsidP="00606C6A">
            <w:pPr>
              <w:pStyle w:val="Standard"/>
              <w:rPr>
                <w:rFonts w:ascii="Arial" w:eastAsia="Lato" w:hAnsi="Arial" w:cs="Arial"/>
              </w:rPr>
            </w:pPr>
          </w:p>
        </w:tc>
      </w:tr>
      <w:tr w:rsidR="00675B08" w:rsidRPr="00C64C80" w14:paraId="31025E9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D2D83" w14:textId="77777777" w:rsidR="00675B08" w:rsidRPr="00C64C80" w:rsidRDefault="00675B08" w:rsidP="00606C6A">
            <w:pPr>
              <w:pStyle w:val="Standard"/>
              <w:rPr>
                <w:rFonts w:ascii="Arial" w:eastAsia="Lato" w:hAnsi="Arial" w:cs="Arial"/>
              </w:rPr>
            </w:pPr>
            <w:r>
              <w:rPr>
                <w:rFonts w:ascii="Arial" w:eastAsia="Lato" w:hAnsi="Arial" w:cs="Arial"/>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E7A9DF" w14:textId="77777777" w:rsidR="00675B08" w:rsidRPr="00C64C80" w:rsidRDefault="00675B08" w:rsidP="00606C6A">
            <w:pPr>
              <w:pStyle w:val="Standard"/>
              <w:rPr>
                <w:rFonts w:ascii="Arial" w:eastAsia="Lato" w:hAnsi="Arial" w:cs="Arial"/>
              </w:rPr>
            </w:pPr>
            <w:r>
              <w:rPr>
                <w:rFonts w:ascii="Arial" w:eastAsia="Lato" w:hAnsi="Arial" w:cs="Arial"/>
              </w:rPr>
              <w:t xml:space="preserve">Czy </w:t>
            </w:r>
            <w:r w:rsidRPr="00C64C80">
              <w:rPr>
                <w:rFonts w:ascii="Arial" w:eastAsia="Lato" w:hAnsi="Arial" w:cs="Arial"/>
              </w:rPr>
              <w:t xml:space="preserve">wie Pani/Pan </w:t>
            </w:r>
            <w:r>
              <w:rPr>
                <w:rFonts w:ascii="Arial" w:eastAsia="Lato" w:hAnsi="Arial" w:cs="Arial"/>
              </w:rPr>
              <w:t xml:space="preserve">gdzie w jednostce zostały zamieszczone </w:t>
            </w:r>
            <w:r>
              <w:rPr>
                <w:rFonts w:ascii="Arial" w:eastAsia="Lato" w:hAnsi="Arial" w:cs="Arial"/>
              </w:rPr>
              <w:lastRenderedPageBreak/>
              <w:t>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C9B17"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869B57" w14:textId="77777777" w:rsidR="00675B08" w:rsidRPr="00C64C80" w:rsidRDefault="00675B08" w:rsidP="00606C6A">
            <w:pPr>
              <w:pStyle w:val="Standard"/>
              <w:rPr>
                <w:rFonts w:ascii="Arial" w:eastAsia="Lato" w:hAnsi="Arial" w:cs="Arial"/>
              </w:rPr>
            </w:pPr>
          </w:p>
        </w:tc>
      </w:tr>
      <w:tr w:rsidR="00675B08" w:rsidRPr="00C64C80" w14:paraId="126DA58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F324EA" w14:textId="77777777" w:rsidR="00675B08" w:rsidRPr="00C64C80" w:rsidRDefault="00675B08" w:rsidP="00606C6A">
            <w:pPr>
              <w:pStyle w:val="Standard"/>
              <w:rPr>
                <w:rFonts w:ascii="Arial" w:eastAsia="Lato" w:hAnsi="Arial" w:cs="Arial"/>
              </w:rPr>
            </w:pPr>
            <w:r>
              <w:rPr>
                <w:rFonts w:ascii="Arial" w:eastAsia="Lato" w:hAnsi="Arial" w:cs="Arial"/>
              </w:rPr>
              <w:lastRenderedPageBreak/>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DBF3FC" w14:textId="77777777" w:rsidR="00675B08" w:rsidRPr="00C64C80" w:rsidRDefault="00675B08" w:rsidP="00606C6A">
            <w:pPr>
              <w:pStyle w:val="Standard"/>
              <w:rPr>
                <w:rFonts w:ascii="Arial" w:eastAsia="Lato" w:hAnsi="Arial" w:cs="Arial"/>
              </w:rPr>
            </w:pPr>
            <w:r w:rsidRPr="00C64C80">
              <w:rPr>
                <w:rFonts w:ascii="Arial" w:eastAsia="Lato" w:hAnsi="Arial" w:cs="Arial"/>
              </w:rPr>
              <w:t>Czy ma Pani/Pan jakieś uwagi/ poprawki/ sugestie dotyczące jest Polityki ochrony dzieci przed krzywdzeniem?</w:t>
            </w:r>
          </w:p>
          <w:p w14:paraId="052BCF43" w14:textId="77777777" w:rsidR="00675B08" w:rsidRPr="00C64C80" w:rsidRDefault="00675B08" w:rsidP="00606C6A">
            <w:pPr>
              <w:pStyle w:val="Standard"/>
              <w:rPr>
                <w:rFonts w:ascii="Arial" w:eastAsia="Lato" w:hAnsi="Arial" w:cs="Arial"/>
              </w:rPr>
            </w:pPr>
            <w:r w:rsidRPr="00C64C80">
              <w:rPr>
                <w:rFonts w:ascii="Arial" w:eastAsia="Lato" w:hAnsi="Arial" w:cs="Arial"/>
              </w:rPr>
              <w:t>Jeśli tak proszę wymienić:</w:t>
            </w:r>
          </w:p>
          <w:p w14:paraId="7CBAE01A"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28345070"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79FEB06D"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p w14:paraId="3AC33A56" w14:textId="77777777" w:rsidR="00675B08" w:rsidRPr="00C64C80" w:rsidRDefault="00675B08" w:rsidP="00606C6A">
            <w:pPr>
              <w:pStyle w:val="Standard"/>
              <w:rPr>
                <w:rFonts w:ascii="Arial" w:eastAsia="Lato" w:hAnsi="Arial" w:cs="Arial"/>
              </w:rPr>
            </w:pPr>
            <w:r w:rsidRPr="00C64C80">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1CF14"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922A4D" w14:textId="77777777" w:rsidR="00675B08" w:rsidRPr="00C64C80" w:rsidRDefault="00675B08" w:rsidP="00606C6A">
            <w:pPr>
              <w:pStyle w:val="Standard"/>
              <w:rPr>
                <w:rFonts w:ascii="Arial" w:eastAsia="Lato" w:hAnsi="Arial" w:cs="Arial"/>
              </w:rPr>
            </w:pPr>
          </w:p>
        </w:tc>
      </w:tr>
      <w:tr w:rsidR="00675B08" w:rsidRPr="00C64C80" w14:paraId="546A2AF1"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36EC1" w14:textId="77777777" w:rsidR="00675B08" w:rsidRPr="00C64C80" w:rsidRDefault="00675B08" w:rsidP="00606C6A">
            <w:pPr>
              <w:pStyle w:val="Standard"/>
              <w:rPr>
                <w:rFonts w:ascii="Arial" w:eastAsia="Lato" w:hAnsi="Arial" w:cs="Arial"/>
              </w:rPr>
            </w:pPr>
            <w:r>
              <w:rPr>
                <w:rFonts w:ascii="Arial" w:eastAsia="Lato" w:hAnsi="Arial" w:cs="Arial"/>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CA5A0" w14:textId="77777777" w:rsidR="00675B08" w:rsidRPr="00C64C80" w:rsidRDefault="00675B08" w:rsidP="00606C6A">
            <w:pPr>
              <w:pStyle w:val="Standard"/>
              <w:rPr>
                <w:rFonts w:ascii="Arial" w:eastAsia="Lato" w:hAnsi="Arial" w:cs="Arial"/>
              </w:rPr>
            </w:pPr>
            <w:r>
              <w:rPr>
                <w:rFonts w:ascii="Arial" w:eastAsia="Lato" w:hAnsi="Arial" w:cs="Arial"/>
              </w:rPr>
              <w:t>Czy udostępnia</w:t>
            </w:r>
            <w:r w:rsidRPr="00C64C80">
              <w:rPr>
                <w:rFonts w:ascii="Arial" w:eastAsia="Lato" w:hAnsi="Arial" w:cs="Arial"/>
              </w:rPr>
              <w:t xml:space="preserve"> Pani/Pan</w:t>
            </w:r>
            <w:r>
              <w:rPr>
                <w:rFonts w:ascii="Arial" w:hAnsi="Arial" w:cs="Arial"/>
                <w:color w:val="000000" w:themeColor="text1"/>
                <w:shd w:val="clear" w:color="auto" w:fill="FFFFFF"/>
              </w:rPr>
              <w:t xml:space="preserve"> materiały edukacyjne dla dzieci/uczniów dotyczące </w:t>
            </w:r>
            <w:r w:rsidRPr="00D54DB8">
              <w:rPr>
                <w:rFonts w:ascii="Arial" w:hAnsi="Arial" w:cs="Arial"/>
                <w:color w:val="000000" w:themeColor="text1"/>
                <w:shd w:val="clear" w:color="auto" w:fill="FFFFFF"/>
              </w:rPr>
              <w:t>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1AB7D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C0009" w14:textId="77777777" w:rsidR="00675B08" w:rsidRPr="00C64C80" w:rsidRDefault="00675B08" w:rsidP="00606C6A">
            <w:pPr>
              <w:pStyle w:val="Standard"/>
              <w:rPr>
                <w:rFonts w:ascii="Arial" w:eastAsia="Lato" w:hAnsi="Arial" w:cs="Arial"/>
              </w:rPr>
            </w:pPr>
          </w:p>
        </w:tc>
      </w:tr>
      <w:tr w:rsidR="00675B08" w:rsidRPr="00C64C80" w14:paraId="06B35947"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E38F2" w14:textId="77777777" w:rsidR="00675B08" w:rsidRPr="00C64C80" w:rsidRDefault="00675B08" w:rsidP="00606C6A">
            <w:pPr>
              <w:pStyle w:val="Standard"/>
              <w:rPr>
                <w:rFonts w:ascii="Arial" w:eastAsia="Lato" w:hAnsi="Arial" w:cs="Arial"/>
              </w:rPr>
            </w:pPr>
            <w:r>
              <w:rPr>
                <w:rFonts w:ascii="Arial" w:eastAsia="Lato" w:hAnsi="Arial" w:cs="Arial"/>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DB43C7" w14:textId="77777777" w:rsidR="00675B08" w:rsidRDefault="00675B08" w:rsidP="00606C6A">
            <w:pPr>
              <w:pStyle w:val="Standard"/>
              <w:rPr>
                <w:rFonts w:ascii="Arial" w:eastAsia="Lato" w:hAnsi="Arial" w:cs="Arial"/>
              </w:rPr>
            </w:pPr>
            <w:r>
              <w:rPr>
                <w:rFonts w:ascii="Arial" w:eastAsia="Lato" w:hAnsi="Arial" w:cs="Arial"/>
              </w:rPr>
              <w:t xml:space="preserve">Czy otrzymała Pani/Pan </w:t>
            </w:r>
            <w:r>
              <w:rPr>
                <w:rFonts w:ascii="Arial" w:hAnsi="Arial" w:cs="Arial"/>
                <w:color w:val="000000" w:themeColor="text1"/>
                <w:shd w:val="clear" w:color="auto" w:fill="FFFFFF"/>
              </w:rPr>
              <w:t>scenariusze zajęć, na podstawie których może prowadzić zajęcia na temat przeciwdziałania krzywdzeniu i zapewniania bezpieczeństwa dzieci</w:t>
            </w:r>
            <w:r>
              <w:rPr>
                <w:rFonts w:ascii="Arial" w:hAnsi="Arial" w:cs="Arial"/>
                <w:color w:val="000000" w:themeColor="text1"/>
                <w:shd w:val="clear" w:color="auto" w:fill="FFFFFF"/>
              </w:rPr>
              <w:b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C3F50B"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C9957" w14:textId="77777777" w:rsidR="00675B08" w:rsidRPr="00C64C80" w:rsidRDefault="00675B08" w:rsidP="00606C6A">
            <w:pPr>
              <w:pStyle w:val="Standard"/>
              <w:rPr>
                <w:rFonts w:ascii="Arial" w:eastAsia="Lato" w:hAnsi="Arial" w:cs="Arial"/>
              </w:rPr>
            </w:pPr>
          </w:p>
        </w:tc>
      </w:tr>
      <w:tr w:rsidR="00675B08" w:rsidRPr="00C64C80" w14:paraId="0745758B"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4B4E3" w14:textId="77777777" w:rsidR="00675B08" w:rsidRPr="00C64C80" w:rsidRDefault="00675B08" w:rsidP="00606C6A">
            <w:pPr>
              <w:pStyle w:val="Standard"/>
              <w:rPr>
                <w:rFonts w:ascii="Arial" w:eastAsia="Lato" w:hAnsi="Arial" w:cs="Arial"/>
              </w:rPr>
            </w:pPr>
            <w:r>
              <w:rPr>
                <w:rFonts w:ascii="Arial" w:eastAsia="Lato" w:hAnsi="Arial" w:cs="Arial"/>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4C35DD" w14:textId="77777777" w:rsidR="00675B08" w:rsidRPr="00C64C80" w:rsidRDefault="00675B08" w:rsidP="00606C6A">
            <w:pPr>
              <w:pStyle w:val="Standard"/>
              <w:rPr>
                <w:rFonts w:ascii="Arial" w:eastAsia="Lato" w:hAnsi="Arial" w:cs="Arial"/>
              </w:rPr>
            </w:pPr>
            <w:r>
              <w:rPr>
                <w:rFonts w:ascii="Arial" w:eastAsia="Lato" w:hAnsi="Arial" w:cs="Arial"/>
              </w:rPr>
              <w:t xml:space="preserve">Czy prowadzi Pani /Pan </w:t>
            </w:r>
            <w:r w:rsidRPr="00D54DB8">
              <w:rPr>
                <w:rFonts w:ascii="Arial" w:eastAsia="Lato" w:hAnsi="Arial" w:cs="Arial"/>
              </w:rPr>
              <w:t>zajęć, na podstawie których pracownicy mogą prowadzić warsztaty na temat przeciwdziałania krzywdzeniu i zapewniania bezpieczeństwa dzieci</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BB5179"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318845" w14:textId="77777777" w:rsidR="00675B08" w:rsidRPr="00C64C80" w:rsidRDefault="00675B08" w:rsidP="00606C6A">
            <w:pPr>
              <w:pStyle w:val="Standard"/>
              <w:rPr>
                <w:rFonts w:ascii="Arial" w:eastAsia="Lato" w:hAnsi="Arial" w:cs="Arial"/>
              </w:rPr>
            </w:pPr>
          </w:p>
        </w:tc>
      </w:tr>
      <w:tr w:rsidR="00675B08" w:rsidRPr="00C64C80" w14:paraId="44D66206"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BB0B00" w14:textId="77777777" w:rsidR="00675B08" w:rsidRPr="00C64C80" w:rsidRDefault="00675B08" w:rsidP="00606C6A">
            <w:pPr>
              <w:pStyle w:val="Standard"/>
              <w:rPr>
                <w:rFonts w:ascii="Arial" w:eastAsia="Lato" w:hAnsi="Arial" w:cs="Arial"/>
              </w:rPr>
            </w:pPr>
            <w:r>
              <w:rPr>
                <w:rFonts w:ascii="Arial" w:eastAsia="Lato" w:hAnsi="Arial" w:cs="Arial"/>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A1B504" w14:textId="77777777" w:rsidR="00675B08" w:rsidRPr="00C64C80" w:rsidRDefault="00675B08" w:rsidP="00606C6A">
            <w:pPr>
              <w:pStyle w:val="Standard"/>
              <w:rPr>
                <w:rFonts w:ascii="Arial" w:eastAsia="Lato" w:hAnsi="Arial" w:cs="Arial"/>
              </w:rPr>
            </w:pPr>
            <w:r>
              <w:rPr>
                <w:rFonts w:ascii="Arial" w:eastAsia="Lato" w:hAnsi="Arial" w:cs="Arial"/>
              </w:rPr>
              <w:t xml:space="preserve">Czy przeprowadzała Pani/Pan zajęcia </w:t>
            </w:r>
            <w:r w:rsidRPr="00D54DB8">
              <w:rPr>
                <w:rFonts w:ascii="Arial" w:eastAsia="Lato" w:hAnsi="Arial" w:cs="Arial"/>
              </w:rPr>
              <w:t xml:space="preserve">w zakresie praw dziecka, ochrony przed przemocą i wykorzystywaniem (w tym również w </w:t>
            </w:r>
            <w:r>
              <w:rPr>
                <w:rFonts w:ascii="Arial" w:eastAsia="Lato" w:hAnsi="Arial" w:cs="Arial"/>
              </w:rPr>
              <w:t>I</w:t>
            </w:r>
            <w:r w:rsidRPr="00D54DB8">
              <w:rPr>
                <w:rFonts w:ascii="Arial" w:eastAsia="Lato" w:hAnsi="Arial" w:cs="Arial"/>
              </w:rPr>
              <w:t>nternecie</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AA239F"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255FBB" w14:textId="77777777" w:rsidR="00675B08" w:rsidRPr="00C64C80" w:rsidRDefault="00675B08" w:rsidP="00606C6A">
            <w:pPr>
              <w:pStyle w:val="Standard"/>
              <w:rPr>
                <w:rFonts w:ascii="Arial" w:eastAsia="Lato" w:hAnsi="Arial" w:cs="Arial"/>
              </w:rPr>
            </w:pPr>
          </w:p>
        </w:tc>
      </w:tr>
      <w:tr w:rsidR="00675B08" w:rsidRPr="00C64C80" w14:paraId="0B3A9B2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7B58E4" w14:textId="77777777" w:rsidR="00675B08" w:rsidRPr="00C64C80" w:rsidRDefault="00675B08" w:rsidP="00606C6A">
            <w:pPr>
              <w:pStyle w:val="Standard"/>
              <w:rPr>
                <w:rFonts w:ascii="Arial" w:eastAsia="Lato" w:hAnsi="Arial" w:cs="Arial"/>
              </w:rPr>
            </w:pPr>
            <w:r>
              <w:rPr>
                <w:rFonts w:ascii="Arial" w:eastAsia="Lato" w:hAnsi="Arial" w:cs="Arial"/>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E256D" w14:textId="77777777" w:rsidR="00675B08" w:rsidRPr="00C64C80" w:rsidRDefault="00675B08" w:rsidP="00606C6A">
            <w:pPr>
              <w:pStyle w:val="Standard"/>
              <w:rPr>
                <w:rFonts w:ascii="Arial" w:eastAsia="Lato" w:hAnsi="Arial" w:cs="Arial"/>
              </w:rPr>
            </w:pPr>
            <w:r>
              <w:rPr>
                <w:rFonts w:ascii="Arial" w:eastAsia="Lato" w:hAnsi="Arial" w:cs="Arial"/>
              </w:rPr>
              <w:t xml:space="preserve">Czy jednostka </w:t>
            </w:r>
            <w:r>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BEB784"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931288" w14:textId="77777777" w:rsidR="00675B08" w:rsidRPr="00C64C80" w:rsidRDefault="00675B08" w:rsidP="00606C6A">
            <w:pPr>
              <w:pStyle w:val="Standard"/>
              <w:rPr>
                <w:rFonts w:ascii="Arial" w:eastAsia="Lato" w:hAnsi="Arial" w:cs="Arial"/>
              </w:rPr>
            </w:pPr>
          </w:p>
        </w:tc>
      </w:tr>
      <w:tr w:rsidR="00675B08" w:rsidRPr="00C64C80" w14:paraId="0AF1F2EA"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5E5C3D" w14:textId="77777777" w:rsidR="00675B08" w:rsidRPr="00C64C80" w:rsidRDefault="00675B08" w:rsidP="00606C6A">
            <w:pPr>
              <w:pStyle w:val="Standard"/>
              <w:rPr>
                <w:rFonts w:ascii="Arial" w:eastAsia="Lato" w:hAnsi="Arial" w:cs="Arial"/>
              </w:rPr>
            </w:pPr>
            <w:r>
              <w:rPr>
                <w:rFonts w:ascii="Arial" w:eastAsia="Lato" w:hAnsi="Arial" w:cs="Arial"/>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0577C9" w14:textId="77777777" w:rsidR="00675B08" w:rsidRPr="00C64C80" w:rsidRDefault="00675B08" w:rsidP="00606C6A">
            <w:pPr>
              <w:pStyle w:val="Standard"/>
              <w:rPr>
                <w:rFonts w:ascii="Arial" w:eastAsia="Lato" w:hAnsi="Arial" w:cs="Arial"/>
              </w:rPr>
            </w:pPr>
            <w:r>
              <w:rPr>
                <w:rFonts w:ascii="Arial" w:eastAsia="Lato" w:hAnsi="Arial" w:cs="Arial"/>
              </w:rPr>
              <w:t>Czy uzyskała Pani /Pan dostęp</w:t>
            </w:r>
            <w:r>
              <w:t xml:space="preserve"> </w:t>
            </w:r>
            <w:r w:rsidRPr="00D54DB8">
              <w:rPr>
                <w:rFonts w:ascii="Arial" w:eastAsia="Lato" w:hAnsi="Arial" w:cs="Arial"/>
              </w:rPr>
              <w:t>do danych kontaktowych placówek zapewniających pomoc i opiekę w trudnych sytuacjach życiowych oraz do przydatnych informacji dotyczących możliwości podnoszenia umiejętności wychowawczych i ochrony dzieci przed krzywdzeniem</w:t>
            </w:r>
            <w:r>
              <w:rPr>
                <w:rFonts w:ascii="Arial" w:eastAsia="Lato" w:hAnsi="Arial" w:cs="Arial"/>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13BE0"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F2E2C2" w14:textId="77777777" w:rsidR="00675B08" w:rsidRPr="00C64C80" w:rsidRDefault="00675B08" w:rsidP="00606C6A">
            <w:pPr>
              <w:pStyle w:val="Standard"/>
              <w:rPr>
                <w:rFonts w:ascii="Arial" w:eastAsia="Lato" w:hAnsi="Arial" w:cs="Arial"/>
              </w:rPr>
            </w:pPr>
          </w:p>
        </w:tc>
      </w:tr>
      <w:tr w:rsidR="00675B08" w:rsidRPr="00C64C80" w14:paraId="35346D02"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00A497" w14:textId="77777777" w:rsidR="00675B08" w:rsidRPr="00C64C80" w:rsidRDefault="00675B08" w:rsidP="00606C6A">
            <w:pPr>
              <w:pStyle w:val="Standard"/>
              <w:rPr>
                <w:rFonts w:ascii="Arial" w:eastAsia="Lato" w:hAnsi="Arial" w:cs="Arial"/>
              </w:rPr>
            </w:pPr>
            <w:r>
              <w:rPr>
                <w:rFonts w:ascii="Arial" w:eastAsia="Lato" w:hAnsi="Arial" w:cs="Arial"/>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B72DCA" w14:textId="77777777" w:rsidR="00675B08" w:rsidRPr="00C64C80" w:rsidRDefault="00675B08" w:rsidP="00606C6A">
            <w:pPr>
              <w:pStyle w:val="Standard"/>
              <w:rPr>
                <w:rFonts w:ascii="Arial" w:eastAsia="Lato" w:hAnsi="Arial" w:cs="Arial"/>
              </w:rPr>
            </w:pPr>
            <w:r>
              <w:rPr>
                <w:rFonts w:ascii="Arial" w:eastAsia="Lato" w:hAnsi="Arial" w:cs="Arial"/>
              </w:rPr>
              <w:t xml:space="preserve">Czy w jednostce </w:t>
            </w:r>
            <w:r w:rsidRPr="001A3114">
              <w:rPr>
                <w:rFonts w:ascii="Arial" w:eastAsia="Lato" w:hAnsi="Arial" w:cs="Arial"/>
              </w:rPr>
              <w:t xml:space="preserve">wyeksponowane są informacje dla dzieci na temat możliwości uzyskania pomocy w trudnej sytuacji, w tym numery bezpłatnych telefonów zaufania dla </w:t>
            </w:r>
            <w:r>
              <w:rPr>
                <w:rFonts w:ascii="Arial" w:eastAsia="Lato" w:hAnsi="Arial" w:cs="Arial"/>
              </w:rPr>
              <w:t>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647ED1"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61E900" w14:textId="77777777" w:rsidR="00675B08" w:rsidRPr="00C64C80" w:rsidRDefault="00675B08" w:rsidP="00606C6A">
            <w:pPr>
              <w:pStyle w:val="Standard"/>
              <w:rPr>
                <w:rFonts w:ascii="Arial" w:eastAsia="Lato" w:hAnsi="Arial" w:cs="Arial"/>
              </w:rPr>
            </w:pPr>
          </w:p>
        </w:tc>
      </w:tr>
      <w:tr w:rsidR="00675B08" w:rsidRPr="00C64C80" w14:paraId="2A2B1264" w14:textId="77777777" w:rsidTr="00606C6A">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46AE8F" w14:textId="77777777" w:rsidR="00675B08" w:rsidRPr="00C64C80" w:rsidRDefault="00675B08" w:rsidP="00606C6A">
            <w:pPr>
              <w:pStyle w:val="Standard"/>
              <w:rPr>
                <w:rFonts w:ascii="Arial" w:eastAsia="Lato" w:hAnsi="Arial" w:cs="Arial"/>
              </w:rPr>
            </w:pPr>
            <w:r>
              <w:rPr>
                <w:rFonts w:ascii="Arial" w:eastAsia="Lato" w:hAnsi="Arial" w:cs="Arial"/>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36CB5" w14:textId="77777777" w:rsidR="00675B08" w:rsidRPr="00C64C80" w:rsidRDefault="00675B08" w:rsidP="00606C6A">
            <w:pPr>
              <w:pStyle w:val="Standard"/>
              <w:rPr>
                <w:rFonts w:ascii="Arial" w:eastAsia="Lato" w:hAnsi="Arial" w:cs="Arial"/>
              </w:rPr>
            </w:pPr>
            <w:r>
              <w:rPr>
                <w:rFonts w:ascii="Arial" w:eastAsia="Lato" w:hAnsi="Arial" w:cs="Arial"/>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8E1D8A" w14:textId="77777777" w:rsidR="00675B08" w:rsidRPr="00C64C80" w:rsidRDefault="00675B08" w:rsidP="00606C6A">
            <w:pPr>
              <w:pStyle w:val="Standard"/>
              <w:rPr>
                <w:rFonts w:ascii="Arial" w:eastAsia="Lato" w:hAnsi="Arial" w:cs="Arial"/>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02367" w14:textId="77777777" w:rsidR="00675B08" w:rsidRPr="00C64C80" w:rsidRDefault="00675B08" w:rsidP="00606C6A">
            <w:pPr>
              <w:pStyle w:val="Standard"/>
              <w:rPr>
                <w:rFonts w:ascii="Arial" w:eastAsia="Lato" w:hAnsi="Arial" w:cs="Arial"/>
              </w:rPr>
            </w:pPr>
          </w:p>
        </w:tc>
      </w:tr>
    </w:tbl>
    <w:p w14:paraId="516D566D" w14:textId="77777777" w:rsidR="00675B08" w:rsidRDefault="00675B08" w:rsidP="00675B08">
      <w:pPr>
        <w:pStyle w:val="Standard"/>
        <w:jc w:val="both"/>
        <w:rPr>
          <w:rFonts w:ascii="Lato" w:eastAsia="Lato" w:hAnsi="Lato" w:cs="Lato"/>
        </w:rPr>
      </w:pPr>
    </w:p>
    <w:p w14:paraId="6A99741A" w14:textId="77777777" w:rsidR="00675B08" w:rsidRDefault="00675B08" w:rsidP="00675B08">
      <w:pPr>
        <w:pStyle w:val="Standard"/>
        <w:jc w:val="both"/>
        <w:rPr>
          <w:rFonts w:ascii="Lato" w:eastAsia="Lato" w:hAnsi="Lato" w:cs="Lato"/>
        </w:rPr>
      </w:pPr>
      <w:r>
        <w:rPr>
          <w:rFonts w:ascii="Lato" w:eastAsia="Lato" w:hAnsi="Lato" w:cs="Lato"/>
        </w:rPr>
        <w:t xml:space="preserve"> </w:t>
      </w:r>
    </w:p>
    <w:p w14:paraId="1C0807DA" w14:textId="77777777" w:rsidR="00675B08" w:rsidRDefault="00675B08" w:rsidP="00675B08">
      <w:pPr>
        <w:pStyle w:val="Standard"/>
        <w:jc w:val="both"/>
        <w:rPr>
          <w:rFonts w:ascii="Lato" w:eastAsia="Lato" w:hAnsi="Lato" w:cs="Lato"/>
        </w:rPr>
      </w:pPr>
    </w:p>
    <w:p w14:paraId="7B21FA14" w14:textId="77777777" w:rsidR="00675B08" w:rsidRDefault="00675B08" w:rsidP="00675B08">
      <w:pPr>
        <w:pStyle w:val="Standard"/>
        <w:jc w:val="both"/>
        <w:rPr>
          <w:rFonts w:ascii="Lato" w:eastAsia="Lato" w:hAnsi="Lato" w:cs="Lato"/>
        </w:rPr>
      </w:pPr>
    </w:p>
    <w:p w14:paraId="6183C0D5" w14:textId="77777777" w:rsidR="00675B08" w:rsidRDefault="00675B08" w:rsidP="00675B08"/>
    <w:p w14:paraId="1689970E" w14:textId="77777777" w:rsidR="00675B08" w:rsidRDefault="00675B08" w:rsidP="00675B08"/>
    <w:p w14:paraId="3774A83D" w14:textId="77777777" w:rsidR="00675B08" w:rsidRDefault="00675B08" w:rsidP="00675B08"/>
    <w:p w14:paraId="1166EFD3" w14:textId="77777777" w:rsidR="00675B08" w:rsidRDefault="00675B08" w:rsidP="00675B08">
      <w:pPr>
        <w:spacing w:line="360" w:lineRule="auto"/>
        <w:jc w:val="both"/>
        <w:rPr>
          <w:b/>
          <w:bCs/>
          <w:sz w:val="24"/>
          <w:szCs w:val="24"/>
        </w:rPr>
      </w:pPr>
    </w:p>
    <w:p w14:paraId="07BBD33E" w14:textId="77777777" w:rsidR="00675B08" w:rsidRDefault="00675B08" w:rsidP="00675B08">
      <w:pPr>
        <w:spacing w:line="360" w:lineRule="auto"/>
        <w:jc w:val="both"/>
        <w:rPr>
          <w:b/>
          <w:bCs/>
          <w:sz w:val="24"/>
          <w:szCs w:val="24"/>
        </w:rPr>
      </w:pPr>
    </w:p>
    <w:p w14:paraId="4BA39D95" w14:textId="77777777" w:rsidR="00675B08" w:rsidRDefault="00675B08" w:rsidP="00675B08">
      <w:pPr>
        <w:spacing w:line="360" w:lineRule="auto"/>
        <w:jc w:val="both"/>
        <w:rPr>
          <w:b/>
          <w:bCs/>
          <w:sz w:val="24"/>
          <w:szCs w:val="24"/>
        </w:rPr>
      </w:pPr>
      <w:r w:rsidRPr="009B0DEC">
        <w:rPr>
          <w:b/>
          <w:bCs/>
          <w:sz w:val="24"/>
          <w:szCs w:val="24"/>
        </w:rPr>
        <w:lastRenderedPageBreak/>
        <w:t>Załącznik nr 1</w:t>
      </w:r>
      <w:r>
        <w:rPr>
          <w:b/>
          <w:bCs/>
          <w:sz w:val="24"/>
          <w:szCs w:val="24"/>
        </w:rPr>
        <w:t>3</w:t>
      </w:r>
      <w:r w:rsidRPr="009B0DEC">
        <w:rPr>
          <w:b/>
          <w:bCs/>
          <w:sz w:val="24"/>
          <w:szCs w:val="24"/>
        </w:rPr>
        <w:t xml:space="preserve"> - Raport z monitoringu</w:t>
      </w:r>
    </w:p>
    <w:p w14:paraId="5EE12F79" w14:textId="77777777" w:rsidR="00675B08" w:rsidRDefault="00675B08" w:rsidP="00675B08">
      <w:pPr>
        <w:spacing w:line="360" w:lineRule="auto"/>
        <w:jc w:val="both"/>
        <w:rPr>
          <w:b/>
          <w:bCs/>
          <w:sz w:val="24"/>
          <w:szCs w:val="24"/>
        </w:rPr>
      </w:pPr>
    </w:p>
    <w:p w14:paraId="7FE726B2" w14:textId="77777777" w:rsidR="00675B08" w:rsidRDefault="00675B08" w:rsidP="00675B08">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RAPORT Z MONITORINGU </w:t>
      </w:r>
    </w:p>
    <w:p w14:paraId="61C47086" w14:textId="77777777" w:rsidR="00675B08" w:rsidRPr="00D83606" w:rsidRDefault="00675B08" w:rsidP="00675B08">
      <w:pPr>
        <w:pStyle w:val="Standard"/>
        <w:spacing w:line="360" w:lineRule="auto"/>
        <w:jc w:val="center"/>
        <w:rPr>
          <w:rFonts w:ascii="Arial" w:hAnsi="Arial" w:cs="Arial"/>
          <w:b/>
          <w:color w:val="000000"/>
          <w:sz w:val="32"/>
          <w:szCs w:val="32"/>
        </w:rPr>
      </w:pPr>
      <w:r w:rsidRPr="00D83606">
        <w:rPr>
          <w:rFonts w:ascii="Arial" w:hAnsi="Arial" w:cs="Arial"/>
          <w:b/>
          <w:color w:val="000000"/>
          <w:sz w:val="32"/>
          <w:szCs w:val="32"/>
        </w:rPr>
        <w:t xml:space="preserve">STOSOWANIA </w:t>
      </w:r>
      <w:r>
        <w:rPr>
          <w:rFonts w:ascii="Arial" w:hAnsi="Arial" w:cs="Arial"/>
          <w:b/>
          <w:color w:val="000000"/>
          <w:sz w:val="32"/>
          <w:szCs w:val="32"/>
        </w:rPr>
        <w:t>POLITYKI OCHRONY DZIECI</w:t>
      </w:r>
    </w:p>
    <w:p w14:paraId="481DBA3E" w14:textId="11898116" w:rsidR="00675B08" w:rsidRDefault="00675B08" w:rsidP="00675B08">
      <w:pPr>
        <w:pStyle w:val="Standard"/>
        <w:spacing w:line="360" w:lineRule="auto"/>
        <w:jc w:val="center"/>
        <w:rPr>
          <w:rFonts w:ascii="Arial" w:hAnsi="Arial" w:cs="Arial"/>
          <w:b/>
          <w:color w:val="000000"/>
        </w:rPr>
      </w:pPr>
      <w:r>
        <w:rPr>
          <w:rFonts w:ascii="Arial" w:hAnsi="Arial" w:cs="Arial"/>
          <w:b/>
          <w:color w:val="000000"/>
        </w:rPr>
        <w:t xml:space="preserve">W </w:t>
      </w:r>
      <w:r w:rsidR="002B3B8A">
        <w:rPr>
          <w:rFonts w:ascii="Arial" w:hAnsi="Arial" w:cs="Arial"/>
          <w:b/>
          <w:color w:val="000000"/>
        </w:rPr>
        <w:t xml:space="preserve">Szkole Podstawowej nr 94 im. I Marszałka Polski Józefa Piłsudskiego </w:t>
      </w:r>
    </w:p>
    <w:p w14:paraId="377EB623" w14:textId="77777777" w:rsidR="00675B08" w:rsidRDefault="00675B08" w:rsidP="00675B08">
      <w:pPr>
        <w:pStyle w:val="Standard"/>
        <w:spacing w:line="360" w:lineRule="auto"/>
        <w:jc w:val="center"/>
        <w:rPr>
          <w:rFonts w:ascii="Arial" w:hAnsi="Arial" w:cs="Arial"/>
          <w:b/>
          <w:color w:val="000000"/>
        </w:rPr>
      </w:pPr>
      <w:r>
        <w:rPr>
          <w:rFonts w:ascii="Arial" w:hAnsi="Arial" w:cs="Arial"/>
          <w:b/>
          <w:color w:val="000000"/>
        </w:rPr>
        <w:t>za okres: od ……………………… do ……………………………</w:t>
      </w:r>
      <w:r>
        <w:rPr>
          <w:rStyle w:val="Odwoanieprzypisudolnego"/>
          <w:rFonts w:ascii="Arial" w:hAnsi="Arial" w:cs="Arial"/>
          <w:b/>
          <w:color w:val="000000"/>
        </w:rPr>
        <w:footnoteReference w:id="10"/>
      </w:r>
    </w:p>
    <w:p w14:paraId="131E3FD9"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0A84273A"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0AE182D0" w14:textId="03E684D8"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1. Nazwa i adres siedziby jednostki oświatowej:</w:t>
      </w:r>
    </w:p>
    <w:p w14:paraId="481C8D56" w14:textId="77777777" w:rsidR="002B3B8A" w:rsidRPr="002B3B8A" w:rsidRDefault="002B3B8A" w:rsidP="002B3B8A">
      <w:pPr>
        <w:shd w:val="clear" w:color="auto" w:fill="FFFFFF"/>
        <w:spacing w:after="0" w:line="360" w:lineRule="auto"/>
        <w:rPr>
          <w:rFonts w:ascii="Arial" w:hAnsi="Arial" w:cs="Arial"/>
          <w:iCs/>
          <w:color w:val="000000"/>
          <w:sz w:val="24"/>
          <w:szCs w:val="24"/>
          <w:shd w:val="clear" w:color="auto" w:fill="FFFFFF"/>
        </w:rPr>
      </w:pPr>
      <w:r w:rsidRPr="002B3B8A">
        <w:rPr>
          <w:rFonts w:ascii="Arial" w:hAnsi="Arial" w:cs="Arial"/>
          <w:iCs/>
          <w:color w:val="000000"/>
          <w:sz w:val="24"/>
          <w:szCs w:val="24"/>
          <w:shd w:val="clear" w:color="auto" w:fill="FFFFFF"/>
        </w:rPr>
        <w:t>Szkoła Podstawowa nr 94 im. I Marszałka Polski Józefa Piłsudskiego</w:t>
      </w:r>
    </w:p>
    <w:p w14:paraId="029A4C63" w14:textId="3D82FD54" w:rsidR="00675B08" w:rsidRPr="00B87157" w:rsidRDefault="002B3B8A" w:rsidP="002B3B8A">
      <w:pPr>
        <w:shd w:val="clear" w:color="auto" w:fill="FFFFFF"/>
        <w:spacing w:after="0" w:line="360" w:lineRule="auto"/>
        <w:rPr>
          <w:rFonts w:ascii="Arial" w:hAnsi="Arial" w:cs="Arial"/>
          <w:i/>
          <w:color w:val="000000"/>
          <w:sz w:val="24"/>
          <w:szCs w:val="24"/>
          <w:shd w:val="clear" w:color="auto" w:fill="FFFFFF"/>
        </w:rPr>
      </w:pPr>
      <w:r w:rsidRPr="002B3B8A">
        <w:rPr>
          <w:rFonts w:ascii="Arial" w:hAnsi="Arial" w:cs="Arial"/>
          <w:iCs/>
          <w:color w:val="000000"/>
          <w:sz w:val="24"/>
          <w:szCs w:val="24"/>
          <w:shd w:val="clear" w:color="auto" w:fill="FFFFFF"/>
        </w:rPr>
        <w:t>Ul. Cietrzewia 22 a, 02-492 Warszawa</w:t>
      </w:r>
      <w:r w:rsidR="00675B08" w:rsidRPr="00B87157">
        <w:rPr>
          <w:rFonts w:ascii="Arial" w:hAnsi="Arial" w:cs="Arial"/>
          <w:i/>
          <w:color w:val="000000"/>
          <w:sz w:val="24"/>
          <w:szCs w:val="24"/>
          <w:shd w:val="clear" w:color="auto" w:fill="FFFFFF"/>
        </w:rPr>
        <w:br/>
      </w:r>
    </w:p>
    <w:p w14:paraId="747126DD" w14:textId="3D5B49DD"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2. </w:t>
      </w:r>
      <w:r>
        <w:rPr>
          <w:rFonts w:ascii="Arial" w:hAnsi="Arial" w:cs="Arial"/>
          <w:color w:val="000000"/>
          <w:sz w:val="24"/>
          <w:szCs w:val="24"/>
          <w:shd w:val="clear" w:color="auto" w:fill="FFFFFF"/>
        </w:rPr>
        <w:t>O</w:t>
      </w:r>
      <w:r w:rsidRPr="00B87157">
        <w:rPr>
          <w:rFonts w:ascii="Arial" w:hAnsi="Arial" w:cs="Arial"/>
          <w:color w:val="000000"/>
          <w:sz w:val="24"/>
          <w:szCs w:val="24"/>
          <w:shd w:val="clear" w:color="auto" w:fill="FFFFFF"/>
        </w:rPr>
        <w:t>soby sporządzając</w:t>
      </w:r>
      <w:r>
        <w:rPr>
          <w:rFonts w:ascii="Arial" w:hAnsi="Arial" w:cs="Arial"/>
          <w:color w:val="000000"/>
          <w:sz w:val="24"/>
          <w:szCs w:val="24"/>
          <w:shd w:val="clear" w:color="auto" w:fill="FFFFFF"/>
        </w:rPr>
        <w:t>a</w:t>
      </w:r>
      <w:r w:rsidRPr="00B8715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RAPORT</w:t>
      </w:r>
      <w:r w:rsidR="002B3B8A">
        <w:rPr>
          <w:rFonts w:ascii="Arial" w:hAnsi="Arial" w:cs="Arial"/>
          <w:color w:val="000000"/>
          <w:sz w:val="24"/>
          <w:szCs w:val="24"/>
          <w:shd w:val="clear" w:color="auto" w:fill="FFFFFF"/>
        </w:rPr>
        <w:t xml:space="preserve"> (imię i nazwisko/stanowisko)</w:t>
      </w:r>
      <w:r w:rsidRPr="00B87157">
        <w:rPr>
          <w:rFonts w:ascii="Arial" w:hAnsi="Arial" w:cs="Arial"/>
          <w:color w:val="000000"/>
          <w:sz w:val="24"/>
          <w:szCs w:val="24"/>
          <w:shd w:val="clear" w:color="auto" w:fill="FFFFFF"/>
        </w:rPr>
        <w:t>:</w:t>
      </w:r>
    </w:p>
    <w:p w14:paraId="33ECCF45"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6BE2AAF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71C54F65"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3.  Wykaz czynności podjętych przez osobę sporządzającą </w:t>
      </w:r>
      <w:r>
        <w:rPr>
          <w:rFonts w:ascii="Arial" w:hAnsi="Arial" w:cs="Arial"/>
          <w:color w:val="000000"/>
          <w:sz w:val="24"/>
          <w:szCs w:val="24"/>
          <w:shd w:val="clear" w:color="auto" w:fill="FFFFFF"/>
        </w:rPr>
        <w:t>RAPORT</w:t>
      </w:r>
      <w:r w:rsidRPr="00B87157">
        <w:rPr>
          <w:rFonts w:ascii="Arial" w:hAnsi="Arial" w:cs="Arial"/>
          <w:color w:val="000000"/>
          <w:sz w:val="24"/>
          <w:szCs w:val="24"/>
          <w:shd w:val="clear" w:color="auto" w:fill="FFFFFF"/>
        </w:rPr>
        <w:t xml:space="preserve"> oraz imiona, nazwiska i stanowiska osób biorących udział w tych czynnościach:</w:t>
      </w:r>
    </w:p>
    <w:p w14:paraId="3983C02A"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E6FE97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765B7A40"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E6DE02A"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83D68EC"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6EF126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CA0FB9D"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6E190EC" w14:textId="77777777" w:rsidR="00675B08" w:rsidRPr="00B87157" w:rsidRDefault="00675B08" w:rsidP="00675B08">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681943D" w14:textId="77777777" w:rsidR="00675B08" w:rsidRPr="00B87157" w:rsidRDefault="00675B08" w:rsidP="00675B08">
      <w:pPr>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5420AE38"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4C86DD1"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1829ABB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4.  Data rozpoczęcia i zakończenia sprawdzenia:</w:t>
      </w:r>
    </w:p>
    <w:p w14:paraId="11AE5013"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p>
    <w:p w14:paraId="6742974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00B28FB5"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 xml:space="preserve">5. </w:t>
      </w:r>
      <w:r w:rsidRPr="00B87157">
        <w:rPr>
          <w:rFonts w:ascii="Arial" w:hAnsi="Arial" w:cs="Arial"/>
          <w:color w:val="000000"/>
          <w:sz w:val="24"/>
          <w:szCs w:val="24"/>
          <w:shd w:val="clear" w:color="auto" w:fill="FFFFFF"/>
        </w:rPr>
        <w:t> Określenie przedmiotu i zakresu sprawdzenia:</w:t>
      </w:r>
    </w:p>
    <w:p w14:paraId="5D3FD17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7453C3B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C87D743"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1259FD62"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215A5C7D" w14:textId="77777777" w:rsidR="00675B08"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229AF09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r>
        <w:rPr>
          <w:rFonts w:ascii="Arial" w:hAnsi="Arial" w:cs="Arial"/>
          <w:color w:val="000000"/>
          <w:sz w:val="24"/>
          <w:szCs w:val="24"/>
          <w:shd w:val="clear" w:color="auto" w:fill="FFFFFF"/>
        </w:rPr>
        <w:t xml:space="preserve"> i POLITYKI</w:t>
      </w:r>
      <w:r w:rsidRPr="00B87157">
        <w:rPr>
          <w:rFonts w:ascii="Arial" w:hAnsi="Arial" w:cs="Arial"/>
          <w:color w:val="000000"/>
          <w:sz w:val="24"/>
          <w:szCs w:val="24"/>
          <w:shd w:val="clear" w:color="auto" w:fill="FFFFFF"/>
        </w:rPr>
        <w:t>:</w:t>
      </w:r>
    </w:p>
    <w:p w14:paraId="2D0DA2A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F24F46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7C0B4D6"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6E6502E"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0C9ED7C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4C858FD"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50AB32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1686F54C"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27D2532"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2608DF09"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lastRenderedPageBreak/>
        <w:t>…………………………………………………………………………………………….……</w:t>
      </w:r>
    </w:p>
    <w:p w14:paraId="3D611704"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0BCB783"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2D90C3B"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0BB72601"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7.  Stwierdzone przypadki naruszenia </w:t>
      </w:r>
      <w:r>
        <w:rPr>
          <w:rFonts w:ascii="Arial" w:hAnsi="Arial" w:cs="Arial"/>
          <w:color w:val="000000"/>
          <w:sz w:val="24"/>
          <w:szCs w:val="24"/>
          <w:shd w:val="clear" w:color="auto" w:fill="FFFFFF"/>
        </w:rPr>
        <w:t>POLITYKI</w:t>
      </w:r>
      <w:r w:rsidRPr="00B87157">
        <w:rPr>
          <w:rFonts w:ascii="Arial" w:hAnsi="Arial" w:cs="Arial"/>
          <w:color w:val="000000"/>
          <w:sz w:val="24"/>
          <w:szCs w:val="24"/>
          <w:shd w:val="clear" w:color="auto" w:fill="FFFFFF"/>
        </w:rPr>
        <w:t xml:space="preserve"> w zakresie objętym sprawdzeniem wraz z planowanymi lub podjętymi działaniami przywracającymi stan zgodny z prawem:</w:t>
      </w:r>
    </w:p>
    <w:p w14:paraId="0C399D8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95C06A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A76FAC5"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17F3ED1"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r>
        <w:rPr>
          <w:rFonts w:ascii="Arial" w:hAnsi="Arial" w:cs="Arial"/>
          <w:i/>
          <w:color w:val="000000"/>
          <w:sz w:val="24"/>
          <w:szCs w:val="24"/>
          <w:shd w:val="clear" w:color="auto" w:fill="FFFFFF"/>
        </w:rPr>
        <w:t>………</w:t>
      </w:r>
      <w:r w:rsidRPr="00B87157">
        <w:rPr>
          <w:rFonts w:ascii="Arial" w:hAnsi="Arial" w:cs="Arial"/>
          <w:i/>
          <w:color w:val="000000"/>
          <w:sz w:val="24"/>
          <w:szCs w:val="24"/>
          <w:shd w:val="clear" w:color="auto" w:fill="FFFFFF"/>
        </w:rPr>
        <w:t>……</w:t>
      </w:r>
    </w:p>
    <w:p w14:paraId="4999BD74"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p>
    <w:p w14:paraId="2A05E9B4"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color w:val="000000"/>
          <w:sz w:val="24"/>
          <w:szCs w:val="24"/>
          <w:shd w:val="clear" w:color="auto" w:fill="FFFFFF"/>
        </w:rPr>
        <w:t xml:space="preserve">8. Wyszczególnienie załączników stanowiących składową część </w:t>
      </w:r>
      <w:r>
        <w:rPr>
          <w:rFonts w:ascii="Arial" w:hAnsi="Arial" w:cs="Arial"/>
          <w:color w:val="000000"/>
          <w:sz w:val="24"/>
          <w:szCs w:val="24"/>
          <w:shd w:val="clear" w:color="auto" w:fill="FFFFFF"/>
        </w:rPr>
        <w:t>RAPORTU</w:t>
      </w:r>
      <w:r w:rsidRPr="00B87157">
        <w:rPr>
          <w:rFonts w:ascii="Arial" w:hAnsi="Arial" w:cs="Arial"/>
          <w:color w:val="000000"/>
          <w:sz w:val="24"/>
          <w:szCs w:val="24"/>
          <w:shd w:val="clear" w:color="auto" w:fill="FFFFFF"/>
        </w:rPr>
        <w:t>:</w:t>
      </w:r>
    </w:p>
    <w:p w14:paraId="3FE35AB5"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01BB410"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1D78948" w14:textId="77777777" w:rsidR="00675B08"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14BA3CDE"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47BDBC7B"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4F49E7D"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4770F927"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54131B8B" w14:textId="77777777" w:rsidR="00675B08" w:rsidRPr="00B87157" w:rsidRDefault="00675B08" w:rsidP="00675B08">
      <w:pPr>
        <w:shd w:val="clear" w:color="auto" w:fill="FFFFFF"/>
        <w:spacing w:after="0" w:line="360" w:lineRule="auto"/>
        <w:jc w:val="both"/>
        <w:rPr>
          <w:rFonts w:ascii="Arial" w:hAnsi="Arial" w:cs="Arial"/>
          <w:i/>
          <w:color w:val="000000"/>
          <w:sz w:val="24"/>
          <w:szCs w:val="24"/>
          <w:shd w:val="clear" w:color="auto" w:fill="FFFFFF"/>
        </w:rPr>
      </w:pPr>
      <w:r w:rsidRPr="00B87157">
        <w:rPr>
          <w:rFonts w:ascii="Arial" w:hAnsi="Arial" w:cs="Arial"/>
          <w:i/>
          <w:color w:val="000000"/>
          <w:sz w:val="24"/>
          <w:szCs w:val="24"/>
          <w:shd w:val="clear" w:color="auto" w:fill="FFFFFF"/>
        </w:rPr>
        <w:t>…………………………………………………………………………………………….……</w:t>
      </w:r>
    </w:p>
    <w:p w14:paraId="7C147D2F"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39135E2C"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37109F9E" w14:textId="77777777" w:rsidR="00675B08" w:rsidRPr="00B87157" w:rsidRDefault="00675B08" w:rsidP="00675B08">
      <w:pPr>
        <w:shd w:val="clear" w:color="auto" w:fill="FFFFFF"/>
        <w:spacing w:after="0" w:line="360" w:lineRule="auto"/>
        <w:jc w:val="both"/>
        <w:rPr>
          <w:rFonts w:ascii="Arial" w:hAnsi="Arial" w:cs="Arial"/>
          <w:color w:val="000000"/>
          <w:sz w:val="24"/>
          <w:szCs w:val="24"/>
          <w:shd w:val="clear" w:color="auto" w:fill="FFFFFF"/>
        </w:rPr>
      </w:pPr>
    </w:p>
    <w:p w14:paraId="13C83DE1" w14:textId="77777777" w:rsidR="00675B08" w:rsidRPr="00B87157" w:rsidRDefault="00675B08" w:rsidP="00675B08">
      <w:pPr>
        <w:shd w:val="clear" w:color="auto" w:fill="FFFFFF"/>
        <w:spacing w:after="0" w:line="360" w:lineRule="auto"/>
        <w:ind w:left="3402"/>
        <w:jc w:val="both"/>
        <w:rPr>
          <w:rFonts w:ascii="Arial" w:hAnsi="Arial" w:cs="Arial"/>
          <w:color w:val="000000"/>
          <w:sz w:val="24"/>
          <w:szCs w:val="24"/>
          <w:shd w:val="clear" w:color="auto" w:fill="FFFFFF"/>
        </w:rPr>
      </w:pPr>
      <w:r w:rsidRPr="00B87157">
        <w:rPr>
          <w:rFonts w:ascii="Arial" w:hAnsi="Arial" w:cs="Arial"/>
          <w:i/>
          <w:color w:val="000000"/>
          <w:sz w:val="24"/>
          <w:szCs w:val="24"/>
          <w:shd w:val="clear" w:color="auto" w:fill="FFFFFF"/>
        </w:rPr>
        <w:t>………….…………………………………………………</w:t>
      </w:r>
    </w:p>
    <w:p w14:paraId="03FA8D2D" w14:textId="77777777" w:rsidR="00675B08" w:rsidRPr="00B87157" w:rsidRDefault="00675B08" w:rsidP="00675B08">
      <w:pPr>
        <w:shd w:val="clear" w:color="auto" w:fill="FFFFFF"/>
        <w:spacing w:after="0" w:line="360" w:lineRule="auto"/>
        <w:ind w:left="3402"/>
        <w:jc w:val="both"/>
        <w:rPr>
          <w:rFonts w:ascii="Arial" w:hAnsi="Arial" w:cs="Arial"/>
          <w:sz w:val="24"/>
          <w:szCs w:val="24"/>
        </w:rPr>
      </w:pPr>
      <w:r w:rsidRPr="00B87157">
        <w:rPr>
          <w:rFonts w:ascii="Arial" w:hAnsi="Arial" w:cs="Arial"/>
          <w:color w:val="000000"/>
          <w:sz w:val="24"/>
          <w:szCs w:val="24"/>
          <w:shd w:val="clear" w:color="auto" w:fill="FFFFFF"/>
        </w:rPr>
        <w:t>(</w:t>
      </w:r>
      <w:r w:rsidRPr="00B87157">
        <w:rPr>
          <w:rFonts w:ascii="Arial" w:hAnsi="Arial" w:cs="Arial"/>
          <w:i/>
          <w:color w:val="000000"/>
          <w:sz w:val="24"/>
          <w:szCs w:val="24"/>
          <w:shd w:val="clear" w:color="auto" w:fill="FFFFFF"/>
        </w:rPr>
        <w:t xml:space="preserve">data, miejsce i podpis osoby sporządzającej </w:t>
      </w:r>
      <w:r>
        <w:rPr>
          <w:rFonts w:ascii="Arial" w:hAnsi="Arial" w:cs="Arial"/>
          <w:i/>
          <w:color w:val="000000"/>
          <w:sz w:val="24"/>
          <w:szCs w:val="24"/>
          <w:shd w:val="clear" w:color="auto" w:fill="FFFFFF"/>
        </w:rPr>
        <w:t>RAPORT</w:t>
      </w:r>
      <w:r w:rsidRPr="00B87157">
        <w:rPr>
          <w:rFonts w:ascii="Arial" w:hAnsi="Arial" w:cs="Arial"/>
          <w:color w:val="000000"/>
          <w:sz w:val="24"/>
          <w:szCs w:val="24"/>
          <w:shd w:val="clear" w:color="auto" w:fill="FFFFFF"/>
        </w:rPr>
        <w:t>)</w:t>
      </w:r>
    </w:p>
    <w:p w14:paraId="3E069FCF" w14:textId="77777777" w:rsidR="00675B08" w:rsidRPr="00B87157" w:rsidRDefault="00675B08" w:rsidP="00675B08">
      <w:pPr>
        <w:rPr>
          <w:rFonts w:ascii="Arial" w:hAnsi="Arial" w:cs="Arial"/>
          <w:sz w:val="24"/>
          <w:szCs w:val="24"/>
        </w:rPr>
      </w:pPr>
    </w:p>
    <w:p w14:paraId="5A54C7EC" w14:textId="062EA994" w:rsidR="00DC5891" w:rsidRDefault="00DC5891"/>
    <w:p w14:paraId="1F839C9A" w14:textId="1E54CFBC" w:rsidR="00DC5891" w:rsidRPr="00703BBF" w:rsidRDefault="00DC5891" w:rsidP="00703BBF">
      <w:pPr>
        <w:spacing w:line="360" w:lineRule="auto"/>
        <w:rPr>
          <w:b/>
          <w:bCs/>
        </w:rPr>
      </w:pPr>
      <w:bookmarkStart w:id="58" w:name="_Toc161775928"/>
      <w:r w:rsidRPr="00250EF9">
        <w:rPr>
          <w:b/>
          <w:bCs/>
        </w:rPr>
        <w:lastRenderedPageBreak/>
        <w:t xml:space="preserve">Załącznik nr 14 – Procedury </w:t>
      </w:r>
      <w:r w:rsidRPr="00250EF9">
        <w:rPr>
          <w:rFonts w:ascii="Arial" w:hAnsi="Arial" w:cs="Arial"/>
          <w:b/>
          <w:bCs/>
          <w:kern w:val="0"/>
        </w:rPr>
        <w:t>reagowania w przypadku wystąpienia zagrożenia</w:t>
      </w:r>
      <w:bookmarkEnd w:id="58"/>
      <w:r w:rsidR="00250EF9" w:rsidRPr="00250EF9">
        <w:rPr>
          <w:rFonts w:ascii="Arial" w:hAnsi="Arial" w:cs="Arial"/>
          <w:b/>
          <w:bCs/>
          <w:kern w:val="0"/>
        </w:rPr>
        <w:t xml:space="preserve"> bezpieczeństwa wewnętrznego</w:t>
      </w:r>
    </w:p>
    <w:p w14:paraId="171B8E2C" w14:textId="3E316635" w:rsidR="00DC5891" w:rsidRPr="00250EF9" w:rsidRDefault="00DC5891" w:rsidP="00250EF9">
      <w:pPr>
        <w:pStyle w:val="Akapitzlist"/>
        <w:numPr>
          <w:ilvl w:val="6"/>
          <w:numId w:val="22"/>
        </w:numPr>
        <w:ind w:left="426"/>
        <w:rPr>
          <w:rFonts w:ascii="Arial" w:hAnsi="Arial" w:cs="Arial"/>
          <w:sz w:val="24"/>
          <w:szCs w:val="24"/>
        </w:rPr>
      </w:pPr>
      <w:r w:rsidRPr="00250EF9">
        <w:rPr>
          <w:rFonts w:ascii="Arial" w:hAnsi="Arial" w:cs="Arial"/>
          <w:b/>
          <w:bCs/>
          <w:color w:val="000000" w:themeColor="text1"/>
          <w:sz w:val="24"/>
          <w:szCs w:val="24"/>
        </w:rPr>
        <w:t xml:space="preserve">Procedura postępowania w przypadku </w:t>
      </w:r>
      <w:r w:rsidRPr="00250EF9">
        <w:rPr>
          <w:rFonts w:ascii="Arial" w:hAnsi="Arial" w:cs="Arial"/>
          <w:b/>
          <w:bCs/>
          <w:sz w:val="24"/>
          <w:szCs w:val="24"/>
        </w:rPr>
        <w:t>agresywnego zachowania ucznia w szkole</w:t>
      </w:r>
      <w:r w:rsidRPr="00250EF9">
        <w:rPr>
          <w:rFonts w:ascii="Arial" w:hAnsi="Arial" w:cs="Arial"/>
          <w:sz w:val="24"/>
          <w:szCs w:val="24"/>
        </w:rPr>
        <w:t>.</w:t>
      </w:r>
    </w:p>
    <w:p w14:paraId="1729F9BD" w14:textId="77777777" w:rsidR="00DC5891" w:rsidRPr="008F3E51" w:rsidRDefault="00DC5891" w:rsidP="00DC5891">
      <w:pPr>
        <w:pStyle w:val="Akapitzlist"/>
        <w:ind w:left="567"/>
        <w:rPr>
          <w:rFonts w:ascii="Arial" w:hAnsi="Arial" w:cs="Arial"/>
          <w:sz w:val="24"/>
          <w:szCs w:val="24"/>
        </w:rPr>
      </w:pPr>
    </w:p>
    <w:tbl>
      <w:tblPr>
        <w:tblStyle w:val="TableNormal3"/>
        <w:tblW w:w="9051" w:type="dxa"/>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40"/>
        <w:gridCol w:w="6711"/>
      </w:tblGrid>
      <w:tr w:rsidR="00DC5891" w:rsidRPr="003275F8" w14:paraId="0752B51A" w14:textId="77777777" w:rsidTr="00372557">
        <w:trPr>
          <w:trHeight w:val="798"/>
        </w:trPr>
        <w:tc>
          <w:tcPr>
            <w:tcW w:w="9051" w:type="dxa"/>
            <w:gridSpan w:val="2"/>
            <w:shd w:val="clear" w:color="auto" w:fill="D1D3D4"/>
          </w:tcPr>
          <w:p w14:paraId="405E93A3" w14:textId="77777777" w:rsidR="00DC5891" w:rsidRPr="008F3E51" w:rsidRDefault="00DC5891" w:rsidP="00606C6A">
            <w:pPr>
              <w:spacing w:before="115" w:line="232" w:lineRule="auto"/>
              <w:ind w:right="2022"/>
              <w:jc w:val="center"/>
              <w:rPr>
                <w:rFonts w:asciiTheme="majorHAnsi" w:hAnsiTheme="majorHAnsi" w:cstheme="majorHAnsi"/>
                <w:b/>
                <w:sz w:val="24"/>
                <w:szCs w:val="24"/>
                <w:lang w:val="pl-PL"/>
              </w:rPr>
            </w:pPr>
            <w:r w:rsidRPr="008F3E51">
              <w:rPr>
                <w:rFonts w:asciiTheme="majorHAnsi" w:hAnsiTheme="majorHAnsi" w:cstheme="majorHAnsi"/>
                <w:b/>
                <w:color w:val="231F20"/>
                <w:sz w:val="24"/>
                <w:szCs w:val="24"/>
                <w:lang w:val="pl-PL"/>
              </w:rPr>
              <w:t>Agresywne</w:t>
            </w:r>
            <w:r w:rsidRPr="008F3E51">
              <w:rPr>
                <w:rFonts w:asciiTheme="majorHAnsi" w:hAnsiTheme="majorHAnsi" w:cstheme="majorHAnsi"/>
                <w:b/>
                <w:color w:val="231F20"/>
                <w:spacing w:val="-6"/>
                <w:sz w:val="24"/>
                <w:szCs w:val="24"/>
                <w:lang w:val="pl-PL"/>
              </w:rPr>
              <w:t xml:space="preserve"> </w:t>
            </w:r>
            <w:r w:rsidRPr="008F3E51">
              <w:rPr>
                <w:rFonts w:asciiTheme="majorHAnsi" w:hAnsiTheme="majorHAnsi" w:cstheme="majorHAnsi"/>
                <w:b/>
                <w:color w:val="231F20"/>
                <w:sz w:val="24"/>
                <w:szCs w:val="24"/>
                <w:lang w:val="pl-PL"/>
              </w:rPr>
              <w:t>zachowania</w:t>
            </w:r>
            <w:r w:rsidRPr="008F3E51">
              <w:rPr>
                <w:rFonts w:asciiTheme="majorHAnsi" w:hAnsiTheme="majorHAnsi" w:cstheme="majorHAnsi"/>
                <w:b/>
                <w:color w:val="231F20"/>
                <w:spacing w:val="-5"/>
                <w:sz w:val="24"/>
                <w:szCs w:val="24"/>
                <w:lang w:val="pl-PL"/>
              </w:rPr>
              <w:t xml:space="preserve"> </w:t>
            </w:r>
            <w:r w:rsidRPr="008F3E51">
              <w:rPr>
                <w:rFonts w:asciiTheme="majorHAnsi" w:hAnsiTheme="majorHAnsi" w:cstheme="majorHAnsi"/>
                <w:b/>
                <w:color w:val="231F20"/>
                <w:sz w:val="24"/>
                <w:szCs w:val="24"/>
                <w:lang w:val="pl-PL"/>
              </w:rPr>
              <w:t>ucznia</w:t>
            </w:r>
            <w:r w:rsidRPr="008F3E51">
              <w:rPr>
                <w:rFonts w:asciiTheme="majorHAnsi" w:hAnsiTheme="majorHAnsi" w:cstheme="majorHAnsi"/>
                <w:b/>
                <w:color w:val="231F20"/>
                <w:spacing w:val="-5"/>
                <w:sz w:val="24"/>
                <w:szCs w:val="24"/>
                <w:lang w:val="pl-PL"/>
              </w:rPr>
              <w:t xml:space="preserve"> </w:t>
            </w:r>
            <w:r w:rsidRPr="008F3E51">
              <w:rPr>
                <w:rFonts w:asciiTheme="majorHAnsi" w:hAnsiTheme="majorHAnsi" w:cstheme="majorHAnsi"/>
                <w:b/>
                <w:color w:val="231F20"/>
                <w:sz w:val="24"/>
                <w:szCs w:val="24"/>
                <w:lang w:val="pl-PL"/>
              </w:rPr>
              <w:t>w</w:t>
            </w:r>
            <w:r w:rsidRPr="008F3E51">
              <w:rPr>
                <w:rFonts w:asciiTheme="majorHAnsi" w:hAnsiTheme="majorHAnsi" w:cstheme="majorHAnsi"/>
                <w:b/>
                <w:color w:val="231F20"/>
                <w:spacing w:val="-6"/>
                <w:sz w:val="24"/>
                <w:szCs w:val="24"/>
                <w:lang w:val="pl-PL"/>
              </w:rPr>
              <w:t xml:space="preserve"> </w:t>
            </w:r>
            <w:r w:rsidRPr="008F3E51">
              <w:rPr>
                <w:rFonts w:asciiTheme="majorHAnsi" w:hAnsiTheme="majorHAnsi" w:cstheme="majorHAnsi"/>
                <w:b/>
                <w:color w:val="231F20"/>
                <w:sz w:val="24"/>
                <w:szCs w:val="24"/>
                <w:lang w:val="pl-PL"/>
              </w:rPr>
              <w:t>szkole</w:t>
            </w:r>
          </w:p>
        </w:tc>
      </w:tr>
      <w:tr w:rsidR="00DC5891" w:rsidRPr="003275F8" w14:paraId="665504EE" w14:textId="77777777" w:rsidTr="00372557">
        <w:trPr>
          <w:trHeight w:val="1086"/>
        </w:trPr>
        <w:tc>
          <w:tcPr>
            <w:tcW w:w="2340" w:type="dxa"/>
          </w:tcPr>
          <w:p w14:paraId="0AFA549B"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11" w:type="dxa"/>
          </w:tcPr>
          <w:p w14:paraId="408C6D97" w14:textId="16244186"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bezpieczeństwa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fizycznego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szkole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wypadek</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pacing w:val="-1"/>
                <w:sz w:val="24"/>
                <w:szCs w:val="24"/>
                <w:lang w:val="pl-PL"/>
              </w:rPr>
              <w:t>wystąpienia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jej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terenie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zachowań</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agresywnych,</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tj.</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fizycznej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słownej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nauczyciela.</w:t>
            </w:r>
          </w:p>
        </w:tc>
      </w:tr>
      <w:tr w:rsidR="00DC5891" w:rsidRPr="003275F8" w14:paraId="5735F621" w14:textId="77777777" w:rsidTr="00372557">
        <w:trPr>
          <w:trHeight w:val="2238"/>
        </w:trPr>
        <w:tc>
          <w:tcPr>
            <w:tcW w:w="2340" w:type="dxa"/>
          </w:tcPr>
          <w:p w14:paraId="66AB1ED0"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11" w:type="dxa"/>
          </w:tcPr>
          <w:p w14:paraId="4DC9F12C" w14:textId="121F56F1"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Procedura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uruchamiana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osobę,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która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zauważyła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przedmiotowe</w:t>
            </w:r>
            <w:r w:rsidRPr="003275F8">
              <w:rPr>
                <w:rFonts w:asciiTheme="majorHAnsi" w:eastAsia="Myriad Pro" w:hAnsiTheme="majorHAnsi" w:cstheme="majorHAnsi"/>
                <w:color w:val="231F20"/>
                <w:spacing w:val="50"/>
                <w:sz w:val="24"/>
                <w:szCs w:val="24"/>
                <w:lang w:val="pl-PL"/>
              </w:rPr>
              <w:t xml:space="preserve"> </w:t>
            </w:r>
            <w:r w:rsidRPr="003275F8">
              <w:rPr>
                <w:rFonts w:asciiTheme="majorHAnsi" w:eastAsia="Myriad Pro" w:hAnsiTheme="majorHAnsi" w:cstheme="majorHAnsi"/>
                <w:color w:val="231F20"/>
                <w:sz w:val="24"/>
                <w:szCs w:val="24"/>
                <w:lang w:val="pl-PL"/>
              </w:rPr>
              <w:t>zachowanie</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je</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zgłoszono.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 stopniu zaawansowania procedury i podejmowanych krokach</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decyduje dyrektor placówki, a w</w:t>
            </w:r>
            <w:r w:rsidR="00372557">
              <w:rPr>
                <w:rFonts w:asciiTheme="majorHAnsi" w:eastAsia="Myriad Pro" w:hAnsiTheme="majorHAnsi" w:cstheme="majorHAnsi"/>
                <w:color w:val="231F20"/>
                <w:sz w:val="24"/>
                <w:szCs w:val="24"/>
                <w:lang w:val="pl-PL"/>
              </w:rPr>
              <w:t xml:space="preserve"> przypadku jego nieobecności wi</w:t>
            </w:r>
            <w:r w:rsidRPr="003275F8">
              <w:rPr>
                <w:rFonts w:asciiTheme="majorHAnsi" w:eastAsia="Myriad Pro" w:hAnsiTheme="majorHAnsi" w:cstheme="majorHAnsi"/>
                <w:color w:val="231F20"/>
                <w:sz w:val="24"/>
                <w:szCs w:val="24"/>
                <w:lang w:val="pl-PL"/>
              </w:rPr>
              <w:t>cedyrektor lub pedagog szkolny. Czynnościami podejmowanymi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 trakcie realizacji procedury ki</w:t>
            </w:r>
            <w:r w:rsidR="00372557">
              <w:rPr>
                <w:rFonts w:asciiTheme="majorHAnsi" w:eastAsia="Myriad Pro" w:hAnsiTheme="majorHAnsi" w:cstheme="majorHAnsi"/>
                <w:color w:val="231F20"/>
                <w:sz w:val="24"/>
                <w:szCs w:val="24"/>
                <w:lang w:val="pl-PL"/>
              </w:rPr>
              <w:t>eruje dyrektor placówki, wicedy</w:t>
            </w:r>
            <w:r w:rsidRPr="003275F8">
              <w:rPr>
                <w:rFonts w:asciiTheme="majorHAnsi" w:eastAsia="Myriad Pro" w:hAnsiTheme="majorHAnsi" w:cstheme="majorHAnsi"/>
                <w:color w:val="231F20"/>
                <w:sz w:val="24"/>
                <w:szCs w:val="24"/>
                <w:lang w:val="pl-PL"/>
              </w:rPr>
              <w:t>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 osoba przez niego wyznaczona.</w:t>
            </w:r>
          </w:p>
        </w:tc>
      </w:tr>
      <w:tr w:rsidR="00DC5891" w:rsidRPr="003275F8" w14:paraId="5864F92B" w14:textId="77777777" w:rsidTr="00372557">
        <w:trPr>
          <w:trHeight w:val="699"/>
        </w:trPr>
        <w:tc>
          <w:tcPr>
            <w:tcW w:w="2340" w:type="dxa"/>
          </w:tcPr>
          <w:p w14:paraId="4C304553"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11" w:type="dxa"/>
          </w:tcPr>
          <w:p w14:paraId="72E06C39" w14:textId="77777777" w:rsidR="00DC5891" w:rsidRPr="003275F8" w:rsidRDefault="00DC5891" w:rsidP="00606C6A">
            <w:pPr>
              <w:spacing w:before="107"/>
              <w:ind w:left="113"/>
              <w:jc w:val="both"/>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1.</w:t>
            </w:r>
            <w:r w:rsidRPr="003275F8">
              <w:rPr>
                <w:rFonts w:asciiTheme="majorHAnsi" w:eastAsia="Myriad Pro" w:hAnsiTheme="majorHAnsi" w:cstheme="majorHAnsi"/>
                <w:b/>
                <w:color w:val="231F20"/>
                <w:spacing w:val="-4"/>
                <w:sz w:val="24"/>
                <w:szCs w:val="24"/>
              </w:rPr>
              <w:t xml:space="preserve"> </w:t>
            </w:r>
            <w:r w:rsidRPr="003275F8">
              <w:rPr>
                <w:rFonts w:asciiTheme="majorHAnsi" w:eastAsia="Myriad Pro" w:hAnsiTheme="majorHAnsi" w:cstheme="majorHAnsi"/>
                <w:b/>
                <w:color w:val="231F20"/>
                <w:sz w:val="24"/>
                <w:szCs w:val="24"/>
              </w:rPr>
              <w:t>Agresja</w:t>
            </w:r>
            <w:r w:rsidRPr="003275F8">
              <w:rPr>
                <w:rFonts w:asciiTheme="majorHAnsi" w:eastAsia="Myriad Pro" w:hAnsiTheme="majorHAnsi" w:cstheme="majorHAnsi"/>
                <w:b/>
                <w:color w:val="231F20"/>
                <w:spacing w:val="-4"/>
                <w:sz w:val="24"/>
                <w:szCs w:val="24"/>
              </w:rPr>
              <w:t xml:space="preserve"> </w:t>
            </w:r>
            <w:r w:rsidRPr="003275F8">
              <w:rPr>
                <w:rFonts w:asciiTheme="majorHAnsi" w:eastAsia="Myriad Pro" w:hAnsiTheme="majorHAnsi" w:cstheme="majorHAnsi"/>
                <w:b/>
                <w:color w:val="231F20"/>
                <w:sz w:val="24"/>
                <w:szCs w:val="24"/>
              </w:rPr>
              <w:t>fizyczna</w:t>
            </w:r>
          </w:p>
          <w:p w14:paraId="26A4B634" w14:textId="61C82784" w:rsidR="00DC5891" w:rsidRPr="003275F8" w:rsidRDefault="00DC5891" w:rsidP="00C73892">
            <w:pPr>
              <w:numPr>
                <w:ilvl w:val="0"/>
                <w:numId w:val="87"/>
              </w:numPr>
              <w:tabs>
                <w:tab w:val="left" w:pos="340"/>
              </w:tabs>
              <w:spacing w:before="113"/>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bezzwłocznie podjąć dz</w:t>
            </w:r>
            <w:r w:rsidR="00372557">
              <w:rPr>
                <w:rFonts w:asciiTheme="majorHAnsi" w:eastAsia="Myriad Pro" w:hAnsiTheme="majorHAnsi" w:cstheme="majorHAnsi"/>
                <w:color w:val="231F20"/>
                <w:sz w:val="24"/>
                <w:szCs w:val="24"/>
                <w:lang w:val="pl-PL"/>
              </w:rPr>
              <w:t>iałania mające na celu powstrzy</w:t>
            </w:r>
            <w:r w:rsidRPr="003275F8">
              <w:rPr>
                <w:rFonts w:asciiTheme="majorHAnsi" w:eastAsia="Myriad Pro" w:hAnsiTheme="majorHAnsi" w:cstheme="majorHAnsi"/>
                <w:color w:val="231F20"/>
                <w:sz w:val="24"/>
                <w:szCs w:val="24"/>
                <w:lang w:val="pl-PL"/>
              </w:rPr>
              <w:t>manie i wyeliminowanie tego zjawiska. Obowiązkiem każdego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pracownika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który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zaobserwował</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atak</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agresji</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fizycznej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został o nim poinformowany, jest przerwanie tego zachowania.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Pracownik</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powinien</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sposób</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stanowczy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zdecydowany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przekazać uczestnikom zdarzenia, że nie wyraża zgody na takie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zachowanie.</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Należy</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mówić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dobitnie,</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głośno,</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stanowczo,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używać</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krótkich komunikatów. W razie potrzeby należy zadbać o roz-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dzielenie bijących się uczniów i uniemożliwienie im dalszego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kontaktu.</w:t>
            </w:r>
          </w:p>
          <w:p w14:paraId="17EEA729" w14:textId="76C23926"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zagrożenia życia (gdy osoba poszkodowana jest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nieprzytomna) pielęgniarka, pedagog/psycholog lub 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xml:space="preserve">szkoły wzywa natychmiast karetkę pogotowia, nawet bez </w:t>
            </w:r>
            <w:r w:rsidR="00372557">
              <w:rPr>
                <w:rFonts w:asciiTheme="majorHAnsi" w:eastAsia="Myriad Pro" w:hAnsiTheme="majorHAnsi" w:cstheme="majorHAnsi"/>
                <w:color w:val="231F20"/>
                <w:sz w:val="24"/>
                <w:szCs w:val="24"/>
                <w:lang w:val="pl-PL"/>
              </w:rPr>
              <w:t>uzy</w:t>
            </w:r>
            <w:r w:rsidRPr="003275F8">
              <w:rPr>
                <w:rFonts w:asciiTheme="majorHAnsi" w:eastAsia="Myriad Pro" w:hAnsiTheme="majorHAnsi" w:cstheme="majorHAnsi"/>
                <w:color w:val="231F20"/>
                <w:sz w:val="24"/>
                <w:szCs w:val="24"/>
                <w:lang w:val="pl-PL"/>
              </w:rPr>
              <w:t>skania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zgody rodziców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(opiekunów prawnych).</w:t>
            </w:r>
          </w:p>
          <w:p w14:paraId="398F8133" w14:textId="77777777"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Opiekę</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nad</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uczniem</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podczas</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udzielania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pomocy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medycznej,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ale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bez możliwości udzielenia zgody na operację, sprawuje osoba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wyznaczona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 dyrektora szkoły.</w:t>
            </w:r>
          </w:p>
          <w:p w14:paraId="515C48EF" w14:textId="1FD37836"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Decyzję o dalszym leczeniu dziecka podejmują rodzice</w:t>
            </w:r>
            <w:r w:rsidR="00372557">
              <w:rPr>
                <w:rFonts w:asciiTheme="majorHAnsi" w:eastAsia="Myriad Pro" w:hAnsiTheme="majorHAnsi" w:cstheme="majorHAnsi"/>
                <w:color w:val="231F20"/>
                <w:sz w:val="24"/>
                <w:szCs w:val="24"/>
                <w:lang w:val="pl-PL"/>
              </w:rPr>
              <w:t>/opieku</w:t>
            </w:r>
            <w:r w:rsidRPr="003275F8">
              <w:rPr>
                <w:rFonts w:asciiTheme="majorHAnsi" w:eastAsia="Myriad Pro" w:hAnsiTheme="majorHAnsi" w:cstheme="majorHAnsi"/>
                <w:color w:val="231F20"/>
                <w:sz w:val="24"/>
                <w:szCs w:val="24"/>
                <w:lang w:val="pl-PL"/>
              </w:rPr>
              <w:t>nowie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prawni poszkodowanego.</w:t>
            </w:r>
          </w:p>
          <w:p w14:paraId="5C66D6A2" w14:textId="77777777" w:rsidR="00DC5891" w:rsidRPr="00993022" w:rsidRDefault="00DC5891" w:rsidP="00C73892">
            <w:pPr>
              <w:numPr>
                <w:ilvl w:val="0"/>
                <w:numId w:val="87"/>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lang w:val="pl-PL"/>
              </w:rPr>
              <w:t>Pedagog/psycholog szkolny i wychowawcy klas przeprowadza-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ją rozmowy z rodzicami/opiekunami prawnymi obydwu stron</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sprawcą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ofiarą.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rPr>
              <w:t>Z</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rozmów</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lastRenderedPageBreak/>
              <w:t>sporządzają</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notatkę.</w:t>
            </w:r>
          </w:p>
          <w:p w14:paraId="7044EE93" w14:textId="77777777" w:rsidR="00DC5891" w:rsidRPr="003275F8" w:rsidRDefault="00DC5891" w:rsidP="00C73892">
            <w:pPr>
              <w:numPr>
                <w:ilvl w:val="0"/>
                <w:numId w:val="90"/>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Pedagog/psycholog szkolny powinien udzielić specjalistycznej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pomocy ofierze przemocy oraz wskazać, jak należy radzić sobie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podobnych sytuacjach.</w:t>
            </w:r>
          </w:p>
          <w:p w14:paraId="1F81628F" w14:textId="77777777" w:rsidR="00DC5891" w:rsidRPr="003275F8" w:rsidRDefault="00DC5891" w:rsidP="00C73892">
            <w:pPr>
              <w:numPr>
                <w:ilvl w:val="0"/>
                <w:numId w:val="90"/>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przeprowadzić rozmowę ze świadkami zdarzen</w:t>
            </w:r>
            <w:r>
              <w:rPr>
                <w:rFonts w:asciiTheme="majorHAnsi" w:eastAsia="Myriad Pro" w:hAnsiTheme="majorHAnsi" w:cstheme="majorHAnsi"/>
                <w:color w:val="231F20"/>
                <w:sz w:val="24"/>
                <w:szCs w:val="24"/>
                <w:lang w:val="pl-PL"/>
              </w:rPr>
              <w:t>ia, wyja</w:t>
            </w:r>
            <w:r w:rsidRPr="003275F8">
              <w:rPr>
                <w:rFonts w:asciiTheme="majorHAnsi" w:eastAsia="Myriad Pro" w:hAnsiTheme="majorHAnsi" w:cstheme="majorHAnsi"/>
                <w:color w:val="231F20"/>
                <w:sz w:val="24"/>
                <w:szCs w:val="24"/>
                <w:lang w:val="pl-PL"/>
              </w:rPr>
              <w:t>śnić im pojęcia: emocje, agresja, przemoc, przypomnieć normy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sposoby reagowania.</w:t>
            </w:r>
          </w:p>
          <w:p w14:paraId="41AEC3D1" w14:textId="65D5C55E" w:rsidR="00DC5891" w:rsidRPr="003275F8" w:rsidRDefault="00DC5891" w:rsidP="00C73892">
            <w:pPr>
              <w:numPr>
                <w:ilvl w:val="0"/>
                <w:numId w:val="90"/>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ustalić działania w p</w:t>
            </w:r>
            <w:r w:rsidR="00372557">
              <w:rPr>
                <w:rFonts w:asciiTheme="majorHAnsi" w:eastAsia="Myriad Pro" w:hAnsiTheme="majorHAnsi" w:cstheme="majorHAnsi"/>
                <w:color w:val="231F20"/>
                <w:sz w:val="24"/>
                <w:szCs w:val="24"/>
                <w:lang w:val="pl-PL"/>
              </w:rPr>
              <w:t>odobnych przypadkach oraz zwery</w:t>
            </w:r>
            <w:r w:rsidRPr="003275F8">
              <w:rPr>
                <w:rFonts w:asciiTheme="majorHAnsi" w:eastAsia="Myriad Pro" w:hAnsiTheme="majorHAnsi" w:cstheme="majorHAnsi"/>
                <w:color w:val="231F20"/>
                <w:sz w:val="24"/>
                <w:szCs w:val="24"/>
                <w:lang w:val="pl-PL"/>
              </w:rPr>
              <w:t>fikować stosowane w szkole</w:t>
            </w:r>
            <w:r w:rsidR="00372557">
              <w:rPr>
                <w:rFonts w:asciiTheme="majorHAnsi" w:eastAsia="Myriad Pro" w:hAnsiTheme="majorHAnsi" w:cstheme="majorHAnsi"/>
                <w:color w:val="231F20"/>
                <w:sz w:val="24"/>
                <w:szCs w:val="24"/>
                <w:lang w:val="pl-PL"/>
              </w:rPr>
              <w:t xml:space="preserve"> narzędzia i metody pracy wycho</w:t>
            </w:r>
            <w:r w:rsidRPr="003275F8">
              <w:rPr>
                <w:rFonts w:asciiTheme="majorHAnsi" w:eastAsia="Myriad Pro" w:hAnsiTheme="majorHAnsi" w:cstheme="majorHAnsi"/>
                <w:color w:val="231F20"/>
                <w:sz w:val="24"/>
                <w:szCs w:val="24"/>
                <w:lang w:val="pl-PL"/>
              </w:rPr>
              <w:t>wawczej,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opiekuńczej 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profilaktycznej.</w:t>
            </w:r>
          </w:p>
          <w:p w14:paraId="689B07C8" w14:textId="77777777" w:rsidR="00DC5891" w:rsidRPr="003275F8" w:rsidRDefault="00DC5891" w:rsidP="00C73892">
            <w:pPr>
              <w:numPr>
                <w:ilvl w:val="0"/>
                <w:numId w:val="90"/>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przeprowadzen</w:t>
            </w:r>
            <w:r>
              <w:rPr>
                <w:rFonts w:asciiTheme="majorHAnsi" w:eastAsia="Myriad Pro" w:hAnsiTheme="majorHAnsi" w:cstheme="majorHAnsi"/>
                <w:color w:val="231F20"/>
                <w:sz w:val="24"/>
                <w:szCs w:val="24"/>
                <w:lang w:val="pl-PL"/>
              </w:rPr>
              <w:t>ia przez agresora kolejnych ata</w:t>
            </w:r>
            <w:r w:rsidRPr="003275F8">
              <w:rPr>
                <w:rFonts w:asciiTheme="majorHAnsi" w:eastAsia="Myriad Pro" w:hAnsiTheme="majorHAnsi" w:cstheme="majorHAnsi"/>
                <w:color w:val="231F20"/>
                <w:sz w:val="24"/>
                <w:szCs w:val="24"/>
                <w:lang w:val="pl-PL"/>
              </w:rPr>
              <w:t>ków</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widocznymi</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skutkami</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pobicia</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szkoła</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kieruje</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sprawę</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policję,</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od</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zależą</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dalsze</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losy</w:t>
            </w:r>
            <w:r w:rsidRPr="003275F8">
              <w:rPr>
                <w:rFonts w:asciiTheme="majorHAnsi" w:eastAsia="Myriad Pro" w:hAnsiTheme="majorHAnsi" w:cstheme="majorHAnsi"/>
                <w:color w:val="231F20"/>
                <w:spacing w:val="-6"/>
                <w:sz w:val="24"/>
                <w:szCs w:val="24"/>
                <w:lang w:val="pl-PL"/>
              </w:rPr>
              <w:t xml:space="preserve"> </w:t>
            </w:r>
            <w:r w:rsidRPr="003275F8">
              <w:rPr>
                <w:rFonts w:asciiTheme="majorHAnsi" w:eastAsia="Myriad Pro" w:hAnsiTheme="majorHAnsi" w:cstheme="majorHAnsi"/>
                <w:color w:val="231F20"/>
                <w:sz w:val="24"/>
                <w:szCs w:val="24"/>
                <w:lang w:val="pl-PL"/>
              </w:rPr>
              <w:t>sprawcy</w:t>
            </w:r>
            <w:r w:rsidRPr="003275F8">
              <w:rPr>
                <w:rFonts w:asciiTheme="majorHAnsi" w:eastAsia="Myriad Pro" w:hAnsiTheme="majorHAnsi" w:cstheme="majorHAnsi"/>
                <w:color w:val="231F20"/>
                <w:spacing w:val="-5"/>
                <w:sz w:val="24"/>
                <w:szCs w:val="24"/>
                <w:lang w:val="pl-PL"/>
              </w:rPr>
              <w:t xml:space="preserve"> </w:t>
            </w:r>
            <w:r>
              <w:rPr>
                <w:rFonts w:asciiTheme="majorHAnsi" w:eastAsia="Myriad Pro" w:hAnsiTheme="majorHAnsi" w:cstheme="majorHAnsi"/>
                <w:color w:val="231F20"/>
                <w:sz w:val="24"/>
                <w:szCs w:val="24"/>
                <w:lang w:val="pl-PL"/>
              </w:rPr>
              <w:t>prze</w:t>
            </w:r>
            <w:r w:rsidRPr="003275F8">
              <w:rPr>
                <w:rFonts w:asciiTheme="majorHAnsi" w:eastAsia="Myriad Pro" w:hAnsiTheme="majorHAnsi" w:cstheme="majorHAnsi"/>
                <w:color w:val="231F20"/>
                <w:sz w:val="24"/>
                <w:szCs w:val="24"/>
                <w:lang w:val="pl-PL"/>
              </w:rPr>
              <w:t>mocy. Wobec agresora stosuje się konsekwencje przewidziane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statucie i/lub regulaminie szkoły.</w:t>
            </w:r>
          </w:p>
          <w:p w14:paraId="1E868236" w14:textId="77777777" w:rsidR="00DC5891" w:rsidRPr="003275F8" w:rsidRDefault="00DC5891" w:rsidP="00606C6A">
            <w:pPr>
              <w:spacing w:before="191"/>
              <w:ind w:left="113"/>
              <w:jc w:val="both"/>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2.</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Agresja</w:t>
            </w:r>
            <w:r w:rsidRPr="003275F8">
              <w:rPr>
                <w:rFonts w:asciiTheme="majorHAnsi" w:eastAsia="Myriad Pro" w:hAnsiTheme="majorHAnsi" w:cstheme="majorHAnsi"/>
                <w:b/>
                <w:color w:val="231F20"/>
                <w:spacing w:val="-2"/>
                <w:sz w:val="24"/>
                <w:szCs w:val="24"/>
              </w:rPr>
              <w:t xml:space="preserve"> </w:t>
            </w:r>
            <w:r w:rsidRPr="003275F8">
              <w:rPr>
                <w:rFonts w:asciiTheme="majorHAnsi" w:eastAsia="Myriad Pro" w:hAnsiTheme="majorHAnsi" w:cstheme="majorHAnsi"/>
                <w:b/>
                <w:color w:val="231F20"/>
                <w:sz w:val="24"/>
                <w:szCs w:val="24"/>
              </w:rPr>
              <w:t>słowna</w:t>
            </w:r>
          </w:p>
          <w:p w14:paraId="293E2371" w14:textId="6B9A8F89" w:rsidR="00DC5891" w:rsidRPr="003275F8" w:rsidRDefault="00DC5891" w:rsidP="00C73892">
            <w:pPr>
              <w:numPr>
                <w:ilvl w:val="0"/>
                <w:numId w:val="89"/>
              </w:numPr>
              <w:tabs>
                <w:tab w:val="left" w:pos="340"/>
              </w:tabs>
              <w:spacing w:before="113"/>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bezzwłocznie podjąć działania mające na celu powstrzymanie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wyeliminowanie tego zjawiska.</w:t>
            </w:r>
          </w:p>
          <w:p w14:paraId="4FE26703" w14:textId="2EEBBA7E"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powiadomić wychowa</w:t>
            </w:r>
            <w:r w:rsidR="00372557">
              <w:rPr>
                <w:rFonts w:asciiTheme="majorHAnsi" w:eastAsia="Myriad Pro" w:hAnsiTheme="majorHAnsi" w:cstheme="majorHAnsi"/>
                <w:color w:val="231F20"/>
                <w:sz w:val="24"/>
                <w:szCs w:val="24"/>
                <w:lang w:val="pl-PL"/>
              </w:rPr>
              <w:t>wcę klasy i/lub dyrektora, peda</w:t>
            </w:r>
            <w:r w:rsidRPr="003275F8">
              <w:rPr>
                <w:rFonts w:asciiTheme="majorHAnsi" w:eastAsia="Myriad Pro" w:hAnsiTheme="majorHAnsi" w:cstheme="majorHAnsi"/>
                <w:color w:val="231F20"/>
                <w:sz w:val="24"/>
                <w:szCs w:val="24"/>
                <w:lang w:val="pl-PL"/>
              </w:rPr>
              <w:t>goga/psychologa.</w:t>
            </w:r>
          </w:p>
          <w:p w14:paraId="3B96CA70" w14:textId="77777777"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pacing w:val="-1"/>
                <w:sz w:val="24"/>
                <w:szCs w:val="24"/>
                <w:lang w:val="pl-PL"/>
              </w:rPr>
              <w:t>Wychowawca</w:t>
            </w:r>
            <w:r w:rsidRPr="003275F8">
              <w:rPr>
                <w:rFonts w:asciiTheme="majorHAnsi" w:eastAsia="Myriad Pro" w:hAnsiTheme="majorHAnsi" w:cstheme="majorHAnsi"/>
                <w:color w:val="231F20"/>
                <w:spacing w:val="-20"/>
                <w:sz w:val="24"/>
                <w:szCs w:val="24"/>
                <w:lang w:val="pl-PL"/>
              </w:rPr>
              <w:t xml:space="preserve"> </w:t>
            </w:r>
            <w:r w:rsidRPr="003275F8">
              <w:rPr>
                <w:rFonts w:asciiTheme="majorHAnsi" w:eastAsia="Myriad Pro" w:hAnsiTheme="majorHAnsi" w:cstheme="majorHAnsi"/>
                <w:color w:val="231F20"/>
                <w:spacing w:val="-1"/>
                <w:sz w:val="24"/>
                <w:szCs w:val="24"/>
                <w:lang w:val="pl-PL"/>
              </w:rPr>
              <w:t>(pedagog</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pacing w:val="-1"/>
                <w:sz w:val="24"/>
                <w:szCs w:val="24"/>
                <w:lang w:val="pl-PL"/>
              </w:rPr>
              <w:t>lub</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pacing w:val="-1"/>
                <w:sz w:val="24"/>
                <w:szCs w:val="24"/>
                <w:lang w:val="pl-PL"/>
              </w:rPr>
              <w:t>psycholog)</w:t>
            </w:r>
            <w:r w:rsidRPr="003275F8">
              <w:rPr>
                <w:rFonts w:asciiTheme="majorHAnsi" w:eastAsia="Myriad Pro" w:hAnsiTheme="majorHAnsi" w:cstheme="majorHAnsi"/>
                <w:color w:val="231F20"/>
                <w:spacing w:val="-20"/>
                <w:sz w:val="24"/>
                <w:szCs w:val="24"/>
                <w:lang w:val="pl-PL"/>
              </w:rPr>
              <w:t xml:space="preserve"> </w:t>
            </w:r>
            <w:r w:rsidRPr="003275F8">
              <w:rPr>
                <w:rFonts w:asciiTheme="majorHAnsi" w:eastAsia="Myriad Pro" w:hAnsiTheme="majorHAnsi" w:cstheme="majorHAnsi"/>
                <w:color w:val="231F20"/>
                <w:spacing w:val="-1"/>
                <w:sz w:val="24"/>
                <w:szCs w:val="24"/>
                <w:lang w:val="pl-PL"/>
              </w:rPr>
              <w:t>przeprowadza</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19"/>
                <w:sz w:val="24"/>
                <w:szCs w:val="24"/>
                <w:lang w:val="pl-PL"/>
              </w:rPr>
              <w:t xml:space="preserve"> </w:t>
            </w:r>
            <w:r w:rsidRPr="003275F8">
              <w:rPr>
                <w:rFonts w:asciiTheme="majorHAnsi" w:eastAsia="Myriad Pro" w:hAnsiTheme="majorHAnsi" w:cstheme="majorHAnsi"/>
                <w:color w:val="231F20"/>
                <w:sz w:val="24"/>
                <w:szCs w:val="24"/>
                <w:lang w:val="pl-PL"/>
              </w:rPr>
              <w:t>uczniem</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rozmowę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mającą</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celu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wyjaśnienie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zdarzenia.</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rPr>
              <w:t>Rozmowy</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z</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ofiarą</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i</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agresorem</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należy</w:t>
            </w:r>
            <w:r w:rsidRPr="003275F8">
              <w:rPr>
                <w:rFonts w:asciiTheme="majorHAnsi" w:eastAsia="Myriad Pro" w:hAnsiTheme="majorHAnsi" w:cstheme="majorHAnsi"/>
                <w:color w:val="231F20"/>
                <w:spacing w:val="-2"/>
                <w:sz w:val="24"/>
                <w:szCs w:val="24"/>
              </w:rPr>
              <w:t xml:space="preserve"> </w:t>
            </w:r>
            <w:r w:rsidRPr="003275F8">
              <w:rPr>
                <w:rFonts w:asciiTheme="majorHAnsi" w:eastAsia="Myriad Pro" w:hAnsiTheme="majorHAnsi" w:cstheme="majorHAnsi"/>
                <w:color w:val="231F20"/>
                <w:sz w:val="24"/>
                <w:szCs w:val="24"/>
              </w:rPr>
              <w:t>przeprowadzić</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osobno.</w:t>
            </w:r>
          </w:p>
          <w:p w14:paraId="22E0F731" w14:textId="77777777"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Wychowawca (pedagog/psycholog) przeprowadza rozmowy ze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sprawcą i ofiarą w celu ustalenia okoliczności zdarze</w:t>
            </w:r>
            <w:r>
              <w:rPr>
                <w:rFonts w:asciiTheme="majorHAnsi" w:eastAsia="Myriad Pro" w:hAnsiTheme="majorHAnsi" w:cstheme="majorHAnsi"/>
                <w:color w:val="231F20"/>
                <w:sz w:val="24"/>
                <w:szCs w:val="24"/>
                <w:lang w:val="pl-PL"/>
              </w:rPr>
              <w:t>nia, uzgad</w:t>
            </w:r>
            <w:r w:rsidRPr="003275F8">
              <w:rPr>
                <w:rFonts w:asciiTheme="majorHAnsi" w:eastAsia="Myriad Pro" w:hAnsiTheme="majorHAnsi" w:cstheme="majorHAnsi"/>
                <w:color w:val="231F20"/>
                <w:sz w:val="24"/>
                <w:szCs w:val="24"/>
                <w:lang w:val="pl-PL"/>
              </w:rPr>
              <w:t>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wraz ze sprawcą formę</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zadośćuczynienia.</w:t>
            </w:r>
          </w:p>
          <w:p w14:paraId="2B77D7BD" w14:textId="79472A66"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 zaistniałym zdarzeniu na</w:t>
            </w:r>
            <w:r w:rsidR="00372557">
              <w:rPr>
                <w:rFonts w:asciiTheme="majorHAnsi" w:eastAsia="Myriad Pro" w:hAnsiTheme="majorHAnsi" w:cstheme="majorHAnsi"/>
                <w:color w:val="231F20"/>
                <w:sz w:val="24"/>
                <w:szCs w:val="24"/>
                <w:lang w:val="pl-PL"/>
              </w:rPr>
              <w:t>leży poinformować rodziców/opie</w:t>
            </w:r>
            <w:r w:rsidRPr="003275F8">
              <w:rPr>
                <w:rFonts w:asciiTheme="majorHAnsi" w:eastAsia="Myriad Pro" w:hAnsiTheme="majorHAnsi" w:cstheme="majorHAnsi"/>
                <w:color w:val="231F20"/>
                <w:sz w:val="24"/>
                <w:szCs w:val="24"/>
                <w:lang w:val="pl-PL"/>
              </w:rPr>
              <w:t>kunów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prawnych uczestników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zdarzenia.</w:t>
            </w:r>
          </w:p>
          <w:p w14:paraId="2F9C2555" w14:textId="2BDC29C2"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 xml:space="preserve">Pedagog/psycholog szkolny </w:t>
            </w:r>
            <w:r w:rsidR="00372557">
              <w:rPr>
                <w:rFonts w:asciiTheme="majorHAnsi" w:eastAsia="Myriad Pro" w:hAnsiTheme="majorHAnsi" w:cstheme="majorHAnsi"/>
                <w:color w:val="231F20"/>
                <w:sz w:val="24"/>
                <w:szCs w:val="24"/>
                <w:lang w:val="pl-PL"/>
              </w:rPr>
              <w:t>powinien udzielić pomocy specja</w:t>
            </w:r>
            <w:r w:rsidRPr="003275F8">
              <w:rPr>
                <w:rFonts w:asciiTheme="majorHAnsi" w:eastAsia="Myriad Pro" w:hAnsiTheme="majorHAnsi" w:cstheme="majorHAnsi"/>
                <w:color w:val="231F20"/>
                <w:sz w:val="24"/>
                <w:szCs w:val="24"/>
                <w:lang w:val="pl-PL"/>
              </w:rPr>
              <w:t>listycznej</w:t>
            </w:r>
            <w:r w:rsidRPr="003275F8">
              <w:rPr>
                <w:rFonts w:asciiTheme="majorHAnsi" w:eastAsia="Myriad Pro" w:hAnsiTheme="majorHAnsi" w:cstheme="majorHAnsi"/>
                <w:color w:val="231F20"/>
                <w:spacing w:val="34"/>
                <w:sz w:val="24"/>
                <w:szCs w:val="24"/>
                <w:lang w:val="pl-PL"/>
              </w:rPr>
              <w:t xml:space="preserve"> </w:t>
            </w:r>
            <w:r w:rsidRPr="003275F8">
              <w:rPr>
                <w:rFonts w:asciiTheme="majorHAnsi" w:eastAsia="Myriad Pro" w:hAnsiTheme="majorHAnsi" w:cstheme="majorHAnsi"/>
                <w:color w:val="231F20"/>
                <w:sz w:val="24"/>
                <w:szCs w:val="24"/>
                <w:lang w:val="pl-PL"/>
              </w:rPr>
              <w:t>ofierze</w:t>
            </w:r>
            <w:r w:rsidRPr="003275F8">
              <w:rPr>
                <w:rFonts w:asciiTheme="majorHAnsi" w:eastAsia="Myriad Pro" w:hAnsiTheme="majorHAnsi" w:cstheme="majorHAnsi"/>
                <w:color w:val="231F20"/>
                <w:spacing w:val="41"/>
                <w:sz w:val="24"/>
                <w:szCs w:val="24"/>
                <w:lang w:val="pl-PL"/>
              </w:rPr>
              <w:t xml:space="preserve"> </w:t>
            </w:r>
            <w:r w:rsidRPr="003275F8">
              <w:rPr>
                <w:rFonts w:asciiTheme="majorHAnsi" w:eastAsia="Myriad Pro" w:hAnsiTheme="majorHAnsi" w:cstheme="majorHAnsi"/>
                <w:color w:val="231F20"/>
                <w:sz w:val="24"/>
                <w:szCs w:val="24"/>
                <w:lang w:val="pl-PL"/>
              </w:rPr>
              <w:t>przemocy,</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wskazać,</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jak</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należy</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radzić</w:t>
            </w:r>
            <w:r w:rsidRPr="003275F8">
              <w:rPr>
                <w:rFonts w:asciiTheme="majorHAnsi" w:eastAsia="Myriad Pro" w:hAnsiTheme="majorHAnsi" w:cstheme="majorHAnsi"/>
                <w:color w:val="231F20"/>
                <w:spacing w:val="42"/>
                <w:sz w:val="24"/>
                <w:szCs w:val="24"/>
                <w:lang w:val="pl-PL"/>
              </w:rPr>
              <w:t xml:space="preserve"> </w:t>
            </w:r>
            <w:r w:rsidRPr="003275F8">
              <w:rPr>
                <w:rFonts w:asciiTheme="majorHAnsi" w:eastAsia="Myriad Pro" w:hAnsiTheme="majorHAnsi" w:cstheme="majorHAnsi"/>
                <w:color w:val="231F20"/>
                <w:sz w:val="24"/>
                <w:szCs w:val="24"/>
                <w:lang w:val="pl-PL"/>
              </w:rPr>
              <w:t>sobie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podobnych sytuacjach.</w:t>
            </w:r>
          </w:p>
          <w:p w14:paraId="14510626" w14:textId="77777777" w:rsidR="00DC5891" w:rsidRPr="003275F8" w:rsidRDefault="00DC5891" w:rsidP="00C73892">
            <w:pPr>
              <w:numPr>
                <w:ilvl w:val="0"/>
                <w:numId w:val="89"/>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Należy przeprowadzić rozmo</w:t>
            </w:r>
            <w:r>
              <w:rPr>
                <w:rFonts w:asciiTheme="majorHAnsi" w:eastAsia="Myriad Pro" w:hAnsiTheme="majorHAnsi" w:cstheme="majorHAnsi"/>
                <w:color w:val="231F20"/>
                <w:sz w:val="24"/>
                <w:szCs w:val="24"/>
                <w:lang w:val="pl-PL"/>
              </w:rPr>
              <w:t>wę ze świadkami zdarzenia, wyja</w:t>
            </w:r>
            <w:r w:rsidRPr="003275F8">
              <w:rPr>
                <w:rFonts w:asciiTheme="majorHAnsi" w:eastAsia="Myriad Pro" w:hAnsiTheme="majorHAnsi" w:cstheme="majorHAnsi"/>
                <w:color w:val="231F20"/>
                <w:sz w:val="24"/>
                <w:szCs w:val="24"/>
                <w:lang w:val="pl-PL"/>
              </w:rPr>
              <w:t>śnić im pojęcia: emocje, agresja, przemoc, przypomnieć normy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 sposoby reagowania.</w:t>
            </w:r>
          </w:p>
          <w:p w14:paraId="0365923C" w14:textId="5705DCAE"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poważnych przypadkach, n</w:t>
            </w:r>
            <w:r w:rsidR="00372557">
              <w:rPr>
                <w:rFonts w:asciiTheme="majorHAnsi" w:eastAsia="Myriad Pro" w:hAnsiTheme="majorHAnsi" w:cstheme="majorHAnsi"/>
                <w:color w:val="231F20"/>
                <w:sz w:val="24"/>
                <w:szCs w:val="24"/>
                <w:lang w:val="pl-PL"/>
              </w:rPr>
              <w:t>p. uzyskania informacji o popeł</w:t>
            </w:r>
            <w:r w:rsidRPr="003275F8">
              <w:rPr>
                <w:rFonts w:asciiTheme="majorHAnsi" w:eastAsia="Myriad Pro" w:hAnsiTheme="majorHAnsi" w:cstheme="majorHAnsi"/>
                <w:color w:val="231F20"/>
                <w:sz w:val="24"/>
                <w:szCs w:val="24"/>
                <w:lang w:val="pl-PL"/>
              </w:rPr>
              <w:t>nieniu</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ściganego</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urzędu</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11"/>
                <w:sz w:val="24"/>
                <w:szCs w:val="24"/>
                <w:lang w:val="pl-PL"/>
              </w:rPr>
              <w:t xml:space="preserve"> </w:t>
            </w:r>
            <w:r w:rsidR="00372557">
              <w:rPr>
                <w:rFonts w:asciiTheme="majorHAnsi" w:eastAsia="Myriad Pro" w:hAnsiTheme="majorHAnsi" w:cstheme="majorHAnsi"/>
                <w:color w:val="231F20"/>
                <w:sz w:val="24"/>
                <w:szCs w:val="24"/>
                <w:lang w:val="pl-PL"/>
              </w:rPr>
              <w:t>ściga</w:t>
            </w:r>
            <w:r w:rsidRPr="003275F8">
              <w:rPr>
                <w:rFonts w:asciiTheme="majorHAnsi" w:eastAsia="Myriad Pro" w:hAnsiTheme="majorHAnsi" w:cstheme="majorHAnsi"/>
                <w:color w:val="231F20"/>
                <w:sz w:val="24"/>
                <w:szCs w:val="24"/>
                <w:lang w:val="pl-PL"/>
              </w:rPr>
              <w:t>nego</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wniosek</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poszkodowanego,</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powiadamiana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policja.</w:t>
            </w:r>
          </w:p>
          <w:p w14:paraId="6AA7C4A3" w14:textId="5D7A648F" w:rsidR="00DC5891" w:rsidRPr="003275F8" w:rsidRDefault="00DC5891" w:rsidP="00C73892">
            <w:pPr>
              <w:numPr>
                <w:ilvl w:val="0"/>
                <w:numId w:val="89"/>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Wobec</w:t>
            </w:r>
            <w:r w:rsidRPr="003275F8">
              <w:rPr>
                <w:rFonts w:asciiTheme="majorHAnsi" w:eastAsia="Myriad Pro" w:hAnsiTheme="majorHAnsi" w:cstheme="majorHAnsi"/>
                <w:color w:val="231F20"/>
                <w:spacing w:val="43"/>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przejawiającego</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zachowania</w:t>
            </w:r>
            <w:r w:rsidRPr="003275F8">
              <w:rPr>
                <w:rFonts w:asciiTheme="majorHAnsi" w:eastAsia="Myriad Pro" w:hAnsiTheme="majorHAnsi" w:cstheme="majorHAnsi"/>
                <w:color w:val="231F20"/>
                <w:spacing w:val="44"/>
                <w:sz w:val="24"/>
                <w:szCs w:val="24"/>
                <w:lang w:val="pl-PL"/>
              </w:rPr>
              <w:t xml:space="preserve"> </w:t>
            </w:r>
            <w:r w:rsidRPr="003275F8">
              <w:rPr>
                <w:rFonts w:asciiTheme="majorHAnsi" w:eastAsia="Myriad Pro" w:hAnsiTheme="majorHAnsi" w:cstheme="majorHAnsi"/>
                <w:color w:val="231F20"/>
                <w:sz w:val="24"/>
                <w:szCs w:val="24"/>
                <w:lang w:val="pl-PL"/>
              </w:rPr>
              <w:t>agresywne</w:t>
            </w:r>
            <w:r w:rsidRPr="003275F8">
              <w:rPr>
                <w:rFonts w:asciiTheme="majorHAnsi" w:eastAsia="Myriad Pro" w:hAnsiTheme="majorHAnsi" w:cstheme="majorHAnsi"/>
                <w:color w:val="231F20"/>
                <w:spacing w:val="43"/>
                <w:sz w:val="24"/>
                <w:szCs w:val="24"/>
                <w:lang w:val="pl-PL"/>
              </w:rPr>
              <w:t xml:space="preserve"> </w:t>
            </w:r>
            <w:r w:rsidR="00372557">
              <w:rPr>
                <w:rFonts w:asciiTheme="majorHAnsi" w:eastAsia="Myriad Pro" w:hAnsiTheme="majorHAnsi" w:cstheme="majorHAnsi"/>
                <w:color w:val="231F20"/>
                <w:sz w:val="24"/>
                <w:szCs w:val="24"/>
                <w:lang w:val="pl-PL"/>
              </w:rPr>
              <w:t>stosu</w:t>
            </w:r>
            <w:r w:rsidRPr="003275F8">
              <w:rPr>
                <w:rFonts w:asciiTheme="majorHAnsi" w:eastAsia="Myriad Pro" w:hAnsiTheme="majorHAnsi" w:cstheme="majorHAnsi"/>
                <w:color w:val="231F20"/>
                <w:sz w:val="24"/>
                <w:szCs w:val="24"/>
                <w:lang w:val="pl-PL"/>
              </w:rPr>
              <w:t>je się konsekwencje przewidziane w statucie lub regulaminie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412F8DF0" w14:textId="77777777" w:rsidR="00DC5891" w:rsidRPr="003275F8" w:rsidRDefault="00DC5891" w:rsidP="00C73892">
            <w:pPr>
              <w:numPr>
                <w:ilvl w:val="0"/>
                <w:numId w:val="87"/>
              </w:numPr>
              <w:tabs>
                <w:tab w:val="left" w:pos="340"/>
              </w:tabs>
              <w:ind w:right="101"/>
              <w:jc w:val="both"/>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lang w:val="pl-PL"/>
              </w:rPr>
              <w:t>Należy zweryfikować stosowane w szkole narzędzia i metody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pracy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wychowawczej,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opiekuńczej</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profilaktycznej.</w:t>
            </w:r>
          </w:p>
        </w:tc>
      </w:tr>
      <w:tr w:rsidR="00DC5891" w:rsidRPr="003275F8" w14:paraId="31D50252" w14:textId="77777777" w:rsidTr="00372557">
        <w:trPr>
          <w:trHeight w:val="3925"/>
        </w:trPr>
        <w:tc>
          <w:tcPr>
            <w:tcW w:w="2340" w:type="dxa"/>
          </w:tcPr>
          <w:p w14:paraId="34B7BD50" w14:textId="77777777" w:rsidR="00DC5891" w:rsidRPr="003275F8"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lastRenderedPageBreak/>
              <w:t>Obowiązki</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2"/>
                <w:sz w:val="24"/>
                <w:szCs w:val="24"/>
              </w:rPr>
              <w:t>pracowników</w:t>
            </w:r>
          </w:p>
        </w:tc>
        <w:tc>
          <w:tcPr>
            <w:tcW w:w="6711" w:type="dxa"/>
          </w:tcPr>
          <w:p w14:paraId="07E685F9" w14:textId="3792DFA0" w:rsidR="00DC5891" w:rsidRPr="003275F8" w:rsidRDefault="00DC5891" w:rsidP="00C73892">
            <w:pPr>
              <w:numPr>
                <w:ilvl w:val="0"/>
                <w:numId w:val="91"/>
              </w:numPr>
              <w:tabs>
                <w:tab w:val="left" w:pos="340"/>
              </w:tabs>
              <w:spacing w:before="116"/>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zapoznanie</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czynnościami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realizowanymi</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trakcie</w:t>
            </w:r>
            <w:r w:rsidRPr="003275F8">
              <w:rPr>
                <w:rFonts w:asciiTheme="majorHAnsi" w:eastAsia="Myriad Pro" w:hAnsiTheme="majorHAnsi" w:cstheme="majorHAnsi"/>
                <w:color w:val="231F20"/>
                <w:spacing w:val="3"/>
                <w:sz w:val="24"/>
                <w:szCs w:val="24"/>
                <w:lang w:val="pl-PL"/>
              </w:rPr>
              <w:t xml:space="preserve"> </w:t>
            </w:r>
            <w:r w:rsidR="00372557">
              <w:rPr>
                <w:rFonts w:asciiTheme="majorHAnsi" w:eastAsia="Myriad Pro" w:hAnsiTheme="majorHAnsi" w:cstheme="majorHAnsi"/>
                <w:color w:val="231F20"/>
                <w:sz w:val="24"/>
                <w:szCs w:val="24"/>
                <w:lang w:val="pl-PL"/>
              </w:rPr>
              <w:t>urucha</w:t>
            </w:r>
            <w:r w:rsidRPr="003275F8">
              <w:rPr>
                <w:rFonts w:asciiTheme="majorHAnsi" w:eastAsia="Myriad Pro" w:hAnsiTheme="majorHAnsi" w:cstheme="majorHAnsi"/>
                <w:color w:val="231F20"/>
                <w:sz w:val="24"/>
                <w:szCs w:val="24"/>
                <w:lang w:val="pl-PL"/>
              </w:rPr>
              <w:t>miania procedury;</w:t>
            </w:r>
          </w:p>
          <w:p w14:paraId="31AE681E" w14:textId="77777777" w:rsidR="00DC5891" w:rsidRPr="003275F8" w:rsidRDefault="00DC5891" w:rsidP="00C73892">
            <w:pPr>
              <w:numPr>
                <w:ilvl w:val="0"/>
                <w:numId w:val="91"/>
              </w:numPr>
              <w:tabs>
                <w:tab w:val="left" w:pos="340"/>
              </w:tabs>
              <w:spacing w:line="287" w:lineRule="exact"/>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branie udziału w szkoleniach z zakresu stosowania procedury;</w:t>
            </w:r>
          </w:p>
          <w:p w14:paraId="0ADD0564" w14:textId="77777777" w:rsidR="00DC5891" w:rsidRPr="003275F8" w:rsidRDefault="00DC5891" w:rsidP="00C73892">
            <w:pPr>
              <w:numPr>
                <w:ilvl w:val="0"/>
                <w:numId w:val="91"/>
              </w:numPr>
              <w:tabs>
                <w:tab w:val="left" w:pos="340"/>
              </w:tabs>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posiadanie</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listy</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numerów</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telefonu</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osób</w:t>
            </w:r>
            <w:r w:rsidRPr="003275F8">
              <w:rPr>
                <w:rFonts w:asciiTheme="majorHAnsi" w:eastAsia="Myriad Pro" w:hAnsiTheme="majorHAnsi" w:cstheme="majorHAnsi"/>
                <w:color w:val="231F20"/>
                <w:spacing w:val="26"/>
                <w:sz w:val="24"/>
                <w:szCs w:val="24"/>
                <w:lang w:val="pl-PL"/>
              </w:rPr>
              <w:t xml:space="preserve"> </w:t>
            </w:r>
            <w:r w:rsidRPr="003275F8">
              <w:rPr>
                <w:rFonts w:asciiTheme="majorHAnsi" w:eastAsia="Myriad Pro" w:hAnsiTheme="majorHAnsi" w:cstheme="majorHAnsi"/>
                <w:color w:val="231F20"/>
                <w:sz w:val="24"/>
                <w:szCs w:val="24"/>
                <w:lang w:val="pl-PL"/>
              </w:rPr>
              <w:t>odpowiedzialnych</w:t>
            </w:r>
            <w:r w:rsidRPr="003275F8">
              <w:rPr>
                <w:rFonts w:asciiTheme="majorHAnsi" w:eastAsia="Myriad Pro" w:hAnsiTheme="majorHAnsi" w:cstheme="majorHAnsi"/>
                <w:color w:val="231F20"/>
                <w:spacing w:val="25"/>
                <w:sz w:val="24"/>
                <w:szCs w:val="24"/>
                <w:lang w:val="pl-PL"/>
              </w:rPr>
              <w:t xml:space="preserve"> </w:t>
            </w: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uruchomienie procedury;</w:t>
            </w:r>
          </w:p>
          <w:p w14:paraId="5C249389" w14:textId="77777777" w:rsidR="00DC5891" w:rsidRPr="003275F8" w:rsidRDefault="00DC5891" w:rsidP="00C73892">
            <w:pPr>
              <w:numPr>
                <w:ilvl w:val="0"/>
                <w:numId w:val="91"/>
              </w:numPr>
              <w:tabs>
                <w:tab w:val="left" w:pos="340"/>
                <w:tab w:val="left" w:pos="1633"/>
                <w:tab w:val="left" w:pos="2778"/>
                <w:tab w:val="left" w:pos="3598"/>
                <w:tab w:val="left" w:pos="3992"/>
                <w:tab w:val="left" w:pos="5282"/>
              </w:tabs>
              <w:ind w:right="101"/>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znajomość</w:t>
            </w:r>
            <w:r w:rsidRPr="003275F8">
              <w:rPr>
                <w:rFonts w:asciiTheme="majorHAnsi" w:eastAsia="Myriad Pro" w:hAnsiTheme="majorHAnsi" w:cstheme="majorHAnsi"/>
                <w:color w:val="231F20"/>
                <w:sz w:val="24"/>
                <w:szCs w:val="24"/>
                <w:lang w:val="pl-PL"/>
              </w:rPr>
              <w:tab/>
              <w:t>własnych</w:t>
            </w:r>
            <w:r w:rsidRPr="003275F8">
              <w:rPr>
                <w:rFonts w:asciiTheme="majorHAnsi" w:eastAsia="Myriad Pro" w:hAnsiTheme="majorHAnsi" w:cstheme="majorHAnsi"/>
                <w:color w:val="231F20"/>
                <w:sz w:val="24"/>
                <w:szCs w:val="24"/>
                <w:lang w:val="pl-PL"/>
              </w:rPr>
              <w:tab/>
              <w:t>zadań</w:t>
            </w:r>
            <w:r w:rsidRPr="003275F8">
              <w:rPr>
                <w:rFonts w:asciiTheme="majorHAnsi" w:eastAsia="Myriad Pro" w:hAnsiTheme="majorHAnsi" w:cstheme="majorHAnsi"/>
                <w:color w:val="231F20"/>
                <w:sz w:val="24"/>
                <w:szCs w:val="24"/>
                <w:lang w:val="pl-PL"/>
              </w:rPr>
              <w:tab/>
              <w:t>w</w:t>
            </w:r>
            <w:r w:rsidRPr="003275F8">
              <w:rPr>
                <w:rFonts w:asciiTheme="majorHAnsi" w:eastAsia="Myriad Pro" w:hAnsiTheme="majorHAnsi" w:cstheme="majorHAnsi"/>
                <w:color w:val="231F20"/>
                <w:sz w:val="24"/>
                <w:szCs w:val="24"/>
                <w:lang w:val="pl-PL"/>
              </w:rPr>
              <w:tab/>
              <w:t>przypadku</w:t>
            </w:r>
            <w:r w:rsidRPr="003275F8">
              <w:rPr>
                <w:rFonts w:asciiTheme="majorHAnsi" w:eastAsia="Myriad Pro" w:hAnsiTheme="majorHAnsi" w:cstheme="majorHAnsi"/>
                <w:color w:val="231F20"/>
                <w:sz w:val="24"/>
                <w:szCs w:val="24"/>
                <w:lang w:val="pl-PL"/>
              </w:rPr>
              <w:tab/>
            </w:r>
            <w:r w:rsidRPr="003275F8">
              <w:rPr>
                <w:rFonts w:asciiTheme="majorHAnsi" w:eastAsia="Myriad Pro" w:hAnsiTheme="majorHAnsi" w:cstheme="majorHAnsi"/>
                <w:color w:val="231F20"/>
                <w:spacing w:val="-1"/>
                <w:sz w:val="24"/>
                <w:szCs w:val="24"/>
                <w:lang w:val="pl-PL"/>
              </w:rPr>
              <w:t>uruchomienia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procedury;</w:t>
            </w:r>
          </w:p>
          <w:p w14:paraId="023CD02E" w14:textId="77777777" w:rsidR="00DC5891" w:rsidRPr="003275F8" w:rsidRDefault="00DC5891" w:rsidP="00C73892">
            <w:pPr>
              <w:numPr>
                <w:ilvl w:val="0"/>
                <w:numId w:val="91"/>
              </w:numPr>
              <w:tabs>
                <w:tab w:val="left" w:pos="340"/>
              </w:tabs>
              <w:ind w:right="100"/>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szkolenie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uczniów</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zakresie</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działań</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prowadzonych</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ramach</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procedury;</w:t>
            </w:r>
          </w:p>
          <w:p w14:paraId="720B2D47" w14:textId="77777777" w:rsidR="00DC5891" w:rsidRPr="003275F8" w:rsidRDefault="00DC5891" w:rsidP="00606C6A">
            <w:pPr>
              <w:spacing w:before="107"/>
              <w:ind w:left="113"/>
              <w:jc w:val="both"/>
              <w:rPr>
                <w:rFonts w:asciiTheme="majorHAnsi" w:eastAsia="Myriad Pro" w:hAnsiTheme="majorHAnsi" w:cstheme="majorHAnsi"/>
                <w:b/>
                <w:color w:val="231F20"/>
                <w:sz w:val="24"/>
                <w:szCs w:val="24"/>
              </w:rPr>
            </w:pPr>
            <w:r w:rsidRPr="003275F8">
              <w:rPr>
                <w:rFonts w:asciiTheme="majorHAnsi" w:eastAsia="Myriad Pro" w:hAnsiTheme="majorHAnsi" w:cstheme="majorHAnsi"/>
                <w:color w:val="231F20"/>
                <w:sz w:val="24"/>
                <w:szCs w:val="24"/>
                <w:lang w:val="pl-PL"/>
              </w:rPr>
              <w:t>stosowanie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do</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poleceń</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osoby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zarządzającej</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sytuacją</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trudną</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kryzysową.</w:t>
            </w:r>
          </w:p>
        </w:tc>
      </w:tr>
    </w:tbl>
    <w:p w14:paraId="2B871D17" w14:textId="6A16959F" w:rsidR="00DC5891" w:rsidRPr="00D932C8" w:rsidRDefault="00DC5891" w:rsidP="00D3060C">
      <w:pPr>
        <w:rPr>
          <w:rFonts w:ascii="Arial" w:hAnsi="Arial" w:cs="Arial"/>
          <w:sz w:val="24"/>
          <w:szCs w:val="24"/>
        </w:rPr>
      </w:pPr>
    </w:p>
    <w:p w14:paraId="7973B74C" w14:textId="6E32E6C7" w:rsidR="00DC5891" w:rsidRPr="00D3060C" w:rsidRDefault="00DC5891" w:rsidP="00D3060C">
      <w:pPr>
        <w:pStyle w:val="Akapitzlist"/>
        <w:numPr>
          <w:ilvl w:val="6"/>
          <w:numId w:val="22"/>
        </w:numPr>
        <w:spacing w:line="360" w:lineRule="auto"/>
        <w:ind w:left="284"/>
        <w:jc w:val="both"/>
        <w:rPr>
          <w:rFonts w:ascii="Arial" w:hAnsi="Arial" w:cs="Arial"/>
          <w:b/>
          <w:bCs/>
          <w:color w:val="000000" w:themeColor="text1"/>
          <w:sz w:val="24"/>
          <w:szCs w:val="24"/>
        </w:rPr>
      </w:pPr>
      <w:r w:rsidRPr="00D3060C">
        <w:rPr>
          <w:rFonts w:ascii="Arial" w:hAnsi="Arial" w:cs="Arial"/>
          <w:b/>
          <w:bCs/>
          <w:color w:val="000000" w:themeColor="text1"/>
          <w:sz w:val="24"/>
          <w:szCs w:val="24"/>
        </w:rPr>
        <w:t>Procedura postępowania w przypadku wystąpienia w szkole kradzieży bądź wymuszenia pieniędzy lub przedmiotów wartościowych.</w:t>
      </w:r>
    </w:p>
    <w:tbl>
      <w:tblPr>
        <w:tblStyle w:val="TableNormal9"/>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815"/>
      </w:tblGrid>
      <w:tr w:rsidR="00DC5891" w:rsidRPr="003275F8" w14:paraId="60BBD0D5" w14:textId="77777777" w:rsidTr="00606C6A">
        <w:trPr>
          <w:trHeight w:val="510"/>
        </w:trPr>
        <w:tc>
          <w:tcPr>
            <w:tcW w:w="9073" w:type="dxa"/>
            <w:gridSpan w:val="2"/>
            <w:shd w:val="clear" w:color="auto" w:fill="D1D3D4"/>
          </w:tcPr>
          <w:p w14:paraId="674BC46F" w14:textId="77777777" w:rsidR="00DC5891" w:rsidRPr="003275F8" w:rsidRDefault="00DC5891" w:rsidP="00606C6A">
            <w:pPr>
              <w:pStyle w:val="Akapitzlist"/>
              <w:spacing w:before="107"/>
              <w:ind w:right="195"/>
              <w:contextualSpacing w:val="0"/>
              <w:jc w:val="both"/>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Kradzież</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bądź</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wymuszenie</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pieniędzy</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lub</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przedmiotów</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wartościowych</w:t>
            </w:r>
          </w:p>
        </w:tc>
      </w:tr>
      <w:tr w:rsidR="00DC5891" w:rsidRPr="003275F8" w14:paraId="240F14D4" w14:textId="77777777" w:rsidTr="00606C6A">
        <w:trPr>
          <w:trHeight w:val="1086"/>
        </w:trPr>
        <w:tc>
          <w:tcPr>
            <w:tcW w:w="2258" w:type="dxa"/>
          </w:tcPr>
          <w:p w14:paraId="2047548C"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815" w:type="dxa"/>
          </w:tcPr>
          <w:p w14:paraId="6B83382D"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Określenie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sposobu</w:t>
            </w:r>
            <w:r w:rsidRPr="003275F8">
              <w:rPr>
                <w:rFonts w:asciiTheme="majorHAnsi" w:eastAsia="Myriad Pro" w:hAnsiTheme="majorHAnsi" w:cstheme="majorHAnsi"/>
                <w:color w:val="231F20"/>
                <w:spacing w:val="50"/>
                <w:sz w:val="24"/>
                <w:szCs w:val="24"/>
                <w:lang w:val="pl-PL"/>
              </w:rPr>
              <w:t xml:space="preserve"> </w:t>
            </w:r>
            <w:r w:rsidRPr="003275F8">
              <w:rPr>
                <w:rFonts w:asciiTheme="majorHAnsi" w:eastAsia="Myriad Pro" w:hAnsiTheme="majorHAnsi" w:cstheme="majorHAnsi"/>
                <w:color w:val="231F20"/>
                <w:sz w:val="24"/>
                <w:szCs w:val="24"/>
                <w:lang w:val="pl-PL"/>
              </w:rPr>
              <w:t>postępowania</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51"/>
                <w:sz w:val="24"/>
                <w:szCs w:val="24"/>
                <w:lang w:val="pl-PL"/>
              </w:rPr>
              <w:t xml:space="preserve"> </w:t>
            </w:r>
            <w:r>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51"/>
                <w:sz w:val="24"/>
                <w:szCs w:val="24"/>
                <w:lang w:val="pl-PL"/>
              </w:rPr>
              <w:t xml:space="preserve"> </w:t>
            </w:r>
            <w:r w:rsidRPr="003275F8">
              <w:rPr>
                <w:rFonts w:asciiTheme="majorHAnsi" w:eastAsia="Myriad Pro" w:hAnsiTheme="majorHAnsi" w:cstheme="majorHAnsi"/>
                <w:color w:val="231F20"/>
                <w:sz w:val="24"/>
                <w:szCs w:val="24"/>
                <w:lang w:val="pl-PL"/>
              </w:rPr>
              <w:t>stwierdzenia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 szkole kradzieży bądź wymuszenia pieniędzy lub przedmiotów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wartościowych,</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dokonanych przez ucznia.</w:t>
            </w:r>
          </w:p>
        </w:tc>
      </w:tr>
      <w:tr w:rsidR="00DC5891" w:rsidRPr="003275F8" w14:paraId="3A729FD7" w14:textId="77777777" w:rsidTr="00606C6A">
        <w:trPr>
          <w:trHeight w:val="1374"/>
        </w:trPr>
        <w:tc>
          <w:tcPr>
            <w:tcW w:w="2258" w:type="dxa"/>
          </w:tcPr>
          <w:p w14:paraId="719ED3DE"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815" w:type="dxa"/>
          </w:tcPr>
          <w:p w14:paraId="7532D718" w14:textId="77777777" w:rsidR="00DC5891" w:rsidRPr="003275F8" w:rsidRDefault="00DC5891" w:rsidP="00606C6A">
            <w:pPr>
              <w:spacing w:before="116"/>
              <w:ind w:left="113"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uruchomienie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anulowanie</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procedury</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kierowanie</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koniecz-</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nymi działaniami odpowiadają kolejno: dyrektor placówki, w przy-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padku jego nieobecności wicedyrektor, a w przypadku jego 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obecności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pedagog/psycholog szkolny.</w:t>
            </w:r>
          </w:p>
        </w:tc>
      </w:tr>
      <w:tr w:rsidR="00DC5891" w:rsidRPr="003275F8" w14:paraId="1E263A19" w14:textId="77777777" w:rsidTr="00385AD6">
        <w:trPr>
          <w:trHeight w:val="3109"/>
        </w:trPr>
        <w:tc>
          <w:tcPr>
            <w:tcW w:w="2258" w:type="dxa"/>
          </w:tcPr>
          <w:p w14:paraId="5A6AD924"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815" w:type="dxa"/>
          </w:tcPr>
          <w:p w14:paraId="50191258" w14:textId="77777777" w:rsidR="00DC5891" w:rsidRPr="003275F8" w:rsidRDefault="00DC5891" w:rsidP="00C73892">
            <w:pPr>
              <w:numPr>
                <w:ilvl w:val="0"/>
                <w:numId w:val="74"/>
              </w:numPr>
              <w:tabs>
                <w:tab w:val="left" w:pos="340"/>
              </w:tabs>
              <w:spacing w:before="116"/>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bezzwłoczne podjęcie działań mających na celu powstrzymanie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niwelowanie tego zjawiska;</w:t>
            </w:r>
          </w:p>
          <w:p w14:paraId="6CE192C2"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bezzwłoczne powiadomienie dyrektora przez osobę, która wy-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kryła kradzież;</w:t>
            </w:r>
          </w:p>
          <w:p w14:paraId="24C7FFAF" w14:textId="77777777" w:rsidR="00DC5891" w:rsidRPr="003275F8" w:rsidRDefault="00DC5891" w:rsidP="00C73892">
            <w:pPr>
              <w:numPr>
                <w:ilvl w:val="0"/>
                <w:numId w:val="74"/>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zażądanie,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aby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podejrzewany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uczeń</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pokazał</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zawartość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torby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szkolnej oraz kieszeni we wła</w:t>
            </w:r>
            <w:r>
              <w:rPr>
                <w:rFonts w:asciiTheme="majorHAnsi" w:eastAsia="Myriad Pro" w:hAnsiTheme="majorHAnsi" w:cstheme="majorHAnsi"/>
                <w:color w:val="231F20"/>
                <w:sz w:val="24"/>
                <w:szCs w:val="24"/>
                <w:lang w:val="pl-PL"/>
              </w:rPr>
              <w:t>snej odzieży lub przekazał skra</w:t>
            </w:r>
            <w:r w:rsidRPr="003275F8">
              <w:rPr>
                <w:rFonts w:asciiTheme="majorHAnsi" w:eastAsia="Myriad Pro" w:hAnsiTheme="majorHAnsi" w:cstheme="majorHAnsi"/>
                <w:color w:val="231F20"/>
                <w:sz w:val="24"/>
                <w:szCs w:val="24"/>
                <w:lang w:val="pl-PL"/>
              </w:rPr>
              <w:t>dzioną rzecz, w obecności innej osoby, np. wychowawcy klasy,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pedagoga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szkolnego,</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psychologa,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dyrektora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innego</w:t>
            </w:r>
            <w:r w:rsidRPr="003275F8">
              <w:rPr>
                <w:rFonts w:asciiTheme="majorHAnsi" w:eastAsia="Myriad Pro" w:hAnsiTheme="majorHAnsi" w:cstheme="majorHAnsi"/>
                <w:color w:val="231F20"/>
                <w:spacing w:val="-12"/>
                <w:sz w:val="24"/>
                <w:szCs w:val="24"/>
                <w:lang w:val="pl-PL"/>
              </w:rPr>
              <w:t xml:space="preserve"> </w:t>
            </w:r>
            <w:r>
              <w:rPr>
                <w:rFonts w:asciiTheme="majorHAnsi" w:eastAsia="Myriad Pro" w:hAnsiTheme="majorHAnsi" w:cstheme="majorHAnsi"/>
                <w:color w:val="231F20"/>
                <w:sz w:val="24"/>
                <w:szCs w:val="24"/>
                <w:lang w:val="pl-PL"/>
              </w:rPr>
              <w:t>pracow</w:t>
            </w:r>
            <w:r w:rsidRPr="003275F8">
              <w:rPr>
                <w:rFonts w:asciiTheme="majorHAnsi" w:eastAsia="Myriad Pro" w:hAnsiTheme="majorHAnsi" w:cstheme="majorHAnsi"/>
                <w:color w:val="231F20"/>
                <w:sz w:val="24"/>
                <w:szCs w:val="24"/>
                <w:lang w:val="pl-PL"/>
              </w:rPr>
              <w:t>nika szkoły (należy pamiętać, że pracownik szkoły nie ma prawa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samodzielnie wykonać czynności przeszukania odzieży ani ple-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caka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 – może to zrobić tylko policja;</w:t>
            </w:r>
          </w:p>
          <w:p w14:paraId="27A8A2EF"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zabezpieczenie</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dowodów,</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tj.</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przedmiotów</w:t>
            </w:r>
            <w:r w:rsidRPr="003275F8">
              <w:rPr>
                <w:rFonts w:asciiTheme="majorHAnsi" w:eastAsia="Myriad Pro" w:hAnsiTheme="majorHAnsi" w:cstheme="majorHAnsi"/>
                <w:color w:val="231F20"/>
                <w:spacing w:val="-4"/>
                <w:sz w:val="24"/>
                <w:szCs w:val="24"/>
                <w:lang w:val="pl-PL"/>
              </w:rPr>
              <w:t xml:space="preserve"> </w:t>
            </w:r>
            <w:r w:rsidRPr="003275F8">
              <w:rPr>
                <w:rFonts w:asciiTheme="majorHAnsi" w:eastAsia="Myriad Pro" w:hAnsiTheme="majorHAnsi" w:cstheme="majorHAnsi"/>
                <w:color w:val="231F20"/>
                <w:sz w:val="24"/>
                <w:szCs w:val="24"/>
                <w:lang w:val="pl-PL"/>
              </w:rPr>
              <w:t>pochodzących</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z</w:t>
            </w:r>
            <w:r w:rsidRPr="003275F8">
              <w:rPr>
                <w:rFonts w:asciiTheme="majorHAnsi" w:eastAsia="Myriad Pro" w:hAnsiTheme="majorHAnsi" w:cstheme="majorHAnsi"/>
                <w:color w:val="231F20"/>
                <w:spacing w:val="-5"/>
                <w:sz w:val="24"/>
                <w:szCs w:val="24"/>
                <w:lang w:val="pl-PL"/>
              </w:rPr>
              <w:t xml:space="preserve"> </w:t>
            </w:r>
            <w:r w:rsidRPr="003275F8">
              <w:rPr>
                <w:rFonts w:asciiTheme="majorHAnsi" w:eastAsia="Myriad Pro" w:hAnsiTheme="majorHAnsi" w:cstheme="majorHAnsi"/>
                <w:color w:val="231F20"/>
                <w:sz w:val="24"/>
                <w:szCs w:val="24"/>
                <w:lang w:val="pl-PL"/>
              </w:rPr>
              <w:t>kra-</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dzieży lub wymuszenia i przekazanie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 policji;</w:t>
            </w:r>
          </w:p>
          <w:p w14:paraId="0B7F73CF" w14:textId="77777777" w:rsidR="00DC5891" w:rsidRPr="002319F6"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pacing w:val="-1"/>
                <w:sz w:val="24"/>
                <w:szCs w:val="24"/>
                <w:lang w:val="pl-PL"/>
              </w:rPr>
              <w:t>przekazanie</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sprawcy</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(o</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ile</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znany</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przebywa</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na</w:t>
            </w:r>
            <w:r w:rsidRPr="003275F8">
              <w:rPr>
                <w:rFonts w:asciiTheme="majorHAnsi" w:eastAsia="Myriad Pro" w:hAnsiTheme="majorHAnsi" w:cstheme="majorHAnsi"/>
                <w:color w:val="231F20"/>
                <w:spacing w:val="-14"/>
                <w:sz w:val="24"/>
                <w:szCs w:val="24"/>
                <w:lang w:val="pl-PL"/>
              </w:rPr>
              <w:t xml:space="preserve"> </w:t>
            </w:r>
            <w:r w:rsidRPr="003275F8">
              <w:rPr>
                <w:rFonts w:asciiTheme="majorHAnsi" w:eastAsia="Myriad Pro" w:hAnsiTheme="majorHAnsi" w:cstheme="majorHAnsi"/>
                <w:color w:val="231F20"/>
                <w:sz w:val="24"/>
                <w:szCs w:val="24"/>
                <w:lang w:val="pl-PL"/>
              </w:rPr>
              <w:t>terenie</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pod opiekę pedagoga szkolnego lub dyrektora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338A7C87" w14:textId="77777777" w:rsidR="00DC5891" w:rsidRPr="003275F8" w:rsidRDefault="00DC5891" w:rsidP="00C73892">
            <w:pPr>
              <w:pStyle w:val="TableParagraph"/>
              <w:numPr>
                <w:ilvl w:val="0"/>
                <w:numId w:val="74"/>
              </w:numPr>
              <w:tabs>
                <w:tab w:val="left" w:pos="340"/>
              </w:tabs>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t>ustalenie we współpracy z pedagogiem szkolnym okoliczności</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czynu</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i ewentualnych świadków zdarzenia;</w:t>
            </w:r>
          </w:p>
          <w:p w14:paraId="62D826F3" w14:textId="77777777" w:rsidR="00DC5891" w:rsidRPr="003275F8" w:rsidRDefault="00DC5891" w:rsidP="00C73892">
            <w:pPr>
              <w:pStyle w:val="TableParagraph"/>
              <w:numPr>
                <w:ilvl w:val="0"/>
                <w:numId w:val="74"/>
              </w:numPr>
              <w:tabs>
                <w:tab w:val="left" w:pos="340"/>
              </w:tabs>
              <w:spacing w:before="0"/>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lastRenderedPageBreak/>
              <w:t>wezwanie</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przez</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dyrektora</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rodziców/opiekunów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prawnych</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sprawcy i przeprowadzenie</w:t>
            </w:r>
            <w:r>
              <w:rPr>
                <w:rFonts w:asciiTheme="majorHAnsi" w:hAnsiTheme="majorHAnsi" w:cstheme="majorHAnsi"/>
                <w:color w:val="231F20"/>
                <w:sz w:val="24"/>
                <w:szCs w:val="24"/>
                <w:lang w:val="pl-PL"/>
              </w:rPr>
              <w:t xml:space="preserve"> rozmowy z uczniem w ich obecno</w:t>
            </w:r>
            <w:r w:rsidRPr="003275F8">
              <w:rPr>
                <w:rFonts w:asciiTheme="majorHAnsi" w:hAnsiTheme="majorHAnsi" w:cstheme="majorHAnsi"/>
                <w:color w:val="231F20"/>
                <w:sz w:val="24"/>
                <w:szCs w:val="24"/>
                <w:lang w:val="pl-PL"/>
              </w:rPr>
              <w:t>ści; należy sporządzić notatkę z tej rozmowy, podpisaną przez</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rodziców/opiekunów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prawnych;</w:t>
            </w:r>
          </w:p>
          <w:p w14:paraId="195B254D" w14:textId="77777777" w:rsidR="00DC5891" w:rsidRPr="003275F8" w:rsidRDefault="00DC5891" w:rsidP="00C73892">
            <w:pPr>
              <w:pStyle w:val="TableParagraph"/>
              <w:numPr>
                <w:ilvl w:val="0"/>
                <w:numId w:val="74"/>
              </w:numPr>
              <w:tabs>
                <w:tab w:val="left" w:pos="340"/>
              </w:tabs>
              <w:spacing w:before="0"/>
              <w:ind w:right="102"/>
              <w:rPr>
                <w:rFonts w:asciiTheme="majorHAnsi" w:hAnsiTheme="majorHAnsi" w:cstheme="majorHAnsi"/>
                <w:sz w:val="24"/>
                <w:szCs w:val="24"/>
                <w:lang w:val="pl-PL"/>
              </w:rPr>
            </w:pPr>
            <w:r w:rsidRPr="003275F8">
              <w:rPr>
                <w:rFonts w:asciiTheme="majorHAnsi" w:hAnsiTheme="majorHAnsi" w:cstheme="majorHAnsi"/>
                <w:color w:val="231F20"/>
                <w:sz w:val="24"/>
                <w:szCs w:val="24"/>
                <w:lang w:val="pl-PL"/>
              </w:rPr>
              <w:t>doprowadzenie do zadośćuczynienia przez sprawcę, w porozu-</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mieniu z jego rodzicami,</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poszkodowanemu w kradzieży;</w:t>
            </w:r>
          </w:p>
          <w:p w14:paraId="58B2B976" w14:textId="77777777" w:rsidR="00DC5891" w:rsidRPr="003275F8" w:rsidRDefault="00DC5891" w:rsidP="00C73892">
            <w:pPr>
              <w:pStyle w:val="TableParagraph"/>
              <w:numPr>
                <w:ilvl w:val="0"/>
                <w:numId w:val="74"/>
              </w:numPr>
              <w:tabs>
                <w:tab w:val="left" w:pos="340"/>
              </w:tabs>
              <w:spacing w:before="0" w:line="287" w:lineRule="exact"/>
              <w:ind w:right="0"/>
              <w:rPr>
                <w:rFonts w:asciiTheme="majorHAnsi" w:hAnsiTheme="majorHAnsi" w:cstheme="majorHAnsi"/>
                <w:sz w:val="24"/>
                <w:szCs w:val="24"/>
              </w:rPr>
            </w:pPr>
            <w:r w:rsidRPr="003275F8">
              <w:rPr>
                <w:rFonts w:asciiTheme="majorHAnsi" w:hAnsiTheme="majorHAnsi" w:cstheme="majorHAnsi"/>
                <w:color w:val="231F20"/>
                <w:sz w:val="24"/>
                <w:szCs w:val="24"/>
              </w:rPr>
              <w:t>powiadomienie</w:t>
            </w:r>
            <w:r w:rsidRPr="003275F8">
              <w:rPr>
                <w:rFonts w:asciiTheme="majorHAnsi" w:hAnsiTheme="majorHAnsi" w:cstheme="majorHAnsi"/>
                <w:color w:val="231F20"/>
                <w:spacing w:val="-1"/>
                <w:sz w:val="24"/>
                <w:szCs w:val="24"/>
              </w:rPr>
              <w:t xml:space="preserve"> </w:t>
            </w:r>
            <w:r w:rsidRPr="003275F8">
              <w:rPr>
                <w:rFonts w:asciiTheme="majorHAnsi" w:hAnsiTheme="majorHAnsi" w:cstheme="majorHAnsi"/>
                <w:color w:val="231F20"/>
                <w:sz w:val="24"/>
                <w:szCs w:val="24"/>
              </w:rPr>
              <w:t>policji;</w:t>
            </w:r>
          </w:p>
          <w:p w14:paraId="5B81D070" w14:textId="77777777" w:rsidR="00DC5891" w:rsidRPr="003275F8" w:rsidRDefault="00DC5891" w:rsidP="00C73892">
            <w:pPr>
              <w:numPr>
                <w:ilvl w:val="0"/>
                <w:numId w:val="74"/>
              </w:numPr>
              <w:tabs>
                <w:tab w:val="left" w:pos="340"/>
              </w:tabs>
              <w:ind w:right="102"/>
              <w:jc w:val="both"/>
              <w:rPr>
                <w:rFonts w:asciiTheme="majorHAnsi" w:eastAsia="Myriad Pro" w:hAnsiTheme="majorHAnsi" w:cstheme="majorHAnsi"/>
                <w:sz w:val="24"/>
                <w:szCs w:val="24"/>
                <w:lang w:val="pl-PL"/>
              </w:rPr>
            </w:pPr>
            <w:r w:rsidRPr="003275F8">
              <w:rPr>
                <w:rFonts w:asciiTheme="majorHAnsi" w:hAnsiTheme="majorHAnsi" w:cstheme="majorHAnsi"/>
                <w:color w:val="231F20"/>
                <w:sz w:val="24"/>
                <w:szCs w:val="24"/>
                <w:lang w:val="pl-PL"/>
              </w:rPr>
              <w:t>podjęcie innych czynności w zależności od regulacji zawartych</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w</w:t>
            </w:r>
            <w:r w:rsidRPr="003275F8">
              <w:rPr>
                <w:rFonts w:asciiTheme="majorHAnsi" w:hAnsiTheme="majorHAnsi" w:cstheme="majorHAnsi"/>
                <w:color w:val="231F20"/>
                <w:spacing w:val="-1"/>
                <w:sz w:val="24"/>
                <w:szCs w:val="24"/>
                <w:lang w:val="pl-PL"/>
              </w:rPr>
              <w:t xml:space="preserve"> </w:t>
            </w:r>
            <w:r w:rsidRPr="003275F8">
              <w:rPr>
                <w:rFonts w:asciiTheme="majorHAnsi" w:hAnsiTheme="majorHAnsi" w:cstheme="majorHAnsi"/>
                <w:color w:val="231F20"/>
                <w:sz w:val="24"/>
                <w:szCs w:val="24"/>
                <w:lang w:val="pl-PL"/>
              </w:rPr>
              <w:t>statucie szkoły.</w:t>
            </w:r>
          </w:p>
        </w:tc>
      </w:tr>
      <w:tr w:rsidR="00DC5891" w:rsidRPr="003275F8" w14:paraId="138E9DCB" w14:textId="77777777" w:rsidTr="00606C6A">
        <w:trPr>
          <w:trHeight w:val="3636"/>
        </w:trPr>
        <w:tc>
          <w:tcPr>
            <w:tcW w:w="2258" w:type="dxa"/>
          </w:tcPr>
          <w:p w14:paraId="3B8F89A7" w14:textId="77777777" w:rsidR="00DC5891"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Pr>
                <w:rFonts w:asciiTheme="majorHAnsi" w:eastAsia="Myriad Pro" w:hAnsiTheme="majorHAnsi" w:cstheme="majorHAnsi"/>
                <w:b/>
                <w:color w:val="231F20"/>
                <w:sz w:val="24"/>
                <w:szCs w:val="24"/>
              </w:rPr>
              <w:lastRenderedPageBreak/>
              <w:t>Obowiązki</w:t>
            </w:r>
          </w:p>
          <w:p w14:paraId="0CA0AAD5" w14:textId="77777777" w:rsidR="00DC5891" w:rsidRPr="003275F8" w:rsidRDefault="00DC5891" w:rsidP="00606C6A">
            <w:pPr>
              <w:spacing w:before="115" w:line="232" w:lineRule="auto"/>
              <w:ind w:left="217" w:right="347" w:firstLine="141"/>
              <w:jc w:val="center"/>
              <w:rPr>
                <w:rFonts w:asciiTheme="majorHAnsi" w:eastAsia="Myriad Pro" w:hAnsiTheme="majorHAnsi" w:cstheme="majorHAnsi"/>
                <w:b/>
                <w:color w:val="231F20"/>
                <w:sz w:val="24"/>
                <w:szCs w:val="24"/>
              </w:rPr>
            </w:pPr>
            <w:r>
              <w:rPr>
                <w:rFonts w:asciiTheme="majorHAnsi" w:eastAsia="Myriad Pro" w:hAnsiTheme="majorHAnsi" w:cstheme="majorHAnsi"/>
                <w:b/>
                <w:color w:val="231F20"/>
                <w:sz w:val="24"/>
                <w:szCs w:val="24"/>
              </w:rPr>
              <w:t>pracowniów</w:t>
            </w:r>
          </w:p>
        </w:tc>
        <w:tc>
          <w:tcPr>
            <w:tcW w:w="6815" w:type="dxa"/>
          </w:tcPr>
          <w:p w14:paraId="0AC654B8"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zapoznanie się z czynnościami realizowanymi w trakcie urucha- miania procedury;</w:t>
            </w:r>
          </w:p>
          <w:p w14:paraId="75ACD82E"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wzięcie udziału w treningach i szkoleniach z zakresu stosowania procedury;</w:t>
            </w:r>
          </w:p>
          <w:p w14:paraId="02EE458A"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posiadanie listy numerów telefonu osób odpowiedzialnych za uruchomienie procedury;</w:t>
            </w:r>
          </w:p>
          <w:p w14:paraId="09EE771C" w14:textId="77777777" w:rsidR="00DC5891" w:rsidRPr="00DD799A"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znajomość własnych zadań w przypadku uruchomienia pro- cedury;</w:t>
            </w:r>
          </w:p>
          <w:p w14:paraId="1C5C1497" w14:textId="77777777" w:rsidR="00DC5891" w:rsidRPr="003275F8" w:rsidRDefault="00DC5891" w:rsidP="00C73892">
            <w:pPr>
              <w:numPr>
                <w:ilvl w:val="0"/>
                <w:numId w:val="74"/>
              </w:numPr>
              <w:tabs>
                <w:tab w:val="left" w:pos="340"/>
              </w:tabs>
              <w:spacing w:before="116"/>
              <w:ind w:right="102"/>
              <w:jc w:val="both"/>
              <w:rPr>
                <w:rFonts w:asciiTheme="majorHAnsi" w:eastAsia="Myriad Pro" w:hAnsiTheme="majorHAnsi" w:cstheme="majorHAnsi"/>
                <w:color w:val="231F20"/>
                <w:sz w:val="24"/>
                <w:szCs w:val="24"/>
              </w:rPr>
            </w:pPr>
            <w:r w:rsidRPr="00DD799A">
              <w:rPr>
                <w:rFonts w:asciiTheme="majorHAnsi" w:eastAsia="Myriad Pro" w:hAnsiTheme="majorHAnsi" w:cstheme="majorHAnsi"/>
                <w:color w:val="231F20"/>
                <w:sz w:val="24"/>
                <w:szCs w:val="24"/>
              </w:rPr>
              <w:t>stosowanie się do poleceń osoby zarządzającej procedurą.</w:t>
            </w:r>
          </w:p>
        </w:tc>
      </w:tr>
    </w:tbl>
    <w:p w14:paraId="61484122" w14:textId="77777777" w:rsidR="00DC5891" w:rsidRDefault="00DC5891" w:rsidP="00DC5891">
      <w:pPr>
        <w:autoSpaceDE w:val="0"/>
        <w:autoSpaceDN w:val="0"/>
        <w:adjustRightInd w:val="0"/>
        <w:spacing w:line="360" w:lineRule="auto"/>
        <w:jc w:val="center"/>
        <w:rPr>
          <w:rFonts w:ascii="Arial" w:hAnsi="Arial" w:cs="Arial"/>
          <w:b/>
          <w:bCs/>
          <w:kern w:val="0"/>
          <w:sz w:val="24"/>
          <w:szCs w:val="24"/>
        </w:rPr>
      </w:pPr>
    </w:p>
    <w:p w14:paraId="5729BF4F" w14:textId="6E37EE17" w:rsidR="00DC5891" w:rsidRPr="009222B4" w:rsidRDefault="00DC5891" w:rsidP="009222B4">
      <w:pPr>
        <w:pStyle w:val="Akapitzlist"/>
        <w:numPr>
          <w:ilvl w:val="6"/>
          <w:numId w:val="22"/>
        </w:numPr>
        <w:spacing w:line="360" w:lineRule="auto"/>
        <w:ind w:left="284"/>
        <w:jc w:val="both"/>
        <w:rPr>
          <w:rFonts w:ascii="Arial" w:hAnsi="Arial" w:cs="Arial"/>
          <w:b/>
          <w:bCs/>
          <w:color w:val="000000" w:themeColor="text1"/>
          <w:sz w:val="24"/>
          <w:szCs w:val="24"/>
        </w:rPr>
      </w:pPr>
      <w:r w:rsidRPr="009222B4">
        <w:rPr>
          <w:rFonts w:ascii="Arial" w:hAnsi="Arial" w:cs="Arial"/>
          <w:b/>
          <w:bCs/>
          <w:color w:val="000000" w:themeColor="text1"/>
          <w:sz w:val="24"/>
          <w:szCs w:val="24"/>
        </w:rPr>
        <w:t>Procedury postępowania w przypadku popełnienia przez ucznia czynu karalnego oraz udzielania pomocy uczniowi będącemu sprawcą czynu karalnego.</w:t>
      </w:r>
    </w:p>
    <w:tbl>
      <w:tblPr>
        <w:tblStyle w:val="TableNormal14"/>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788"/>
      </w:tblGrid>
      <w:tr w:rsidR="00DC5891" w:rsidRPr="003275F8" w14:paraId="04E91C45" w14:textId="77777777" w:rsidTr="00606C6A">
        <w:trPr>
          <w:trHeight w:val="510"/>
        </w:trPr>
        <w:tc>
          <w:tcPr>
            <w:tcW w:w="2258" w:type="dxa"/>
            <w:shd w:val="clear" w:color="auto" w:fill="D1D3D4"/>
          </w:tcPr>
          <w:p w14:paraId="779D2811" w14:textId="77777777" w:rsidR="00DC5891" w:rsidRPr="003275F8" w:rsidRDefault="00DC5891" w:rsidP="00606C6A">
            <w:pPr>
              <w:rPr>
                <w:rFonts w:asciiTheme="majorHAnsi" w:eastAsia="Myriad Pro" w:hAnsiTheme="majorHAnsi" w:cstheme="majorHAnsi"/>
                <w:sz w:val="24"/>
                <w:szCs w:val="24"/>
                <w:lang w:val="pl-PL"/>
              </w:rPr>
            </w:pPr>
          </w:p>
        </w:tc>
        <w:tc>
          <w:tcPr>
            <w:tcW w:w="6788" w:type="dxa"/>
            <w:shd w:val="clear" w:color="auto" w:fill="D1D3D4"/>
          </w:tcPr>
          <w:p w14:paraId="6317035E" w14:textId="77777777" w:rsidR="00DC5891" w:rsidRPr="003275F8" w:rsidRDefault="00DC5891" w:rsidP="00606C6A">
            <w:pPr>
              <w:pStyle w:val="Akapitzlist"/>
              <w:spacing w:before="107"/>
              <w:ind w:right="195"/>
              <w:contextualSpacing w:val="0"/>
              <w:jc w:val="both"/>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Popełnienie</w:t>
            </w:r>
            <w:r w:rsidRPr="003275F8">
              <w:rPr>
                <w:rFonts w:asciiTheme="majorHAnsi" w:hAnsiTheme="majorHAnsi" w:cstheme="majorHAnsi"/>
                <w:b/>
                <w:color w:val="231F20"/>
                <w:spacing w:val="-2"/>
                <w:sz w:val="24"/>
                <w:szCs w:val="24"/>
                <w:lang w:val="pl-PL"/>
              </w:rPr>
              <w:t xml:space="preserve"> </w:t>
            </w:r>
            <w:r w:rsidRPr="003275F8">
              <w:rPr>
                <w:rFonts w:asciiTheme="majorHAnsi" w:hAnsiTheme="majorHAnsi" w:cstheme="majorHAnsi"/>
                <w:b/>
                <w:color w:val="231F20"/>
                <w:sz w:val="24"/>
                <w:szCs w:val="24"/>
                <w:lang w:val="pl-PL"/>
              </w:rPr>
              <w:t>przez</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ucznia</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czynu</w:t>
            </w:r>
            <w:r w:rsidRPr="003275F8">
              <w:rPr>
                <w:rFonts w:asciiTheme="majorHAnsi" w:hAnsiTheme="majorHAnsi" w:cstheme="majorHAnsi"/>
                <w:b/>
                <w:color w:val="231F20"/>
                <w:spacing w:val="-1"/>
                <w:sz w:val="24"/>
                <w:szCs w:val="24"/>
                <w:lang w:val="pl-PL"/>
              </w:rPr>
              <w:t xml:space="preserve"> </w:t>
            </w:r>
            <w:r w:rsidRPr="003275F8">
              <w:rPr>
                <w:rFonts w:asciiTheme="majorHAnsi" w:hAnsiTheme="majorHAnsi" w:cstheme="majorHAnsi"/>
                <w:b/>
                <w:color w:val="231F20"/>
                <w:sz w:val="24"/>
                <w:szCs w:val="24"/>
                <w:lang w:val="pl-PL"/>
              </w:rPr>
              <w:t>karalnego</w:t>
            </w:r>
          </w:p>
        </w:tc>
      </w:tr>
      <w:tr w:rsidR="00DC5891" w:rsidRPr="003275F8" w14:paraId="43600034" w14:textId="77777777" w:rsidTr="00606C6A">
        <w:trPr>
          <w:trHeight w:val="1086"/>
        </w:trPr>
        <w:tc>
          <w:tcPr>
            <w:tcW w:w="2258" w:type="dxa"/>
          </w:tcPr>
          <w:p w14:paraId="7DEE44DA"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88" w:type="dxa"/>
          </w:tcPr>
          <w:p w14:paraId="38D44B78"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 bezpieczeństwa fizycznego w szkole w 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popełnienia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oraz</w:t>
            </w:r>
            <w:r w:rsidRPr="003275F8">
              <w:rPr>
                <w:rFonts w:asciiTheme="majorHAnsi" w:eastAsia="Myriad Pro" w:hAnsiTheme="majorHAnsi" w:cstheme="majorHAnsi"/>
                <w:color w:val="231F20"/>
                <w:spacing w:val="-9"/>
                <w:sz w:val="24"/>
                <w:szCs w:val="24"/>
                <w:lang w:val="pl-PL"/>
              </w:rPr>
              <w:t xml:space="preserve"> </w:t>
            </w:r>
            <w:r w:rsidRPr="003275F8">
              <w:rPr>
                <w:rFonts w:asciiTheme="majorHAnsi" w:eastAsia="Myriad Pro" w:hAnsiTheme="majorHAnsi" w:cstheme="majorHAnsi"/>
                <w:color w:val="231F20"/>
                <w:sz w:val="24"/>
                <w:szCs w:val="24"/>
                <w:lang w:val="pl-PL"/>
              </w:rPr>
              <w:t>udzielenie</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pomocy</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uczniowi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 sprawcy czynu karalnego.</w:t>
            </w:r>
          </w:p>
        </w:tc>
      </w:tr>
      <w:tr w:rsidR="00DC5891" w:rsidRPr="003275F8" w14:paraId="79BA80B0" w14:textId="77777777" w:rsidTr="00606C6A">
        <w:trPr>
          <w:trHeight w:val="1086"/>
        </w:trPr>
        <w:tc>
          <w:tcPr>
            <w:tcW w:w="2258" w:type="dxa"/>
          </w:tcPr>
          <w:p w14:paraId="54F49AEA"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88" w:type="dxa"/>
          </w:tcPr>
          <w:p w14:paraId="46E7DC8C" w14:textId="77777777" w:rsidR="00DC5891" w:rsidRPr="003275F8" w:rsidRDefault="00DC5891" w:rsidP="00606C6A">
            <w:pPr>
              <w:spacing w:before="116" w:line="288" w:lineRule="exact"/>
              <w:ind w:left="113"/>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wicedyrektor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nieobecności</w:t>
            </w:r>
          </w:p>
          <w:p w14:paraId="4804C305" w14:textId="77777777" w:rsidR="00DC5891" w:rsidRPr="003275F8" w:rsidRDefault="00DC5891" w:rsidP="00606C6A">
            <w:pPr>
              <w:spacing w:line="288" w:lineRule="exact"/>
              <w:ind w:left="113"/>
              <w:rPr>
                <w:rFonts w:asciiTheme="majorHAnsi" w:eastAsia="Myriad Pro" w:hAnsiTheme="majorHAnsi" w:cstheme="majorHAnsi"/>
                <w:sz w:val="24"/>
                <w:szCs w:val="24"/>
              </w:rPr>
            </w:pPr>
            <w:r w:rsidRPr="003275F8">
              <w:rPr>
                <w:rFonts w:asciiTheme="majorHAnsi" w:eastAsia="Myriad Pro" w:hAnsiTheme="majorHAnsi" w:cstheme="majorHAnsi"/>
                <w:color w:val="231F20"/>
                <w:sz w:val="24"/>
                <w:szCs w:val="24"/>
              </w:rPr>
              <w:t>–</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osoba</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upoważniona przez</w:t>
            </w:r>
            <w:r w:rsidRPr="003275F8">
              <w:rPr>
                <w:rFonts w:asciiTheme="majorHAnsi" w:eastAsia="Myriad Pro" w:hAnsiTheme="majorHAnsi" w:cstheme="majorHAnsi"/>
                <w:color w:val="231F20"/>
                <w:spacing w:val="-1"/>
                <w:sz w:val="24"/>
                <w:szCs w:val="24"/>
              </w:rPr>
              <w:t xml:space="preserve"> </w:t>
            </w:r>
            <w:r w:rsidRPr="003275F8">
              <w:rPr>
                <w:rFonts w:asciiTheme="majorHAnsi" w:eastAsia="Myriad Pro" w:hAnsiTheme="majorHAnsi" w:cstheme="majorHAnsi"/>
                <w:color w:val="231F20"/>
                <w:sz w:val="24"/>
                <w:szCs w:val="24"/>
              </w:rPr>
              <w:t>nich.</w:t>
            </w:r>
          </w:p>
        </w:tc>
      </w:tr>
      <w:tr w:rsidR="00DC5891" w:rsidRPr="003275F8" w14:paraId="3851FFD3" w14:textId="77777777" w:rsidTr="00606C6A">
        <w:trPr>
          <w:trHeight w:val="1922"/>
        </w:trPr>
        <w:tc>
          <w:tcPr>
            <w:tcW w:w="2258" w:type="dxa"/>
          </w:tcPr>
          <w:p w14:paraId="02E7D308" w14:textId="77777777" w:rsidR="00DC5891" w:rsidRPr="003275F8" w:rsidRDefault="00DC5891" w:rsidP="00606C6A">
            <w:pPr>
              <w:spacing w:before="115" w:line="232" w:lineRule="auto"/>
              <w:ind w:left="179" w:right="167"/>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Podstawy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działań</w:t>
            </w:r>
          </w:p>
        </w:tc>
        <w:tc>
          <w:tcPr>
            <w:tcW w:w="6788" w:type="dxa"/>
          </w:tcPr>
          <w:p w14:paraId="12978D63"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12121"/>
                <w:sz w:val="24"/>
                <w:szCs w:val="24"/>
                <w:lang w:val="pl-PL"/>
              </w:rPr>
              <w:t>Przypadek</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może</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dotyczyć</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ucznia,</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który</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dopuścił</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się</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czynu</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po</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ukończeniu lat 13, ale nie ukończył lat 17, bądź ucznia, który nie</w:t>
            </w:r>
            <w:r w:rsidRPr="003275F8">
              <w:rPr>
                <w:rFonts w:asciiTheme="majorHAnsi" w:eastAsia="Myriad Pro" w:hAnsiTheme="majorHAnsi" w:cstheme="majorHAnsi"/>
                <w:color w:val="212121"/>
                <w:spacing w:val="1"/>
                <w:sz w:val="24"/>
                <w:szCs w:val="24"/>
                <w:lang w:val="pl-PL"/>
              </w:rPr>
              <w:t xml:space="preserve"> </w:t>
            </w:r>
            <w:r w:rsidRPr="003275F8">
              <w:rPr>
                <w:rFonts w:asciiTheme="majorHAnsi" w:eastAsia="Myriad Pro" w:hAnsiTheme="majorHAnsi" w:cstheme="majorHAnsi"/>
                <w:color w:val="212121"/>
                <w:sz w:val="24"/>
                <w:szCs w:val="24"/>
                <w:lang w:val="pl-PL"/>
              </w:rPr>
              <w:t>ukończył</w:t>
            </w:r>
            <w:r w:rsidRPr="003275F8">
              <w:rPr>
                <w:rFonts w:asciiTheme="majorHAnsi" w:eastAsia="Myriad Pro" w:hAnsiTheme="majorHAnsi" w:cstheme="majorHAnsi"/>
                <w:color w:val="212121"/>
                <w:spacing w:val="42"/>
                <w:sz w:val="24"/>
                <w:szCs w:val="24"/>
                <w:lang w:val="pl-PL"/>
              </w:rPr>
              <w:t xml:space="preserve"> </w:t>
            </w:r>
            <w:r w:rsidRPr="003275F8">
              <w:rPr>
                <w:rFonts w:asciiTheme="majorHAnsi" w:eastAsia="Myriad Pro" w:hAnsiTheme="majorHAnsi" w:cstheme="majorHAnsi"/>
                <w:color w:val="212121"/>
                <w:sz w:val="24"/>
                <w:szCs w:val="24"/>
                <w:lang w:val="pl-PL"/>
              </w:rPr>
              <w:t>18.</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r.ż.,</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wówczas</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zastosowanie</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mają</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przepisy</w:t>
            </w:r>
            <w:r w:rsidRPr="003275F8">
              <w:rPr>
                <w:rFonts w:asciiTheme="majorHAnsi" w:eastAsia="Myriad Pro" w:hAnsiTheme="majorHAnsi" w:cstheme="majorHAnsi"/>
                <w:color w:val="212121"/>
                <w:spacing w:val="43"/>
                <w:sz w:val="24"/>
                <w:szCs w:val="24"/>
                <w:lang w:val="pl-PL"/>
              </w:rPr>
              <w:t xml:space="preserve"> </w:t>
            </w:r>
            <w:r w:rsidRPr="003275F8">
              <w:rPr>
                <w:rFonts w:asciiTheme="majorHAnsi" w:eastAsia="Myriad Pro" w:hAnsiTheme="majorHAnsi" w:cstheme="majorHAnsi"/>
                <w:color w:val="212121"/>
                <w:sz w:val="24"/>
                <w:szCs w:val="24"/>
                <w:lang w:val="pl-PL"/>
              </w:rPr>
              <w:t>zawarte</w:t>
            </w:r>
            <w:r w:rsidRPr="003275F8">
              <w:rPr>
                <w:rFonts w:asciiTheme="majorHAnsi" w:eastAsia="Myriad Pro" w:hAnsiTheme="majorHAnsi" w:cstheme="majorHAnsi"/>
                <w:color w:val="212121"/>
                <w:spacing w:val="-48"/>
                <w:sz w:val="24"/>
                <w:szCs w:val="24"/>
                <w:lang w:val="pl-PL"/>
              </w:rPr>
              <w:t xml:space="preserve"> </w:t>
            </w:r>
            <w:r w:rsidRPr="003275F8">
              <w:rPr>
                <w:rFonts w:asciiTheme="majorHAnsi" w:eastAsia="Myriad Pro" w:hAnsiTheme="majorHAnsi" w:cstheme="majorHAnsi"/>
                <w:color w:val="212121"/>
                <w:sz w:val="24"/>
                <w:szCs w:val="24"/>
                <w:lang w:val="pl-PL"/>
              </w:rPr>
              <w:t>w</w:t>
            </w:r>
            <w:r w:rsidRPr="003275F8">
              <w:rPr>
                <w:rFonts w:asciiTheme="majorHAnsi" w:eastAsia="Myriad Pro" w:hAnsiTheme="majorHAnsi" w:cstheme="majorHAnsi"/>
                <w:color w:val="212121"/>
                <w:spacing w:val="-8"/>
                <w:sz w:val="24"/>
                <w:szCs w:val="24"/>
                <w:lang w:val="pl-PL"/>
              </w:rPr>
              <w:t xml:space="preserve"> </w:t>
            </w:r>
            <w:r w:rsidRPr="003275F8">
              <w:rPr>
                <w:rFonts w:asciiTheme="majorHAnsi" w:eastAsia="Myriad Pro" w:hAnsiTheme="majorHAnsi" w:cstheme="majorHAnsi"/>
                <w:i/>
                <w:color w:val="212121"/>
                <w:sz w:val="24"/>
                <w:szCs w:val="24"/>
                <w:lang w:val="pl-PL"/>
              </w:rPr>
              <w:t>Ustawie</w:t>
            </w:r>
            <w:r w:rsidRPr="003275F8">
              <w:rPr>
                <w:rFonts w:asciiTheme="majorHAnsi" w:eastAsia="Myriad Pro" w:hAnsiTheme="majorHAnsi" w:cstheme="majorHAnsi"/>
                <w:i/>
                <w:color w:val="212121"/>
                <w:spacing w:val="-6"/>
                <w:sz w:val="24"/>
                <w:szCs w:val="24"/>
                <w:lang w:val="pl-PL"/>
              </w:rPr>
              <w:t xml:space="preserve"> </w:t>
            </w:r>
            <w:r w:rsidRPr="003275F8">
              <w:rPr>
                <w:rFonts w:asciiTheme="majorHAnsi" w:eastAsia="Myriad Pro" w:hAnsiTheme="majorHAnsi" w:cstheme="majorHAnsi"/>
                <w:i/>
                <w:color w:val="231F20"/>
                <w:sz w:val="24"/>
                <w:szCs w:val="24"/>
                <w:lang w:val="pl-PL"/>
              </w:rPr>
              <w:t>o</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postępowaniu</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w</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sprawach</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nieletnich</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z</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dnia</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26</w:t>
            </w:r>
            <w:r w:rsidRPr="003275F8">
              <w:rPr>
                <w:rFonts w:asciiTheme="majorHAnsi" w:eastAsia="Myriad Pro" w:hAnsiTheme="majorHAnsi" w:cstheme="majorHAnsi"/>
                <w:i/>
                <w:color w:val="231F20"/>
                <w:spacing w:val="-6"/>
                <w:sz w:val="24"/>
                <w:szCs w:val="24"/>
                <w:lang w:val="pl-PL"/>
              </w:rPr>
              <w:t xml:space="preserve"> </w:t>
            </w:r>
            <w:r w:rsidRPr="003275F8">
              <w:rPr>
                <w:rFonts w:asciiTheme="majorHAnsi" w:eastAsia="Myriad Pro" w:hAnsiTheme="majorHAnsi" w:cstheme="majorHAnsi"/>
                <w:i/>
                <w:color w:val="231F20"/>
                <w:sz w:val="24"/>
                <w:szCs w:val="24"/>
                <w:lang w:val="pl-PL"/>
              </w:rPr>
              <w:t>paździer-</w:t>
            </w:r>
            <w:r w:rsidRPr="003275F8">
              <w:rPr>
                <w:rFonts w:asciiTheme="majorHAnsi" w:eastAsia="Myriad Pro" w:hAnsiTheme="majorHAnsi" w:cstheme="majorHAnsi"/>
                <w:i/>
                <w:color w:val="231F20"/>
                <w:spacing w:val="-41"/>
                <w:sz w:val="24"/>
                <w:szCs w:val="24"/>
                <w:lang w:val="pl-PL"/>
              </w:rPr>
              <w:t xml:space="preserve"> </w:t>
            </w:r>
            <w:r w:rsidRPr="003275F8">
              <w:rPr>
                <w:rFonts w:asciiTheme="majorHAnsi" w:eastAsia="Myriad Pro" w:hAnsiTheme="majorHAnsi" w:cstheme="majorHAnsi"/>
                <w:i/>
                <w:color w:val="231F20"/>
                <w:sz w:val="24"/>
                <w:szCs w:val="24"/>
                <w:lang w:val="pl-PL"/>
              </w:rPr>
              <w:t>nika</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1982 r</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Dz.U. 1982., Nr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35, poz. 228,</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 późn.</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zm.</w:t>
            </w:r>
          </w:p>
          <w:p w14:paraId="5B17BA46" w14:textId="77777777" w:rsidR="00DC5891" w:rsidRPr="003275F8" w:rsidRDefault="00DC5891" w:rsidP="00606C6A">
            <w:pPr>
              <w:spacing w:before="54"/>
              <w:ind w:left="113" w:right="100"/>
              <w:jc w:val="both"/>
              <w:rPr>
                <w:rFonts w:asciiTheme="majorHAnsi" w:eastAsia="Myriad Pro" w:hAnsiTheme="majorHAnsi" w:cstheme="majorHAnsi"/>
                <w:sz w:val="24"/>
                <w:szCs w:val="24"/>
                <w:lang w:val="pl-PL"/>
              </w:rPr>
            </w:pPr>
          </w:p>
        </w:tc>
      </w:tr>
      <w:tr w:rsidR="00DC5891" w:rsidRPr="003275F8" w14:paraId="0F97E1F8" w14:textId="77777777" w:rsidTr="00606C6A">
        <w:trPr>
          <w:trHeight w:val="1922"/>
        </w:trPr>
        <w:tc>
          <w:tcPr>
            <w:tcW w:w="2258" w:type="dxa"/>
          </w:tcPr>
          <w:p w14:paraId="3CD006D0" w14:textId="77777777" w:rsidR="00DC5891" w:rsidRPr="003275F8" w:rsidRDefault="00DC5891" w:rsidP="00606C6A">
            <w:pPr>
              <w:spacing w:before="115" w:line="232" w:lineRule="auto"/>
              <w:ind w:left="179" w:right="167"/>
              <w:jc w:val="center"/>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lastRenderedPageBreak/>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13A22624" w14:textId="77777777" w:rsidR="00DC5891" w:rsidRPr="003275F8" w:rsidRDefault="00DC5891" w:rsidP="00C73892">
            <w:pPr>
              <w:numPr>
                <w:ilvl w:val="0"/>
                <w:numId w:val="92"/>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osoba, która była świadkiem popełnienia czynu karalnego 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dostrzegła zagrożenie, zobowiązana jest do powiadomienia dy-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p w14:paraId="4E9DFEFB"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odpowiada</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za</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ustalenie</w:t>
            </w:r>
            <w:r w:rsidRPr="003275F8">
              <w:rPr>
                <w:rFonts w:asciiTheme="majorHAnsi" w:eastAsia="Myriad Pro" w:hAnsiTheme="majorHAnsi" w:cstheme="majorHAnsi"/>
                <w:color w:val="231F20"/>
                <w:spacing w:val="79"/>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8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ewentualnych świadków zdarzenia;</w:t>
            </w:r>
          </w:p>
          <w:p w14:paraId="1E4BBD1A"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w przypadku, gdy sprawcą jest małoletni/niepełnoletni uczeń</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danej szkoły przebywający na jej terenie, wyznaczone przez dy-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rektora</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osoby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winny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zatrzymać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przekazać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go</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dyrektorowi</w:t>
            </w:r>
            <w:r w:rsidRPr="003275F8">
              <w:rPr>
                <w:rFonts w:asciiTheme="majorHAnsi" w:eastAsia="Myriad Pro" w:hAnsiTheme="majorHAnsi" w:cstheme="majorHAnsi"/>
                <w:color w:val="231F20"/>
                <w:spacing w:val="-10"/>
                <w:sz w:val="24"/>
                <w:szCs w:val="24"/>
                <w:lang w:val="pl-PL"/>
              </w:rPr>
              <w:t xml:space="preserve"> </w:t>
            </w:r>
            <w:r>
              <w:rPr>
                <w:rFonts w:asciiTheme="majorHAnsi" w:eastAsia="Myriad Pro" w:hAnsiTheme="majorHAnsi" w:cstheme="majorHAnsi"/>
                <w:color w:val="231F20"/>
                <w:sz w:val="24"/>
                <w:szCs w:val="24"/>
                <w:lang w:val="pl-PL"/>
              </w:rPr>
              <w:t>szko</w:t>
            </w:r>
            <w:r w:rsidRPr="003275F8">
              <w:rPr>
                <w:rFonts w:asciiTheme="majorHAnsi" w:eastAsia="Myriad Pro" w:hAnsiTheme="majorHAnsi" w:cstheme="majorHAnsi"/>
                <w:color w:val="231F20"/>
                <w:sz w:val="24"/>
                <w:szCs w:val="24"/>
                <w:lang w:val="pl-PL"/>
              </w:rPr>
              <w:t>ły</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lub pedagogowi/psychologowi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szkolnemu pod</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opiekę;</w:t>
            </w:r>
          </w:p>
          <w:p w14:paraId="5AA240B9" w14:textId="77777777" w:rsidR="00DC5891" w:rsidRPr="003275F8" w:rsidRDefault="00DC5891" w:rsidP="00C73892">
            <w:pPr>
              <w:numPr>
                <w:ilvl w:val="0"/>
                <w:numId w:val="92"/>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winien</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powiadomić</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rodziców/opiekunów</w:t>
            </w:r>
            <w:r w:rsidRPr="003275F8">
              <w:rPr>
                <w:rFonts w:asciiTheme="majorHAnsi" w:eastAsia="Myriad Pro" w:hAnsiTheme="majorHAnsi" w:cstheme="majorHAnsi"/>
                <w:color w:val="231F20"/>
                <w:spacing w:val="-7"/>
                <w:sz w:val="24"/>
                <w:szCs w:val="24"/>
                <w:lang w:val="pl-PL"/>
              </w:rPr>
              <w:t xml:space="preserve"> </w:t>
            </w:r>
            <w:r w:rsidRPr="003275F8">
              <w:rPr>
                <w:rFonts w:asciiTheme="majorHAnsi" w:eastAsia="Myriad Pro" w:hAnsiTheme="majorHAnsi" w:cstheme="majorHAnsi"/>
                <w:color w:val="231F20"/>
                <w:sz w:val="24"/>
                <w:szCs w:val="24"/>
                <w:lang w:val="pl-PL"/>
              </w:rPr>
              <w:t>praw-</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nych</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ucznia o zaistniałej sytuacji;</w:t>
            </w:r>
          </w:p>
          <w:p w14:paraId="484A4656" w14:textId="77777777" w:rsidR="00385AD6" w:rsidRDefault="00DC5891" w:rsidP="00385AD6">
            <w:pPr>
              <w:numPr>
                <w:ilvl w:val="0"/>
                <w:numId w:val="92"/>
              </w:numPr>
              <w:tabs>
                <w:tab w:val="left" w:pos="340"/>
              </w:tabs>
              <w:ind w:right="100"/>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 szkoły jest zobowiązany do niezwłocznego powiado-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mienia policji w przypadku, g</w:t>
            </w:r>
            <w:r>
              <w:rPr>
                <w:rFonts w:asciiTheme="majorHAnsi" w:eastAsia="Myriad Pro" w:hAnsiTheme="majorHAnsi" w:cstheme="majorHAnsi"/>
                <w:color w:val="231F20"/>
                <w:sz w:val="24"/>
                <w:szCs w:val="24"/>
                <w:lang w:val="pl-PL"/>
              </w:rPr>
              <w:t>dy sprawa jest poważna (np. roz</w:t>
            </w:r>
            <w:r w:rsidRPr="003275F8">
              <w:rPr>
                <w:rFonts w:asciiTheme="majorHAnsi" w:eastAsia="Myriad Pro" w:hAnsiTheme="majorHAnsi" w:cstheme="majorHAnsi"/>
                <w:color w:val="231F20"/>
                <w:sz w:val="24"/>
                <w:szCs w:val="24"/>
                <w:lang w:val="pl-PL"/>
              </w:rPr>
              <w:t>bój, uszkodzenie ciała itp.) bądź nie jest uczniem szkoły; do jego obowiązków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pacing w:val="-1"/>
                <w:sz w:val="24"/>
                <w:szCs w:val="24"/>
                <w:lang w:val="pl-PL"/>
              </w:rPr>
              <w:t>należy</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pacing w:val="-1"/>
                <w:sz w:val="24"/>
                <w:szCs w:val="24"/>
                <w:lang w:val="pl-PL"/>
              </w:rPr>
              <w:t>także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pacing w:val="-1"/>
                <w:sz w:val="24"/>
                <w:szCs w:val="24"/>
                <w:lang w:val="pl-PL"/>
              </w:rPr>
              <w:t>zabezpieczenie</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ewentualnych</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dowodów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12"/>
                <w:sz w:val="24"/>
                <w:szCs w:val="24"/>
                <w:lang w:val="pl-PL"/>
              </w:rPr>
              <w:t xml:space="preserve"> </w:t>
            </w:r>
            <w:r>
              <w:rPr>
                <w:rFonts w:asciiTheme="majorHAnsi" w:eastAsia="Myriad Pro" w:hAnsiTheme="majorHAnsi" w:cstheme="majorHAnsi"/>
                <w:color w:val="231F20"/>
                <w:sz w:val="24"/>
                <w:szCs w:val="24"/>
                <w:lang w:val="pl-PL"/>
              </w:rPr>
              <w:t>przed</w:t>
            </w:r>
            <w:r w:rsidRPr="003275F8">
              <w:rPr>
                <w:rFonts w:asciiTheme="majorHAnsi" w:eastAsia="Myriad Pro" w:hAnsiTheme="majorHAnsi" w:cstheme="majorHAnsi"/>
                <w:color w:val="231F20"/>
                <w:sz w:val="24"/>
                <w:szCs w:val="24"/>
                <w:lang w:val="pl-PL"/>
              </w:rPr>
              <w:t>miotów pochodzących z przestępstwa i przekazanie ich policji.</w:t>
            </w:r>
          </w:p>
          <w:p w14:paraId="3092ECEC" w14:textId="6BB2E00D" w:rsidR="00DC5891" w:rsidRPr="00385AD6" w:rsidRDefault="00DC5891" w:rsidP="00385AD6">
            <w:pPr>
              <w:numPr>
                <w:ilvl w:val="0"/>
                <w:numId w:val="92"/>
              </w:numPr>
              <w:tabs>
                <w:tab w:val="left" w:pos="340"/>
              </w:tabs>
              <w:ind w:right="100"/>
              <w:jc w:val="both"/>
              <w:rPr>
                <w:rFonts w:asciiTheme="majorHAnsi" w:eastAsia="Myriad Pro" w:hAnsiTheme="majorHAnsi" w:cstheme="majorHAnsi"/>
                <w:sz w:val="24"/>
                <w:szCs w:val="24"/>
                <w:lang w:val="pl-PL"/>
              </w:rPr>
            </w:pPr>
            <w:r w:rsidRPr="00385AD6">
              <w:rPr>
                <w:rFonts w:asciiTheme="majorHAnsi" w:eastAsia="Myriad Pro" w:hAnsiTheme="majorHAnsi" w:cstheme="majorHAnsi"/>
                <w:color w:val="231F20"/>
                <w:sz w:val="24"/>
                <w:szCs w:val="24"/>
                <w:lang w:val="pl-PL"/>
              </w:rPr>
              <w:t>dyrektor</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szkoły</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nie</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ma</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prawa</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przeprowadzać</w:t>
            </w:r>
            <w:r w:rsidRPr="00385AD6">
              <w:rPr>
                <w:rFonts w:asciiTheme="majorHAnsi" w:eastAsia="Myriad Pro" w:hAnsiTheme="majorHAnsi" w:cstheme="majorHAnsi"/>
                <w:color w:val="231F20"/>
                <w:spacing w:val="-8"/>
                <w:sz w:val="24"/>
                <w:szCs w:val="24"/>
                <w:lang w:val="pl-PL"/>
              </w:rPr>
              <w:t xml:space="preserve"> </w:t>
            </w:r>
            <w:r w:rsidRPr="00385AD6">
              <w:rPr>
                <w:rFonts w:asciiTheme="majorHAnsi" w:eastAsia="Myriad Pro" w:hAnsiTheme="majorHAnsi" w:cstheme="majorHAnsi"/>
                <w:color w:val="231F20"/>
                <w:sz w:val="24"/>
                <w:szCs w:val="24"/>
                <w:lang w:val="pl-PL"/>
              </w:rPr>
              <w:t>czynności</w:t>
            </w:r>
            <w:r w:rsidRPr="00385AD6">
              <w:rPr>
                <w:rFonts w:asciiTheme="majorHAnsi" w:eastAsia="Myriad Pro" w:hAnsiTheme="majorHAnsi" w:cstheme="majorHAnsi"/>
                <w:color w:val="231F20"/>
                <w:spacing w:val="-7"/>
                <w:sz w:val="24"/>
                <w:szCs w:val="24"/>
                <w:lang w:val="pl-PL"/>
              </w:rPr>
              <w:t xml:space="preserve"> </w:t>
            </w:r>
            <w:r w:rsidRPr="00385AD6">
              <w:rPr>
                <w:rFonts w:asciiTheme="majorHAnsi" w:eastAsia="Myriad Pro" w:hAnsiTheme="majorHAnsi" w:cstheme="majorHAnsi"/>
                <w:color w:val="231F20"/>
                <w:sz w:val="24"/>
                <w:szCs w:val="24"/>
                <w:lang w:val="pl-PL"/>
              </w:rPr>
              <w:t>zarezer-</w:t>
            </w:r>
            <w:r w:rsidRPr="00385AD6">
              <w:rPr>
                <w:rFonts w:asciiTheme="majorHAnsi" w:eastAsia="Myriad Pro" w:hAnsiTheme="majorHAnsi" w:cstheme="majorHAnsi"/>
                <w:color w:val="231F20"/>
                <w:spacing w:val="-48"/>
                <w:sz w:val="24"/>
                <w:szCs w:val="24"/>
                <w:lang w:val="pl-PL"/>
              </w:rPr>
              <w:t xml:space="preserve"> </w:t>
            </w:r>
            <w:r w:rsidRPr="00385AD6">
              <w:rPr>
                <w:rFonts w:asciiTheme="majorHAnsi" w:eastAsia="Myriad Pro" w:hAnsiTheme="majorHAnsi" w:cstheme="majorHAnsi"/>
                <w:color w:val="231F20"/>
                <w:sz w:val="24"/>
                <w:szCs w:val="24"/>
                <w:lang w:val="pl-PL"/>
              </w:rPr>
              <w:t>wowanych</w:t>
            </w:r>
            <w:r w:rsidRPr="00385AD6">
              <w:rPr>
                <w:rFonts w:asciiTheme="majorHAnsi" w:eastAsia="Myriad Pro" w:hAnsiTheme="majorHAnsi" w:cstheme="majorHAnsi"/>
                <w:color w:val="231F20"/>
                <w:spacing w:val="-2"/>
                <w:sz w:val="24"/>
                <w:szCs w:val="24"/>
                <w:lang w:val="pl-PL"/>
              </w:rPr>
              <w:t xml:space="preserve"> </w:t>
            </w:r>
            <w:r w:rsidRPr="00385AD6">
              <w:rPr>
                <w:rFonts w:asciiTheme="majorHAnsi" w:eastAsia="Myriad Pro" w:hAnsiTheme="majorHAnsi" w:cstheme="majorHAnsi"/>
                <w:color w:val="231F20"/>
                <w:sz w:val="24"/>
                <w:szCs w:val="24"/>
                <w:lang w:val="pl-PL"/>
              </w:rPr>
              <w:t>dla</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policji</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(np.</w:t>
            </w:r>
            <w:r w:rsidRPr="00385AD6">
              <w:rPr>
                <w:rFonts w:asciiTheme="majorHAnsi" w:eastAsia="Myriad Pro" w:hAnsiTheme="majorHAnsi" w:cstheme="majorHAnsi"/>
                <w:color w:val="231F20"/>
                <w:spacing w:val="-2"/>
                <w:sz w:val="24"/>
                <w:szCs w:val="24"/>
                <w:lang w:val="pl-PL"/>
              </w:rPr>
              <w:t xml:space="preserve"> </w:t>
            </w:r>
            <w:r w:rsidRPr="00385AD6">
              <w:rPr>
                <w:rFonts w:asciiTheme="majorHAnsi" w:eastAsia="Myriad Pro" w:hAnsiTheme="majorHAnsi" w:cstheme="majorHAnsi"/>
                <w:color w:val="231F20"/>
                <w:sz w:val="24"/>
                <w:szCs w:val="24"/>
                <w:lang w:val="pl-PL"/>
              </w:rPr>
              <w:t>przesłuchiwania,</w:t>
            </w:r>
            <w:r w:rsidRPr="00385AD6">
              <w:rPr>
                <w:rFonts w:asciiTheme="majorHAnsi" w:eastAsia="Myriad Pro" w:hAnsiTheme="majorHAnsi" w:cstheme="majorHAnsi"/>
                <w:color w:val="231F20"/>
                <w:spacing w:val="-1"/>
                <w:sz w:val="24"/>
                <w:szCs w:val="24"/>
                <w:lang w:val="pl-PL"/>
              </w:rPr>
              <w:t xml:space="preserve"> </w:t>
            </w:r>
            <w:r w:rsidRPr="00385AD6">
              <w:rPr>
                <w:rFonts w:asciiTheme="majorHAnsi" w:eastAsia="Myriad Pro" w:hAnsiTheme="majorHAnsi" w:cstheme="majorHAnsi"/>
                <w:color w:val="231F20"/>
                <w:sz w:val="24"/>
                <w:szCs w:val="24"/>
                <w:lang w:val="pl-PL"/>
              </w:rPr>
              <w:t>przeszukiwania).</w:t>
            </w:r>
          </w:p>
        </w:tc>
      </w:tr>
    </w:tbl>
    <w:p w14:paraId="50C49E77" w14:textId="77777777" w:rsidR="00DC5891" w:rsidRDefault="00DC5891" w:rsidP="00DC5891">
      <w:pPr>
        <w:spacing w:line="360" w:lineRule="auto"/>
        <w:jc w:val="both"/>
        <w:rPr>
          <w:rFonts w:ascii="Arial" w:hAnsi="Arial" w:cs="Arial"/>
          <w:color w:val="000000" w:themeColor="text1"/>
          <w:sz w:val="24"/>
          <w:szCs w:val="24"/>
        </w:rPr>
      </w:pPr>
    </w:p>
    <w:p w14:paraId="798B35D1" w14:textId="77777777" w:rsidR="00DC5891" w:rsidRPr="005135B2" w:rsidRDefault="00DC5891" w:rsidP="00DC5891">
      <w:pPr>
        <w:spacing w:line="360" w:lineRule="auto"/>
        <w:jc w:val="both"/>
        <w:rPr>
          <w:rFonts w:ascii="Arial" w:hAnsi="Arial" w:cs="Arial"/>
          <w:b/>
          <w:bCs/>
          <w:color w:val="000000" w:themeColor="text1"/>
          <w:sz w:val="24"/>
          <w:szCs w:val="24"/>
        </w:rPr>
      </w:pPr>
      <w:r w:rsidRPr="0062129A">
        <w:rPr>
          <w:rFonts w:ascii="Arial" w:hAnsi="Arial" w:cs="Arial"/>
          <w:color w:val="000000" w:themeColor="text1"/>
          <w:sz w:val="24"/>
          <w:szCs w:val="24"/>
        </w:rPr>
        <w:t xml:space="preserve">4. </w:t>
      </w:r>
      <w:r w:rsidRPr="005135B2">
        <w:rPr>
          <w:rFonts w:ascii="Arial" w:hAnsi="Arial" w:cs="Arial"/>
          <w:b/>
          <w:bCs/>
          <w:color w:val="000000" w:themeColor="text1"/>
          <w:sz w:val="24"/>
          <w:szCs w:val="24"/>
        </w:rPr>
        <w:t>Procedury postępowania w przypadku zidentyfikowania w szkole ucznia będącego ofiarą czynu karalnego oraz udzielania pomocy uczniowi będącemu ofiarą czynu karalnego.</w:t>
      </w:r>
    </w:p>
    <w:tbl>
      <w:tblPr>
        <w:tblStyle w:val="TableNormal16"/>
        <w:tblW w:w="0" w:type="auto"/>
        <w:tblInd w:w="2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8"/>
        <w:gridCol w:w="6788"/>
      </w:tblGrid>
      <w:tr w:rsidR="00DC5891" w:rsidRPr="003275F8" w14:paraId="4EF2FD15" w14:textId="77777777" w:rsidTr="00606C6A">
        <w:trPr>
          <w:trHeight w:val="735"/>
        </w:trPr>
        <w:tc>
          <w:tcPr>
            <w:tcW w:w="9046" w:type="dxa"/>
            <w:gridSpan w:val="2"/>
            <w:shd w:val="clear" w:color="auto" w:fill="D1D3D4"/>
          </w:tcPr>
          <w:p w14:paraId="6C9C9AFE" w14:textId="77777777" w:rsidR="00DC5891" w:rsidRPr="003275F8" w:rsidRDefault="00DC5891" w:rsidP="00C73892">
            <w:pPr>
              <w:pStyle w:val="Akapitzlist"/>
              <w:numPr>
                <w:ilvl w:val="0"/>
                <w:numId w:val="88"/>
              </w:numPr>
              <w:spacing w:before="107"/>
              <w:ind w:right="1686"/>
              <w:contextualSpacing w:val="0"/>
              <w:jc w:val="center"/>
              <w:rPr>
                <w:rFonts w:asciiTheme="majorHAnsi" w:hAnsiTheme="majorHAnsi" w:cstheme="majorHAnsi"/>
                <w:b/>
                <w:sz w:val="24"/>
                <w:szCs w:val="24"/>
                <w:lang w:val="pl-PL"/>
              </w:rPr>
            </w:pPr>
            <w:r w:rsidRPr="003275F8">
              <w:rPr>
                <w:rFonts w:asciiTheme="majorHAnsi" w:hAnsiTheme="majorHAnsi" w:cstheme="majorHAnsi"/>
                <w:b/>
                <w:color w:val="231F20"/>
                <w:sz w:val="24"/>
                <w:szCs w:val="24"/>
                <w:lang w:val="pl-PL"/>
              </w:rPr>
              <w:t>Zidentyfikowanie</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ucznia</w:t>
            </w:r>
            <w:r w:rsidRPr="003275F8">
              <w:rPr>
                <w:rFonts w:asciiTheme="majorHAnsi" w:hAnsiTheme="majorHAnsi" w:cstheme="majorHAnsi"/>
                <w:b/>
                <w:color w:val="231F20"/>
                <w:spacing w:val="-3"/>
                <w:sz w:val="24"/>
                <w:szCs w:val="24"/>
                <w:lang w:val="pl-PL"/>
              </w:rPr>
              <w:t xml:space="preserve"> </w:t>
            </w:r>
            <w:r w:rsidRPr="003275F8">
              <w:rPr>
                <w:rFonts w:asciiTheme="majorHAnsi" w:hAnsiTheme="majorHAnsi" w:cstheme="majorHAnsi"/>
                <w:b/>
                <w:color w:val="231F20"/>
                <w:sz w:val="24"/>
                <w:szCs w:val="24"/>
                <w:lang w:val="pl-PL"/>
              </w:rPr>
              <w:t>jako</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ofiary</w:t>
            </w:r>
            <w:r w:rsidRPr="003275F8">
              <w:rPr>
                <w:rFonts w:asciiTheme="majorHAnsi" w:hAnsiTheme="majorHAnsi" w:cstheme="majorHAnsi"/>
                <w:b/>
                <w:color w:val="231F20"/>
                <w:spacing w:val="-3"/>
                <w:sz w:val="24"/>
                <w:szCs w:val="24"/>
                <w:lang w:val="pl-PL"/>
              </w:rPr>
              <w:t xml:space="preserve"> </w:t>
            </w:r>
            <w:r w:rsidRPr="003275F8">
              <w:rPr>
                <w:rFonts w:asciiTheme="majorHAnsi" w:hAnsiTheme="majorHAnsi" w:cstheme="majorHAnsi"/>
                <w:b/>
                <w:color w:val="231F20"/>
                <w:sz w:val="24"/>
                <w:szCs w:val="24"/>
                <w:lang w:val="pl-PL"/>
              </w:rPr>
              <w:t>czynu</w:t>
            </w:r>
            <w:r w:rsidRPr="003275F8">
              <w:rPr>
                <w:rFonts w:asciiTheme="majorHAnsi" w:hAnsiTheme="majorHAnsi" w:cstheme="majorHAnsi"/>
                <w:b/>
                <w:color w:val="231F20"/>
                <w:spacing w:val="-4"/>
                <w:sz w:val="24"/>
                <w:szCs w:val="24"/>
                <w:lang w:val="pl-PL"/>
              </w:rPr>
              <w:t xml:space="preserve"> </w:t>
            </w:r>
            <w:r w:rsidRPr="003275F8">
              <w:rPr>
                <w:rFonts w:asciiTheme="majorHAnsi" w:hAnsiTheme="majorHAnsi" w:cstheme="majorHAnsi"/>
                <w:b/>
                <w:color w:val="231F20"/>
                <w:sz w:val="24"/>
                <w:szCs w:val="24"/>
                <w:lang w:val="pl-PL"/>
              </w:rPr>
              <w:t>karalnego</w:t>
            </w:r>
          </w:p>
        </w:tc>
      </w:tr>
      <w:tr w:rsidR="00DC5891" w:rsidRPr="003275F8" w14:paraId="7E397345" w14:textId="77777777" w:rsidTr="00606C6A">
        <w:trPr>
          <w:trHeight w:val="1086"/>
        </w:trPr>
        <w:tc>
          <w:tcPr>
            <w:tcW w:w="2258" w:type="dxa"/>
          </w:tcPr>
          <w:p w14:paraId="5AE3DD61" w14:textId="77777777" w:rsidR="00DC5891" w:rsidRPr="003275F8" w:rsidRDefault="00DC5891" w:rsidP="00606C6A">
            <w:pPr>
              <w:spacing w:before="115" w:line="232" w:lineRule="auto"/>
              <w:ind w:left="384" w:right="372"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Cel</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procedury</w:t>
            </w:r>
          </w:p>
        </w:tc>
        <w:tc>
          <w:tcPr>
            <w:tcW w:w="6788" w:type="dxa"/>
          </w:tcPr>
          <w:p w14:paraId="72B0A867" w14:textId="77777777" w:rsidR="00DC5891" w:rsidRPr="003275F8" w:rsidRDefault="00DC5891" w:rsidP="00606C6A">
            <w:pPr>
              <w:spacing w:before="116"/>
              <w:ind w:left="113"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Zapewnienie bezpieczeństwa fizycznego w szkole w 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zidentyfikowania w szkole ucznia będącego ofiarą czynu karalne-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go oraz udzielenie pomocy uczniowi – ofierze czynu karalnego.</w:t>
            </w:r>
          </w:p>
        </w:tc>
      </w:tr>
      <w:tr w:rsidR="00DC5891" w:rsidRPr="003275F8" w14:paraId="6DCCE7C7" w14:textId="77777777" w:rsidTr="00606C6A">
        <w:trPr>
          <w:trHeight w:val="1086"/>
        </w:trPr>
        <w:tc>
          <w:tcPr>
            <w:tcW w:w="2258" w:type="dxa"/>
          </w:tcPr>
          <w:p w14:paraId="7D082802" w14:textId="77777777" w:rsidR="00DC5891" w:rsidRPr="003275F8" w:rsidRDefault="00DC5891" w:rsidP="00606C6A">
            <w:pPr>
              <w:spacing w:before="115" w:line="232" w:lineRule="auto"/>
              <w:ind w:left="269" w:right="257" w:hanging="1"/>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Osoby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odpowiedzialne</w:t>
            </w:r>
            <w:r w:rsidRPr="003275F8">
              <w:rPr>
                <w:rFonts w:asciiTheme="majorHAnsi" w:eastAsia="Myriad Pro" w:hAnsiTheme="majorHAnsi" w:cstheme="majorHAnsi"/>
                <w:b/>
                <w:color w:val="231F20"/>
                <w:spacing w:val="-47"/>
                <w:sz w:val="24"/>
                <w:szCs w:val="24"/>
              </w:rPr>
              <w:t xml:space="preserve"> </w:t>
            </w:r>
            <w:r w:rsidRPr="003275F8">
              <w:rPr>
                <w:rFonts w:asciiTheme="majorHAnsi" w:eastAsia="Myriad Pro" w:hAnsiTheme="majorHAnsi" w:cstheme="majorHAnsi"/>
                <w:b/>
                <w:color w:val="231F20"/>
                <w:sz w:val="24"/>
                <w:szCs w:val="24"/>
              </w:rPr>
              <w:t>za zarządzanie</w:t>
            </w:r>
          </w:p>
        </w:tc>
        <w:tc>
          <w:tcPr>
            <w:tcW w:w="6788" w:type="dxa"/>
          </w:tcPr>
          <w:p w14:paraId="3CF3BE00" w14:textId="77777777" w:rsidR="00DC5891" w:rsidRPr="003275F8" w:rsidRDefault="00DC5891" w:rsidP="00606C6A">
            <w:pPr>
              <w:spacing w:before="116"/>
              <w:ind w:left="113" w:right="93"/>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lub</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wicedyrektor</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przypadku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ich</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nieobecności</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47"/>
                <w:sz w:val="24"/>
                <w:szCs w:val="24"/>
                <w:lang w:val="pl-PL"/>
              </w:rPr>
              <w:t xml:space="preserve"> </w:t>
            </w:r>
            <w:r w:rsidRPr="003275F8">
              <w:rPr>
                <w:rFonts w:asciiTheme="majorHAnsi" w:eastAsia="Myriad Pro" w:hAnsiTheme="majorHAnsi" w:cstheme="majorHAnsi"/>
                <w:color w:val="231F20"/>
                <w:sz w:val="24"/>
                <w:szCs w:val="24"/>
                <w:lang w:val="pl-PL"/>
              </w:rPr>
              <w:t>osoba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 nich upoważniona.</w:t>
            </w:r>
          </w:p>
        </w:tc>
      </w:tr>
      <w:tr w:rsidR="00DC5891" w:rsidRPr="003275F8" w14:paraId="79DBC84A" w14:textId="77777777" w:rsidTr="00606C6A">
        <w:trPr>
          <w:trHeight w:val="1086"/>
        </w:trPr>
        <w:tc>
          <w:tcPr>
            <w:tcW w:w="2258" w:type="dxa"/>
          </w:tcPr>
          <w:p w14:paraId="68E4BF11" w14:textId="77777777" w:rsidR="00DC5891" w:rsidRPr="003275F8" w:rsidRDefault="00DC5891" w:rsidP="00606C6A">
            <w:pPr>
              <w:spacing w:before="115" w:line="232" w:lineRule="auto"/>
              <w:ind w:left="179" w:right="167"/>
              <w:jc w:val="center"/>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t>Podstawy</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z w:val="24"/>
                <w:szCs w:val="24"/>
              </w:rPr>
              <w:t>uruchomienia działań</w:t>
            </w:r>
          </w:p>
        </w:tc>
        <w:tc>
          <w:tcPr>
            <w:tcW w:w="6788" w:type="dxa"/>
          </w:tcPr>
          <w:p w14:paraId="2A82E018" w14:textId="77777777" w:rsidR="00DC5891" w:rsidRPr="003275F8" w:rsidRDefault="00DC5891" w:rsidP="00606C6A">
            <w:pPr>
              <w:spacing w:before="116"/>
              <w:ind w:left="113" w:right="97"/>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Sytuacja,</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w</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której</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uczeń</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stał</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się</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ofiarą</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2"/>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3"/>
                <w:sz w:val="24"/>
                <w:szCs w:val="24"/>
                <w:lang w:val="pl-PL"/>
              </w:rPr>
              <w:t xml:space="preserve"> </w:t>
            </w:r>
            <w:r w:rsidRPr="003275F8">
              <w:rPr>
                <w:rFonts w:asciiTheme="majorHAnsi" w:eastAsia="Myriad Pro" w:hAnsiTheme="majorHAnsi" w:cstheme="majorHAnsi"/>
                <w:color w:val="231F20"/>
                <w:sz w:val="24"/>
                <w:szCs w:val="24"/>
                <w:lang w:val="pl-PL"/>
              </w:rPr>
              <w:t>zabronio-</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przez</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Ustawę</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o</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postępowaniu w</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sprawach</w:t>
            </w:r>
            <w:r w:rsidRPr="003275F8">
              <w:rPr>
                <w:rFonts w:asciiTheme="majorHAnsi" w:eastAsia="Myriad Pro" w:hAnsiTheme="majorHAnsi" w:cstheme="majorHAnsi"/>
                <w:i/>
                <w:color w:val="231F20"/>
                <w:spacing w:val="-1"/>
                <w:sz w:val="24"/>
                <w:szCs w:val="24"/>
                <w:lang w:val="pl-PL"/>
              </w:rPr>
              <w:t xml:space="preserve"> </w:t>
            </w:r>
            <w:r w:rsidRPr="003275F8">
              <w:rPr>
                <w:rFonts w:asciiTheme="majorHAnsi" w:eastAsia="Myriad Pro" w:hAnsiTheme="majorHAnsi" w:cstheme="majorHAnsi"/>
                <w:i/>
                <w:color w:val="231F20"/>
                <w:sz w:val="24"/>
                <w:szCs w:val="24"/>
                <w:lang w:val="pl-PL"/>
              </w:rPr>
              <w:t>nieletnich</w:t>
            </w:r>
            <w:r w:rsidRPr="003275F8">
              <w:rPr>
                <w:rFonts w:asciiTheme="majorHAnsi" w:eastAsia="Myriad Pro" w:hAnsiTheme="majorHAnsi" w:cstheme="majorHAnsi"/>
                <w:color w:val="231F20"/>
                <w:sz w:val="24"/>
                <w:szCs w:val="24"/>
                <w:lang w:val="pl-PL"/>
              </w:rPr>
              <w:t>.</w:t>
            </w:r>
          </w:p>
        </w:tc>
      </w:tr>
      <w:tr w:rsidR="00DC5891" w:rsidRPr="003275F8" w14:paraId="7218C6A6" w14:textId="77777777" w:rsidTr="00606C6A">
        <w:trPr>
          <w:trHeight w:val="1662"/>
        </w:trPr>
        <w:tc>
          <w:tcPr>
            <w:tcW w:w="2258" w:type="dxa"/>
          </w:tcPr>
          <w:p w14:paraId="7F9FBB56" w14:textId="77777777" w:rsidR="00DC5891" w:rsidRPr="003275F8" w:rsidRDefault="00DC5891" w:rsidP="00606C6A">
            <w:pPr>
              <w:spacing w:before="115" w:line="232" w:lineRule="auto"/>
              <w:ind w:left="368" w:right="347" w:firstLine="361"/>
              <w:rPr>
                <w:rFonts w:asciiTheme="majorHAnsi" w:eastAsia="Myriad Pro" w:hAnsiTheme="majorHAnsi" w:cstheme="majorHAnsi"/>
                <w:b/>
                <w:sz w:val="24"/>
                <w:szCs w:val="24"/>
              </w:rPr>
            </w:pPr>
            <w:r w:rsidRPr="003275F8">
              <w:rPr>
                <w:rFonts w:asciiTheme="majorHAnsi" w:eastAsia="Myriad Pro" w:hAnsiTheme="majorHAnsi" w:cstheme="majorHAnsi"/>
                <w:b/>
                <w:color w:val="231F20"/>
                <w:sz w:val="24"/>
                <w:szCs w:val="24"/>
              </w:rPr>
              <w:lastRenderedPageBreak/>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2DE2C735" w14:textId="77777777" w:rsidR="00DC5891" w:rsidRPr="003275F8" w:rsidRDefault="00DC5891" w:rsidP="00C73892">
            <w:pPr>
              <w:numPr>
                <w:ilvl w:val="0"/>
                <w:numId w:val="93"/>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osoba, która była świadkiem popełnienia czynu karalnego lub</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dostrzegła zagrożenie, winna udzielić ofierze pierwszej pomocy</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(przedmedycznej)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bądź</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zapewnić</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jej</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udzielenie</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poprzez</w:t>
            </w:r>
            <w:r w:rsidRPr="003275F8">
              <w:rPr>
                <w:rFonts w:asciiTheme="majorHAnsi" w:eastAsia="Myriad Pro" w:hAnsiTheme="majorHAnsi" w:cstheme="majorHAnsi"/>
                <w:color w:val="231F20"/>
                <w:spacing w:val="-10"/>
                <w:sz w:val="24"/>
                <w:szCs w:val="24"/>
                <w:lang w:val="pl-PL"/>
              </w:rPr>
              <w:t xml:space="preserve"> </w:t>
            </w:r>
            <w:r>
              <w:rPr>
                <w:rFonts w:asciiTheme="majorHAnsi" w:eastAsia="Myriad Pro" w:hAnsiTheme="majorHAnsi" w:cstheme="majorHAnsi"/>
                <w:color w:val="231F20"/>
                <w:sz w:val="24"/>
                <w:szCs w:val="24"/>
                <w:lang w:val="pl-PL"/>
              </w:rPr>
              <w:t>wezwa</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z w:val="24"/>
                <w:szCs w:val="24"/>
                <w:lang w:val="pl-PL"/>
              </w:rPr>
              <w:t>nie lekarza, w</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przypadku kiedy ofiara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doznała obrażeń;</w:t>
            </w:r>
          </w:p>
          <w:p w14:paraId="7001048F" w14:textId="77777777" w:rsidR="00DC5891" w:rsidRPr="003275F8" w:rsidRDefault="00DC5891" w:rsidP="00C73892">
            <w:pPr>
              <w:numPr>
                <w:ilvl w:val="0"/>
                <w:numId w:val="93"/>
              </w:numPr>
              <w:tabs>
                <w:tab w:val="left" w:pos="340"/>
              </w:tabs>
              <w:spacing w:line="287" w:lineRule="exact"/>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świadek</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powinien</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powiadomić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sytuacji dyrektora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szkoły;</w:t>
            </w:r>
          </w:p>
        </w:tc>
      </w:tr>
      <w:tr w:rsidR="00DC5891" w:rsidRPr="003275F8" w14:paraId="1AAE5CA7" w14:textId="77777777" w:rsidTr="00606C6A">
        <w:trPr>
          <w:trHeight w:val="1662"/>
        </w:trPr>
        <w:tc>
          <w:tcPr>
            <w:tcW w:w="2258" w:type="dxa"/>
          </w:tcPr>
          <w:p w14:paraId="3B89D34E" w14:textId="77777777" w:rsidR="00DC5891" w:rsidRPr="003275F8" w:rsidRDefault="00DC5891" w:rsidP="00606C6A">
            <w:pPr>
              <w:spacing w:before="115" w:line="232" w:lineRule="auto"/>
              <w:ind w:left="368" w:right="347" w:firstLine="361"/>
              <w:rPr>
                <w:rFonts w:asciiTheme="majorHAnsi" w:eastAsia="Myriad Pro" w:hAnsiTheme="majorHAnsi" w:cstheme="majorHAnsi"/>
                <w:b/>
                <w:color w:val="231F20"/>
                <w:sz w:val="24"/>
                <w:szCs w:val="24"/>
              </w:rPr>
            </w:pPr>
            <w:r w:rsidRPr="003275F8">
              <w:rPr>
                <w:rFonts w:asciiTheme="majorHAnsi" w:eastAsia="Myriad Pro" w:hAnsiTheme="majorHAnsi" w:cstheme="majorHAnsi"/>
                <w:b/>
                <w:color w:val="231F20"/>
                <w:sz w:val="24"/>
                <w:szCs w:val="24"/>
              </w:rPr>
              <w:t>Sposób</w:t>
            </w:r>
            <w:r w:rsidRPr="003275F8">
              <w:rPr>
                <w:rFonts w:asciiTheme="majorHAnsi" w:eastAsia="Myriad Pro" w:hAnsiTheme="majorHAnsi" w:cstheme="majorHAnsi"/>
                <w:b/>
                <w:color w:val="231F20"/>
                <w:spacing w:val="1"/>
                <w:sz w:val="24"/>
                <w:szCs w:val="24"/>
              </w:rPr>
              <w:t xml:space="preserve"> </w:t>
            </w:r>
            <w:r w:rsidRPr="003275F8">
              <w:rPr>
                <w:rFonts w:asciiTheme="majorHAnsi" w:eastAsia="Myriad Pro" w:hAnsiTheme="majorHAnsi" w:cstheme="majorHAnsi"/>
                <w:b/>
                <w:color w:val="231F20"/>
                <w:spacing w:val="-1"/>
                <w:sz w:val="24"/>
                <w:szCs w:val="24"/>
              </w:rPr>
              <w:t>postępowania</w:t>
            </w:r>
          </w:p>
        </w:tc>
        <w:tc>
          <w:tcPr>
            <w:tcW w:w="6788" w:type="dxa"/>
          </w:tcPr>
          <w:p w14:paraId="317C1AB3" w14:textId="77777777" w:rsidR="00DC5891" w:rsidRPr="003275F8" w:rsidRDefault="00DC5891" w:rsidP="00C73892">
            <w:pPr>
              <w:numPr>
                <w:ilvl w:val="0"/>
                <w:numId w:val="94"/>
              </w:numPr>
              <w:tabs>
                <w:tab w:val="left" w:pos="340"/>
              </w:tabs>
              <w:spacing w:before="116"/>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obowiązkiem</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dyrektora</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szkoły</w:t>
            </w:r>
            <w:r w:rsidRPr="003275F8">
              <w:rPr>
                <w:rFonts w:asciiTheme="majorHAnsi" w:eastAsia="Myriad Pro" w:hAnsiTheme="majorHAnsi" w:cstheme="majorHAnsi"/>
                <w:color w:val="231F20"/>
                <w:spacing w:val="-3"/>
                <w:sz w:val="24"/>
                <w:szCs w:val="24"/>
                <w:lang w:val="pl-PL"/>
              </w:rPr>
              <w:t xml:space="preserve"> </w:t>
            </w:r>
            <w:r w:rsidRPr="003275F8">
              <w:rPr>
                <w:rFonts w:asciiTheme="majorHAnsi" w:eastAsia="Myriad Pro" w:hAnsiTheme="majorHAnsi" w:cstheme="majorHAnsi"/>
                <w:color w:val="231F20"/>
                <w:sz w:val="24"/>
                <w:szCs w:val="24"/>
                <w:lang w:val="pl-PL"/>
              </w:rPr>
              <w:t>jest</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niezwłoczne</w:t>
            </w:r>
            <w:r w:rsidRPr="003275F8">
              <w:rPr>
                <w:rFonts w:asciiTheme="majorHAnsi" w:eastAsia="Myriad Pro" w:hAnsiTheme="majorHAnsi" w:cstheme="majorHAnsi"/>
                <w:color w:val="231F20"/>
                <w:spacing w:val="-2"/>
                <w:sz w:val="24"/>
                <w:szCs w:val="24"/>
                <w:lang w:val="pl-PL"/>
              </w:rPr>
              <w:t xml:space="preserve"> </w:t>
            </w:r>
            <w:r w:rsidRPr="003275F8">
              <w:rPr>
                <w:rFonts w:asciiTheme="majorHAnsi" w:eastAsia="Myriad Pro" w:hAnsiTheme="majorHAnsi" w:cstheme="majorHAnsi"/>
                <w:color w:val="231F20"/>
                <w:sz w:val="24"/>
                <w:szCs w:val="24"/>
                <w:lang w:val="pl-PL"/>
              </w:rPr>
              <w:t>powiadomienie</w:t>
            </w:r>
            <w:r w:rsidRPr="003275F8">
              <w:rPr>
                <w:rFonts w:asciiTheme="majorHAnsi" w:eastAsia="Myriad Pro" w:hAnsiTheme="majorHAnsi" w:cstheme="majorHAnsi"/>
                <w:color w:val="231F20"/>
                <w:spacing w:val="-49"/>
                <w:sz w:val="24"/>
                <w:szCs w:val="24"/>
                <w:lang w:val="pl-PL"/>
              </w:rPr>
              <w:t xml:space="preserve"> </w:t>
            </w:r>
            <w:r w:rsidRPr="003275F8">
              <w:rPr>
                <w:rFonts w:asciiTheme="majorHAnsi" w:eastAsia="Myriad Pro" w:hAnsiTheme="majorHAnsi" w:cstheme="majorHAnsi"/>
                <w:color w:val="231F20"/>
                <w:spacing w:val="-1"/>
                <w:sz w:val="24"/>
                <w:szCs w:val="24"/>
                <w:lang w:val="pl-PL"/>
              </w:rPr>
              <w:t>rodziców/opiekunów</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prawnych</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ucznia</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ofiary</w:t>
            </w:r>
            <w:r w:rsidRPr="003275F8">
              <w:rPr>
                <w:rFonts w:asciiTheme="majorHAnsi" w:eastAsia="Myriad Pro" w:hAnsiTheme="majorHAnsi" w:cstheme="majorHAnsi"/>
                <w:color w:val="231F20"/>
                <w:spacing w:val="-10"/>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1"/>
                <w:sz w:val="24"/>
                <w:szCs w:val="24"/>
                <w:lang w:val="pl-PL"/>
              </w:rPr>
              <w:t xml:space="preserve"> </w:t>
            </w:r>
            <w:r w:rsidRPr="003275F8">
              <w:rPr>
                <w:rFonts w:asciiTheme="majorHAnsi" w:eastAsia="Myriad Pro" w:hAnsiTheme="majorHAnsi" w:cstheme="majorHAnsi"/>
                <w:color w:val="231F20"/>
                <w:sz w:val="24"/>
                <w:szCs w:val="24"/>
                <w:lang w:val="pl-PL"/>
              </w:rPr>
              <w:t>karalnego;</w:t>
            </w:r>
          </w:p>
          <w:p w14:paraId="011903D2" w14:textId="77777777" w:rsidR="00DC5891" w:rsidRPr="003275F8" w:rsidRDefault="00DC5891" w:rsidP="00C73892">
            <w:pPr>
              <w:numPr>
                <w:ilvl w:val="0"/>
                <w:numId w:val="94"/>
              </w:numPr>
              <w:tabs>
                <w:tab w:val="left" w:pos="340"/>
              </w:tabs>
              <w:ind w:right="101"/>
              <w:jc w:val="both"/>
              <w:rPr>
                <w:rFonts w:asciiTheme="majorHAnsi" w:eastAsia="Myriad Pro" w:hAnsiTheme="majorHAnsi" w:cstheme="majorHAnsi"/>
                <w:sz w:val="24"/>
                <w:szCs w:val="24"/>
                <w:lang w:val="pl-PL"/>
              </w:rPr>
            </w:pPr>
            <w:r w:rsidRPr="003275F8">
              <w:rPr>
                <w:rFonts w:asciiTheme="majorHAnsi" w:eastAsia="Myriad Pro" w:hAnsiTheme="majorHAnsi" w:cstheme="majorHAnsi"/>
                <w:color w:val="231F20"/>
                <w:sz w:val="24"/>
                <w:szCs w:val="24"/>
                <w:lang w:val="pl-PL"/>
              </w:rPr>
              <w:t>dyrektor szkoły winien niezwłocznie wezwać policję, szczególnie w przypadku, kiedy istnieje konieczność profesjonalnego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zabezpieczenia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śladów</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przestępstwa,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ustalenia</w:t>
            </w:r>
            <w:r w:rsidRPr="003275F8">
              <w:rPr>
                <w:rFonts w:asciiTheme="majorHAnsi" w:eastAsia="Myriad Pro" w:hAnsiTheme="majorHAnsi" w:cstheme="majorHAnsi"/>
                <w:color w:val="231F20"/>
                <w:spacing w:val="91"/>
                <w:sz w:val="24"/>
                <w:szCs w:val="24"/>
                <w:lang w:val="pl-PL"/>
              </w:rPr>
              <w:t xml:space="preserve"> </w:t>
            </w:r>
            <w:r w:rsidRPr="003275F8">
              <w:rPr>
                <w:rFonts w:asciiTheme="majorHAnsi" w:eastAsia="Myriad Pro" w:hAnsiTheme="majorHAnsi" w:cstheme="majorHAnsi"/>
                <w:color w:val="231F20"/>
                <w:sz w:val="24"/>
                <w:szCs w:val="24"/>
                <w:lang w:val="pl-PL"/>
              </w:rPr>
              <w:t>okoliczności</w:t>
            </w:r>
            <w:r w:rsidRPr="003275F8">
              <w:rPr>
                <w:rFonts w:asciiTheme="majorHAnsi" w:eastAsia="Myriad Pro" w:hAnsiTheme="majorHAnsi" w:cstheme="majorHAnsi"/>
                <w:color w:val="231F20"/>
                <w:spacing w:val="-48"/>
                <w:sz w:val="24"/>
                <w:szCs w:val="24"/>
                <w:lang w:val="pl-PL"/>
              </w:rPr>
              <w:t xml:space="preserve"> </w:t>
            </w:r>
            <w:r w:rsidRPr="003275F8">
              <w:rPr>
                <w:rFonts w:asciiTheme="majorHAnsi" w:eastAsia="Myriad Pro" w:hAnsiTheme="majorHAnsi" w:cstheme="majorHAnsi"/>
                <w:color w:val="231F20"/>
                <w:sz w:val="24"/>
                <w:szCs w:val="24"/>
                <w:lang w:val="pl-PL"/>
              </w:rPr>
              <w:t>i</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ewentualnych świadków zdarzenia;</w:t>
            </w:r>
          </w:p>
          <w:p w14:paraId="37B44B02" w14:textId="77777777" w:rsidR="00DC5891" w:rsidRPr="003275F8" w:rsidRDefault="00DC5891" w:rsidP="00C73892">
            <w:pPr>
              <w:numPr>
                <w:ilvl w:val="0"/>
                <w:numId w:val="93"/>
              </w:numPr>
              <w:tabs>
                <w:tab w:val="left" w:pos="340"/>
              </w:tabs>
              <w:spacing w:before="116"/>
              <w:ind w:right="101"/>
              <w:jc w:val="both"/>
              <w:rPr>
                <w:rFonts w:asciiTheme="majorHAnsi" w:eastAsia="Myriad Pro" w:hAnsiTheme="majorHAnsi" w:cstheme="majorHAnsi"/>
                <w:color w:val="231F20"/>
                <w:sz w:val="24"/>
                <w:szCs w:val="24"/>
              </w:rPr>
            </w:pPr>
            <w:r w:rsidRPr="003275F8">
              <w:rPr>
                <w:rFonts w:asciiTheme="majorHAnsi" w:eastAsia="Myriad Pro" w:hAnsiTheme="majorHAnsi" w:cstheme="majorHAnsi"/>
                <w:color w:val="231F20"/>
                <w:sz w:val="24"/>
                <w:szCs w:val="24"/>
                <w:lang w:val="pl-PL"/>
              </w:rPr>
              <w:t>ofiara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czynu</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karalnego</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powinna</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otrzymać</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pomoc,</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wsparcie</w:t>
            </w:r>
            <w:r w:rsidRPr="003275F8">
              <w:rPr>
                <w:rFonts w:asciiTheme="majorHAnsi" w:eastAsia="Myriad Pro" w:hAnsiTheme="majorHAnsi" w:cstheme="majorHAnsi"/>
                <w:color w:val="231F20"/>
                <w:spacing w:val="1"/>
                <w:sz w:val="24"/>
                <w:szCs w:val="24"/>
                <w:lang w:val="pl-PL"/>
              </w:rPr>
              <w:t xml:space="preserve"> </w:t>
            </w:r>
            <w:r w:rsidRPr="003275F8">
              <w:rPr>
                <w:rFonts w:asciiTheme="majorHAnsi" w:eastAsia="Myriad Pro" w:hAnsiTheme="majorHAnsi" w:cstheme="majorHAnsi"/>
                <w:color w:val="231F20"/>
                <w:sz w:val="24"/>
                <w:szCs w:val="24"/>
                <w:lang w:val="pl-PL"/>
              </w:rPr>
              <w:t>psychologiczne.</w:t>
            </w:r>
          </w:p>
        </w:tc>
      </w:tr>
    </w:tbl>
    <w:p w14:paraId="2E253834" w14:textId="77777777" w:rsidR="00DC5891" w:rsidRDefault="00DC5891" w:rsidP="00DC5891">
      <w:pPr>
        <w:pStyle w:val="Akapitzlist"/>
        <w:spacing w:line="360" w:lineRule="auto"/>
        <w:jc w:val="both"/>
        <w:rPr>
          <w:rFonts w:ascii="Arial" w:hAnsi="Arial" w:cs="Arial"/>
          <w:color w:val="000000" w:themeColor="text1"/>
          <w:sz w:val="24"/>
          <w:szCs w:val="24"/>
        </w:rPr>
      </w:pPr>
    </w:p>
    <w:p w14:paraId="7D0D8092" w14:textId="77777777" w:rsidR="00DC5891" w:rsidRPr="005135B2" w:rsidRDefault="00DC5891" w:rsidP="00250EF9">
      <w:pPr>
        <w:pStyle w:val="Akapitzlist"/>
        <w:numPr>
          <w:ilvl w:val="0"/>
          <w:numId w:val="22"/>
        </w:numPr>
        <w:spacing w:line="360" w:lineRule="auto"/>
        <w:ind w:left="426"/>
        <w:jc w:val="both"/>
        <w:rPr>
          <w:rFonts w:ascii="Arial" w:hAnsi="Arial" w:cs="Arial"/>
          <w:b/>
          <w:bCs/>
          <w:color w:val="000000" w:themeColor="text1"/>
          <w:sz w:val="24"/>
          <w:szCs w:val="24"/>
        </w:rPr>
      </w:pPr>
      <w:r w:rsidRPr="005135B2">
        <w:rPr>
          <w:rFonts w:ascii="Arial" w:hAnsi="Arial" w:cs="Arial"/>
          <w:b/>
          <w:bCs/>
          <w:color w:val="000000" w:themeColor="text1"/>
          <w:sz w:val="24"/>
          <w:szCs w:val="24"/>
        </w:rPr>
        <w:t>Postępowanie, gdy nauczyciel zauważy, że uczeń pali papierosy.</w:t>
      </w:r>
    </w:p>
    <w:p w14:paraId="0A0A6331"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Nauczyciel informuje o fakcie palenia papierosów przez ucznia wychowawcę klasy, do której on uczęszcza.</w:t>
      </w:r>
    </w:p>
    <w:p w14:paraId="4B8C15E8"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Wychowawca w porozumieniu z pedagogiem informuje o tym zachowaniu rodziców ucznia, zobowiązując ich do szczególnego nadzoru nad dzieckiem.</w:t>
      </w:r>
    </w:p>
    <w:p w14:paraId="58314D95" w14:textId="77777777" w:rsidR="00DC5891" w:rsidRPr="004438B2"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4438B2">
        <w:rPr>
          <w:rFonts w:ascii="Arial" w:hAnsi="Arial" w:cs="Arial"/>
          <w:color w:val="000000" w:themeColor="text1"/>
          <w:sz w:val="24"/>
          <w:szCs w:val="24"/>
        </w:rPr>
        <w:t>Wychowawca informuje o zdarzeniu dyrektora szkoły.</w:t>
      </w:r>
    </w:p>
    <w:p w14:paraId="767A20F8" w14:textId="77777777" w:rsidR="00DC5891"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977BE1">
        <w:rPr>
          <w:rFonts w:ascii="Arial" w:hAnsi="Arial" w:cs="Arial"/>
          <w:color w:val="000000" w:themeColor="text1"/>
          <w:sz w:val="24"/>
          <w:szCs w:val="24"/>
        </w:rPr>
        <w:t xml:space="preserve">Pedagog przeprowadza rozmowę lub cykl rozmów profilaktycznych z uczniem. </w:t>
      </w:r>
    </w:p>
    <w:p w14:paraId="464FD41D" w14:textId="77777777" w:rsidR="00DC5891" w:rsidRDefault="00DC5891" w:rsidP="00C73892">
      <w:pPr>
        <w:pStyle w:val="Akapitzlist"/>
        <w:numPr>
          <w:ilvl w:val="0"/>
          <w:numId w:val="95"/>
        </w:numPr>
        <w:spacing w:line="360" w:lineRule="auto"/>
        <w:ind w:left="709"/>
        <w:jc w:val="both"/>
        <w:rPr>
          <w:rFonts w:ascii="Arial" w:hAnsi="Arial" w:cs="Arial"/>
          <w:color w:val="000000" w:themeColor="text1"/>
          <w:sz w:val="24"/>
          <w:szCs w:val="24"/>
        </w:rPr>
      </w:pPr>
      <w:r w:rsidRPr="00977BE1">
        <w:rPr>
          <w:rFonts w:ascii="Arial" w:hAnsi="Arial" w:cs="Arial"/>
          <w:color w:val="000000" w:themeColor="text1"/>
          <w:sz w:val="24"/>
          <w:szCs w:val="24"/>
        </w:rPr>
        <w:t>Uleganie nałogowi palenia stanowi złamanie regulaminu szkoły i stanowi podstawę do obniżenia oceny zachowania.</w:t>
      </w:r>
    </w:p>
    <w:p w14:paraId="7F89267C" w14:textId="77777777" w:rsidR="00DC5891" w:rsidRDefault="00DC5891" w:rsidP="00DC5891">
      <w:pPr>
        <w:pStyle w:val="Akapitzlist"/>
        <w:spacing w:line="360" w:lineRule="auto"/>
        <w:ind w:left="709"/>
        <w:jc w:val="both"/>
        <w:rPr>
          <w:rFonts w:ascii="Arial" w:hAnsi="Arial" w:cs="Arial"/>
          <w:color w:val="000000" w:themeColor="text1"/>
          <w:sz w:val="24"/>
          <w:szCs w:val="24"/>
        </w:rPr>
      </w:pPr>
    </w:p>
    <w:p w14:paraId="65056D93" w14:textId="77777777" w:rsidR="00DC5891" w:rsidRPr="00B05415" w:rsidRDefault="00DC5891" w:rsidP="00250EF9">
      <w:pPr>
        <w:pStyle w:val="Akapitzlist"/>
        <w:numPr>
          <w:ilvl w:val="0"/>
          <w:numId w:val="22"/>
        </w:numPr>
        <w:spacing w:line="360" w:lineRule="auto"/>
        <w:ind w:left="426"/>
        <w:jc w:val="both"/>
        <w:rPr>
          <w:rFonts w:ascii="Arial" w:hAnsi="Arial" w:cs="Arial"/>
          <w:b/>
          <w:bCs/>
          <w:color w:val="000000" w:themeColor="text1"/>
          <w:sz w:val="24"/>
          <w:szCs w:val="24"/>
        </w:rPr>
      </w:pPr>
      <w:r w:rsidRPr="00B05415">
        <w:rPr>
          <w:rFonts w:ascii="Arial" w:hAnsi="Arial" w:cs="Arial"/>
          <w:b/>
          <w:bCs/>
          <w:color w:val="000000" w:themeColor="text1"/>
          <w:sz w:val="24"/>
          <w:szCs w:val="24"/>
        </w:rPr>
        <w:t xml:space="preserve">Zasady usprawiedliwiania nieobecności ucznia oraz egzekwowania   </w:t>
      </w:r>
      <w:r>
        <w:rPr>
          <w:rFonts w:ascii="Arial" w:hAnsi="Arial" w:cs="Arial"/>
          <w:b/>
          <w:bCs/>
          <w:color w:val="000000" w:themeColor="text1"/>
          <w:sz w:val="24"/>
          <w:szCs w:val="24"/>
        </w:rPr>
        <w:t xml:space="preserve"> </w:t>
      </w:r>
      <w:r w:rsidRPr="00B05415">
        <w:rPr>
          <w:rFonts w:ascii="Arial" w:hAnsi="Arial" w:cs="Arial"/>
          <w:b/>
          <w:bCs/>
          <w:color w:val="000000" w:themeColor="text1"/>
          <w:sz w:val="24"/>
          <w:szCs w:val="24"/>
        </w:rPr>
        <w:t>systematycznego uczęszczania na zajęcia szkolne.</w:t>
      </w:r>
    </w:p>
    <w:p w14:paraId="1C49A03C" w14:textId="6D11F682" w:rsidR="00DC5891" w:rsidRDefault="00DC5891" w:rsidP="00C73892">
      <w:pPr>
        <w:pStyle w:val="Akapitzlist"/>
        <w:numPr>
          <w:ilvl w:val="3"/>
          <w:numId w:val="96"/>
        </w:numPr>
        <w:spacing w:line="360" w:lineRule="auto"/>
        <w:ind w:left="709"/>
        <w:jc w:val="both"/>
        <w:rPr>
          <w:rFonts w:ascii="Arial" w:hAnsi="Arial" w:cs="Arial"/>
          <w:color w:val="000000" w:themeColor="text1"/>
          <w:sz w:val="24"/>
          <w:szCs w:val="24"/>
        </w:rPr>
      </w:pPr>
      <w:r w:rsidRPr="00B05415">
        <w:rPr>
          <w:rFonts w:ascii="Arial" w:hAnsi="Arial" w:cs="Arial"/>
          <w:color w:val="000000" w:themeColor="text1"/>
          <w:sz w:val="24"/>
          <w:szCs w:val="24"/>
        </w:rPr>
        <w:t xml:space="preserve">Rodzice mają </w:t>
      </w:r>
      <w:r w:rsidR="00AE3DCA">
        <w:rPr>
          <w:rFonts w:ascii="Arial" w:hAnsi="Arial" w:cs="Arial"/>
          <w:color w:val="000000" w:themeColor="text1"/>
          <w:sz w:val="24"/>
          <w:szCs w:val="24"/>
        </w:rPr>
        <w:t>obowiązek</w:t>
      </w:r>
      <w:r w:rsidRPr="00B05415">
        <w:rPr>
          <w:rFonts w:ascii="Arial" w:hAnsi="Arial" w:cs="Arial"/>
          <w:color w:val="000000" w:themeColor="text1"/>
          <w:sz w:val="24"/>
          <w:szCs w:val="24"/>
        </w:rPr>
        <w:t xml:space="preserve"> usprawiedliwienie nieobecności dziecka w szkole</w:t>
      </w:r>
      <w:r w:rsidR="00AE3DCA">
        <w:rPr>
          <w:rFonts w:ascii="Arial" w:hAnsi="Arial" w:cs="Arial"/>
          <w:color w:val="000000" w:themeColor="text1"/>
          <w:sz w:val="24"/>
          <w:szCs w:val="24"/>
        </w:rPr>
        <w:t xml:space="preserve"> w najbliższym terminie</w:t>
      </w:r>
      <w:r w:rsidRPr="00B05415">
        <w:rPr>
          <w:rFonts w:ascii="Arial" w:hAnsi="Arial" w:cs="Arial"/>
          <w:color w:val="000000" w:themeColor="text1"/>
          <w:sz w:val="24"/>
          <w:szCs w:val="24"/>
        </w:rPr>
        <w:t>.</w:t>
      </w:r>
    </w:p>
    <w:p w14:paraId="1A7B041F" w14:textId="603539EE" w:rsidR="00DC5891" w:rsidRDefault="009D4B56" w:rsidP="00C73892">
      <w:pPr>
        <w:pStyle w:val="Akapitzlist"/>
        <w:numPr>
          <w:ilvl w:val="3"/>
          <w:numId w:val="96"/>
        </w:numPr>
        <w:spacing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t>Wychowawca</w:t>
      </w:r>
      <w:r w:rsidR="00F3699B">
        <w:rPr>
          <w:rFonts w:ascii="Arial" w:hAnsi="Arial" w:cs="Arial"/>
          <w:color w:val="000000" w:themeColor="text1"/>
          <w:sz w:val="24"/>
          <w:szCs w:val="24"/>
        </w:rPr>
        <w:t xml:space="preserve"> ma obowiązek ustalić przyczynę </w:t>
      </w:r>
      <w:r>
        <w:rPr>
          <w:rFonts w:ascii="Arial" w:hAnsi="Arial" w:cs="Arial"/>
          <w:color w:val="000000" w:themeColor="text1"/>
          <w:sz w:val="24"/>
          <w:szCs w:val="24"/>
        </w:rPr>
        <w:t xml:space="preserve">przeciągającej się nieobecności dziecka, </w:t>
      </w:r>
    </w:p>
    <w:p w14:paraId="2969B994" w14:textId="58011B7C" w:rsidR="00B64601" w:rsidRDefault="00B64601" w:rsidP="00C73892">
      <w:pPr>
        <w:pStyle w:val="Akapitzlist"/>
        <w:numPr>
          <w:ilvl w:val="3"/>
          <w:numId w:val="96"/>
        </w:numPr>
        <w:spacing w:line="360" w:lineRule="auto"/>
        <w:ind w:left="709"/>
        <w:jc w:val="both"/>
        <w:rPr>
          <w:rFonts w:ascii="Arial" w:hAnsi="Arial" w:cs="Arial"/>
          <w:color w:val="000000" w:themeColor="text1"/>
          <w:sz w:val="24"/>
          <w:szCs w:val="24"/>
        </w:rPr>
      </w:pPr>
      <w:r w:rsidRPr="00B05415">
        <w:rPr>
          <w:rFonts w:ascii="Arial" w:hAnsi="Arial" w:cs="Arial"/>
          <w:color w:val="000000" w:themeColor="text1"/>
          <w:sz w:val="24"/>
          <w:szCs w:val="24"/>
        </w:rPr>
        <w:t>Jeśli uczeń nagminni i bez usprawiedliwienia opuszcza zajęcia szkolne wychowawca powiadamia o tym fakcie rodziców, dyrektora szkoły oraz pedagoga</w:t>
      </w:r>
    </w:p>
    <w:p w14:paraId="39D22A1E" w14:textId="66DC1A77" w:rsidR="00DC5891" w:rsidRPr="006E2EF5" w:rsidRDefault="00CE6A05" w:rsidP="006E2EF5">
      <w:pPr>
        <w:pStyle w:val="Akapitzlist"/>
        <w:numPr>
          <w:ilvl w:val="3"/>
          <w:numId w:val="96"/>
        </w:numPr>
        <w:spacing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t>Jeżeli nieobecność pozostaje nieusprawiedliwiona stabowi to podstawę do obn</w:t>
      </w:r>
      <w:r w:rsidR="00B64601">
        <w:rPr>
          <w:rFonts w:ascii="Arial" w:hAnsi="Arial" w:cs="Arial"/>
          <w:color w:val="000000" w:themeColor="text1"/>
          <w:sz w:val="24"/>
          <w:szCs w:val="24"/>
        </w:rPr>
        <w:t>iżenia</w:t>
      </w:r>
      <w:r>
        <w:rPr>
          <w:rFonts w:ascii="Arial" w:hAnsi="Arial" w:cs="Arial"/>
          <w:color w:val="000000" w:themeColor="text1"/>
          <w:sz w:val="24"/>
          <w:szCs w:val="24"/>
        </w:rPr>
        <w:t xml:space="preserve"> zachowania. </w:t>
      </w:r>
    </w:p>
    <w:p w14:paraId="6A48A249" w14:textId="77777777" w:rsidR="00DC5891" w:rsidRPr="00A43A50" w:rsidRDefault="00DC5891" w:rsidP="00DC5891">
      <w:pPr>
        <w:pStyle w:val="Akapitzlist"/>
        <w:spacing w:line="360" w:lineRule="auto"/>
        <w:ind w:left="709"/>
        <w:jc w:val="both"/>
        <w:rPr>
          <w:rFonts w:ascii="Arial" w:hAnsi="Arial" w:cs="Arial"/>
          <w:color w:val="000000" w:themeColor="text1"/>
          <w:sz w:val="24"/>
          <w:szCs w:val="24"/>
        </w:rPr>
      </w:pPr>
    </w:p>
    <w:p w14:paraId="7F86B151" w14:textId="77777777" w:rsidR="00DC5891" w:rsidRPr="00A43A50" w:rsidRDefault="00DC5891" w:rsidP="00250EF9">
      <w:pPr>
        <w:pStyle w:val="Akapitzlist"/>
        <w:numPr>
          <w:ilvl w:val="0"/>
          <w:numId w:val="22"/>
        </w:numPr>
        <w:spacing w:line="360" w:lineRule="auto"/>
        <w:ind w:left="284"/>
        <w:jc w:val="both"/>
        <w:rPr>
          <w:rFonts w:ascii="Arial" w:hAnsi="Arial" w:cs="Arial"/>
          <w:color w:val="000000" w:themeColor="text1"/>
          <w:sz w:val="24"/>
          <w:szCs w:val="24"/>
        </w:rPr>
      </w:pPr>
      <w:r w:rsidRPr="00A43A50">
        <w:rPr>
          <w:rFonts w:ascii="Arial" w:hAnsi="Arial" w:cs="Arial"/>
          <w:b/>
          <w:bCs/>
          <w:color w:val="000000" w:themeColor="text1"/>
          <w:sz w:val="24"/>
          <w:szCs w:val="24"/>
        </w:rPr>
        <w:t>Postępowanie w przypadku licznych nieobecności, spóźnień, wagarów</w:t>
      </w:r>
      <w:r w:rsidRPr="00A43A50">
        <w:rPr>
          <w:rFonts w:ascii="Arial" w:hAnsi="Arial" w:cs="Arial"/>
          <w:color w:val="000000" w:themeColor="text1"/>
          <w:sz w:val="24"/>
          <w:szCs w:val="24"/>
        </w:rPr>
        <w:t>.</w:t>
      </w:r>
    </w:p>
    <w:p w14:paraId="6D4D78B8"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Prowadzenie indywidualnych rozmów wychowawcy z uczniem.</w:t>
      </w:r>
    </w:p>
    <w:p w14:paraId="501D1444"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Stały kontakt z rodzicami, informowanie o frekwencji (kontakt telefoniczny).</w:t>
      </w:r>
    </w:p>
    <w:p w14:paraId="069F646D"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 xml:space="preserve"> Zobowiązanie rodzica do informowania szkoły o przyczynie nieobecności dziecka w szkole, jeżeli nieobecność trwa powyżej 1 tygodnia.</w:t>
      </w:r>
    </w:p>
    <w:p w14:paraId="2BDC5668"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W przypadku nieterminowego usprawiedliwiania nieobecności przez rodziców, wychowawca telefonicznie informuje o frekwencji ucznia.</w:t>
      </w:r>
    </w:p>
    <w:p w14:paraId="7042D785" w14:textId="7B532718" w:rsidR="00DC5891" w:rsidRPr="00B64601" w:rsidRDefault="00DC5891" w:rsidP="00B64601">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Wezwanie rodzica do szkoły na konsultacje potwierdzone wpisem do dziennika lekcyjnego.</w:t>
      </w:r>
    </w:p>
    <w:p w14:paraId="4F5302ED" w14:textId="2B2F139F" w:rsidR="00DC5891" w:rsidRPr="00F509E4"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F509E4">
        <w:rPr>
          <w:rFonts w:ascii="Arial" w:hAnsi="Arial" w:cs="Arial"/>
          <w:color w:val="000000" w:themeColor="text1"/>
          <w:sz w:val="24"/>
          <w:szCs w:val="24"/>
        </w:rPr>
        <w:t xml:space="preserve">W przypadku </w:t>
      </w:r>
      <w:r w:rsidR="006B0B22" w:rsidRPr="00F509E4">
        <w:rPr>
          <w:rFonts w:ascii="Arial" w:hAnsi="Arial" w:cs="Arial"/>
          <w:color w:val="000000" w:themeColor="text1"/>
          <w:sz w:val="24"/>
          <w:szCs w:val="24"/>
        </w:rPr>
        <w:t xml:space="preserve">nieusprawiedliwionej </w:t>
      </w:r>
      <w:r w:rsidRPr="00F509E4">
        <w:rPr>
          <w:rFonts w:ascii="Arial" w:hAnsi="Arial" w:cs="Arial"/>
          <w:color w:val="000000" w:themeColor="text1"/>
          <w:sz w:val="24"/>
          <w:szCs w:val="24"/>
        </w:rPr>
        <w:t>nieobecności ucznia trwającej cztery tygodnie, wysłanie do rodziców informacji o niezrealizowaniu obowiązku szkolnego przez dziecko.</w:t>
      </w:r>
    </w:p>
    <w:p w14:paraId="3EA41072" w14:textId="77777777" w:rsidR="00DC5891" w:rsidRDefault="00DC5891" w:rsidP="00C73892">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Jeżeli w ciągu następnego tygodnia od daty wysłania powiadomienia, uczeń nadal nie realizuje obowiązku szkolnego, kieruje się do rodziców upomnienie zawierające stwierdzenie, że obowiązek szkolny nie jest realizowany i istnieje zagrożenie skierowaniem sprawy na drogę postępowania egzekucyjnego.</w:t>
      </w:r>
    </w:p>
    <w:p w14:paraId="22E62B3F" w14:textId="263436D2" w:rsidR="00DC5891" w:rsidRPr="00703BBF" w:rsidRDefault="00DC5891" w:rsidP="00703BBF">
      <w:pPr>
        <w:pStyle w:val="Akapitzlist"/>
        <w:numPr>
          <w:ilvl w:val="0"/>
          <w:numId w:val="97"/>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Jeżeli zastosowane środki zapobiegawcze nie przyniosą pozytywnych efektów, dyrektor informuje organ prowadzący o nie realizowaniu przez ucznia obowiązku szkolnego i sprawę kieruję się do Sądu Rodzinnego dla Nieletnich.</w:t>
      </w:r>
    </w:p>
    <w:p w14:paraId="291948BD" w14:textId="77777777" w:rsidR="00DC5891" w:rsidRPr="006171F0" w:rsidRDefault="00DC5891" w:rsidP="00DC5891">
      <w:pPr>
        <w:pStyle w:val="Akapitzlist"/>
        <w:spacing w:line="360" w:lineRule="auto"/>
        <w:ind w:left="709"/>
        <w:jc w:val="both"/>
        <w:rPr>
          <w:rFonts w:ascii="Arial" w:hAnsi="Arial" w:cs="Arial"/>
          <w:color w:val="000000" w:themeColor="text1"/>
          <w:sz w:val="24"/>
          <w:szCs w:val="24"/>
        </w:rPr>
      </w:pPr>
    </w:p>
    <w:p w14:paraId="4A083B9F" w14:textId="77777777" w:rsidR="00DC5891" w:rsidRPr="00A43A50" w:rsidRDefault="00DC5891" w:rsidP="00250EF9">
      <w:pPr>
        <w:pStyle w:val="Akapitzlist"/>
        <w:numPr>
          <w:ilvl w:val="0"/>
          <w:numId w:val="22"/>
        </w:numPr>
        <w:tabs>
          <w:tab w:val="left" w:pos="66"/>
        </w:tabs>
        <w:spacing w:line="360" w:lineRule="auto"/>
        <w:ind w:left="284" w:hanging="284"/>
        <w:jc w:val="both"/>
        <w:rPr>
          <w:rFonts w:ascii="Arial" w:hAnsi="Arial" w:cs="Arial"/>
          <w:b/>
          <w:bCs/>
          <w:color w:val="000000" w:themeColor="text1"/>
          <w:sz w:val="24"/>
          <w:szCs w:val="24"/>
        </w:rPr>
      </w:pPr>
      <w:r w:rsidRPr="00A43A50">
        <w:rPr>
          <w:rFonts w:ascii="Arial" w:hAnsi="Arial" w:cs="Arial"/>
          <w:b/>
          <w:bCs/>
          <w:color w:val="000000" w:themeColor="text1"/>
          <w:sz w:val="24"/>
          <w:szCs w:val="24"/>
        </w:rPr>
        <w:t>Procedura postępowania w przypadku stwierdzenia naruszenia godności nauczyciela lub innego pracownika szkoły przez ucznia.</w:t>
      </w:r>
    </w:p>
    <w:p w14:paraId="38E42F1C" w14:textId="77777777" w:rsidR="00DC5891" w:rsidRPr="006171F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 xml:space="preserve">Definicja: </w:t>
      </w:r>
      <w:r w:rsidRPr="006171F0">
        <w:rPr>
          <w:rFonts w:ascii="Arial" w:hAnsi="Arial" w:cs="Arial"/>
          <w:color w:val="000000" w:themeColor="text1"/>
          <w:sz w:val="24"/>
          <w:szCs w:val="24"/>
        </w:rPr>
        <w:t>Za naruszenie godności osobistej nauczyciela/pracownika szkoły uznajemy:</w:t>
      </w:r>
    </w:p>
    <w:p w14:paraId="24F011AD"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lekceważące i obraźliwe zachowanie wobec ww.  wyrażone w słowach lub gestach;</w:t>
      </w:r>
    </w:p>
    <w:p w14:paraId="28E2DEC9"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prowokacje pod adresem ww. wyrażone w słowach lub gestach;</w:t>
      </w:r>
    </w:p>
    <w:p w14:paraId="22897CB2"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nagrywanie/fotografowanie ww. bez ich wiedzy i zgody;</w:t>
      </w:r>
    </w:p>
    <w:p w14:paraId="0F816A92"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naruszenie ich prywatności i własności prywatnej;</w:t>
      </w:r>
    </w:p>
    <w:p w14:paraId="72E21577"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użycie wobec nich przemocy fizycznej i psychicznej;</w:t>
      </w:r>
    </w:p>
    <w:p w14:paraId="665E596F" w14:textId="77777777" w:rsidR="00DC5891"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pomówienia i oszczerstwa wobec ww. pracowników</w:t>
      </w:r>
    </w:p>
    <w:p w14:paraId="4C99E40B" w14:textId="77777777" w:rsidR="00DC5891" w:rsidRPr="00A43A50" w:rsidRDefault="00DC5891" w:rsidP="00DC5891">
      <w:pPr>
        <w:pStyle w:val="Akapitzlist"/>
        <w:numPr>
          <w:ilvl w:val="2"/>
          <w:numId w:val="1"/>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naruszenie ich nietykalności osobiste</w:t>
      </w:r>
    </w:p>
    <w:p w14:paraId="46CE6957"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Procedura postępowania.</w:t>
      </w:r>
    </w:p>
    <w:p w14:paraId="77AC054B" w14:textId="77777777" w:rsidR="00DC5891" w:rsidRDefault="00DC5891" w:rsidP="00C73892">
      <w:pPr>
        <w:pStyle w:val="Akapitzlist"/>
        <w:numPr>
          <w:ilvl w:val="0"/>
          <w:numId w:val="98"/>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lastRenderedPageBreak/>
        <w:t>W przypadku gdy zachodzi uzasadnione podejrzenie, że uczeń naruszył godność nauczyciela/pracownika niepedagogicznego szkoły należy zgłosić ten fakt do wychowawcy ucznia, a w przypadku jego nieobecności do dyrektora szkoły.</w:t>
      </w:r>
    </w:p>
    <w:p w14:paraId="1D541485" w14:textId="77777777" w:rsidR="00DC5891" w:rsidRPr="00A43A50" w:rsidRDefault="00DC5891" w:rsidP="00C73892">
      <w:pPr>
        <w:pStyle w:val="Akapitzlist"/>
        <w:numPr>
          <w:ilvl w:val="0"/>
          <w:numId w:val="98"/>
        </w:numPr>
        <w:spacing w:line="360" w:lineRule="auto"/>
        <w:ind w:left="567"/>
        <w:jc w:val="both"/>
        <w:rPr>
          <w:rFonts w:ascii="Arial" w:hAnsi="Arial" w:cs="Arial"/>
          <w:color w:val="000000" w:themeColor="text1"/>
          <w:sz w:val="24"/>
          <w:szCs w:val="24"/>
        </w:rPr>
      </w:pPr>
      <w:r w:rsidRPr="00A43A50">
        <w:rPr>
          <w:rFonts w:ascii="Arial" w:hAnsi="Arial" w:cs="Arial"/>
          <w:color w:val="000000" w:themeColor="text1"/>
          <w:sz w:val="24"/>
          <w:szCs w:val="24"/>
        </w:rPr>
        <w:t xml:space="preserve">Jeżeli dodatkowo uczeń jest pod wpływem środków psychoaktywnych lub alkoholu  wzywani są rodzice /opiekunowie. </w:t>
      </w:r>
    </w:p>
    <w:p w14:paraId="3DA3F8F9"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Jeżeli wyżej wymieniona sytuacja zdarzyła się uczniowi po raz pierwszy wówczas procedura postępowania jest następująca:</w:t>
      </w:r>
    </w:p>
    <w:p w14:paraId="56934D4F" w14:textId="77777777" w:rsidR="00DC5891" w:rsidRPr="00A43A50"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Powiadomienie rodziców/prawnych opiekunów;</w:t>
      </w:r>
    </w:p>
    <w:p w14:paraId="6C09BC45" w14:textId="77777777" w:rsidR="00DC5891"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Nagana wychowawcy za naruszenie regulaminu i statutu szkoły;</w:t>
      </w:r>
    </w:p>
    <w:p w14:paraId="4C888479" w14:textId="77777777" w:rsidR="00DC5891"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Uczeń podpisuje kontrakt ze szkołą</w:t>
      </w:r>
    </w:p>
    <w:p w14:paraId="2C4EF4E5" w14:textId="77777777" w:rsidR="00DC5891" w:rsidRPr="00A43A50" w:rsidRDefault="00DC5891" w:rsidP="00C73892">
      <w:pPr>
        <w:pStyle w:val="Akapitzlist"/>
        <w:numPr>
          <w:ilvl w:val="0"/>
          <w:numId w:val="99"/>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 xml:space="preserve">Jeżeli uczeń ma kuratora, zostaje on o tym zajściu powiadomiony przez wychowawcę. </w:t>
      </w:r>
    </w:p>
    <w:p w14:paraId="6C15ADFC" w14:textId="77777777" w:rsidR="00DC5891" w:rsidRPr="00A43A50" w:rsidRDefault="00DC5891" w:rsidP="00250EF9">
      <w:pPr>
        <w:pStyle w:val="Akapitzlist"/>
        <w:numPr>
          <w:ilvl w:val="3"/>
          <w:numId w:val="22"/>
        </w:numPr>
        <w:spacing w:line="360" w:lineRule="auto"/>
        <w:ind w:left="284"/>
        <w:jc w:val="both"/>
        <w:rPr>
          <w:rFonts w:ascii="Arial" w:hAnsi="Arial" w:cs="Arial"/>
          <w:color w:val="000000" w:themeColor="text1"/>
          <w:sz w:val="24"/>
          <w:szCs w:val="24"/>
        </w:rPr>
      </w:pPr>
      <w:r w:rsidRPr="00A43A50">
        <w:rPr>
          <w:rFonts w:ascii="Arial" w:hAnsi="Arial" w:cs="Arial"/>
          <w:color w:val="000000" w:themeColor="text1"/>
          <w:sz w:val="24"/>
          <w:szCs w:val="24"/>
        </w:rPr>
        <w:t>Jeżeli wyżej wymieniona sytuacja zdarzyła się uczniowi po raz kolejny wówczas procedura postępowania jest następująca:</w:t>
      </w:r>
    </w:p>
    <w:p w14:paraId="16C0909D"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Powiadomienie rodziców/prawnych opiekunów;</w:t>
      </w:r>
    </w:p>
    <w:p w14:paraId="74789872"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Nagana dyrektora szkoły za naruszenie regulaminu i statutu szkoły;</w:t>
      </w:r>
    </w:p>
    <w:p w14:paraId="517D3D35"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Ocena z zachowania zostaje obniżona do nagannej;</w:t>
      </w:r>
    </w:p>
    <w:p w14:paraId="4CA1F464" w14:textId="77777777" w:rsidR="00DC5891" w:rsidRPr="00A43A50" w:rsidRDefault="00DC5891" w:rsidP="00C7389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 xml:space="preserve">Jeżeli uczeń ma kuratora, zostaje on o tym zajściu powiadomiony przez wychowawcę; </w:t>
      </w:r>
    </w:p>
    <w:p w14:paraId="4EBC04BD" w14:textId="0ABE1EF2" w:rsidR="00DC5891" w:rsidRDefault="00DC5891" w:rsidP="006B0B22">
      <w:pPr>
        <w:pStyle w:val="Akapitzlist"/>
        <w:numPr>
          <w:ilvl w:val="3"/>
          <w:numId w:val="100"/>
        </w:numPr>
        <w:spacing w:line="360" w:lineRule="auto"/>
        <w:ind w:left="709"/>
        <w:jc w:val="both"/>
        <w:rPr>
          <w:rFonts w:ascii="Arial" w:hAnsi="Arial" w:cs="Arial"/>
          <w:color w:val="000000" w:themeColor="text1"/>
          <w:sz w:val="24"/>
          <w:szCs w:val="24"/>
        </w:rPr>
      </w:pPr>
      <w:r w:rsidRPr="00A43A50">
        <w:rPr>
          <w:rFonts w:ascii="Arial" w:hAnsi="Arial" w:cs="Arial"/>
          <w:color w:val="000000" w:themeColor="text1"/>
          <w:sz w:val="24"/>
          <w:szCs w:val="24"/>
        </w:rPr>
        <w:t>Szkoła zgłasza ten fakt na policję.</w:t>
      </w:r>
    </w:p>
    <w:p w14:paraId="3AB5EA47" w14:textId="77777777" w:rsidR="006B0B22" w:rsidRPr="006B0B22" w:rsidRDefault="006B0B22" w:rsidP="006B0B22">
      <w:pPr>
        <w:pStyle w:val="Akapitzlist"/>
        <w:spacing w:line="360" w:lineRule="auto"/>
        <w:ind w:left="709"/>
        <w:jc w:val="both"/>
        <w:rPr>
          <w:rFonts w:ascii="Arial" w:hAnsi="Arial" w:cs="Arial"/>
          <w:color w:val="000000" w:themeColor="text1"/>
          <w:sz w:val="24"/>
          <w:szCs w:val="24"/>
        </w:rPr>
      </w:pPr>
    </w:p>
    <w:p w14:paraId="1E0EAF6A" w14:textId="77777777" w:rsidR="00DC5891" w:rsidRPr="00A43A50" w:rsidRDefault="00DC5891" w:rsidP="00250EF9">
      <w:pPr>
        <w:pStyle w:val="Akapitzlist"/>
        <w:numPr>
          <w:ilvl w:val="0"/>
          <w:numId w:val="22"/>
        </w:numPr>
        <w:spacing w:line="360" w:lineRule="auto"/>
        <w:ind w:left="284"/>
        <w:jc w:val="both"/>
        <w:rPr>
          <w:rFonts w:ascii="Arial" w:hAnsi="Arial" w:cs="Arial"/>
          <w:b/>
          <w:bCs/>
          <w:color w:val="000000" w:themeColor="text1"/>
          <w:sz w:val="24"/>
          <w:szCs w:val="24"/>
        </w:rPr>
      </w:pPr>
      <w:r w:rsidRPr="00A43A50">
        <w:rPr>
          <w:rFonts w:ascii="Arial" w:hAnsi="Arial" w:cs="Arial"/>
          <w:b/>
          <w:bCs/>
          <w:color w:val="000000" w:themeColor="text1"/>
          <w:sz w:val="24"/>
          <w:szCs w:val="24"/>
        </w:rPr>
        <w:t xml:space="preserve"> Procedura działań w przypadku  zakłócania przez ucznia toku lekcji.</w:t>
      </w:r>
    </w:p>
    <w:p w14:paraId="346C2670" w14:textId="77777777" w:rsidR="00DC5891" w:rsidRPr="00A43A50" w:rsidRDefault="00DC5891" w:rsidP="00250EF9">
      <w:pPr>
        <w:pStyle w:val="Akapitzlist"/>
        <w:numPr>
          <w:ilvl w:val="3"/>
          <w:numId w:val="22"/>
        </w:numPr>
        <w:spacing w:line="360" w:lineRule="auto"/>
        <w:ind w:left="426"/>
        <w:jc w:val="both"/>
        <w:rPr>
          <w:rFonts w:ascii="Arial" w:hAnsi="Arial" w:cs="Arial"/>
          <w:color w:val="000000" w:themeColor="text1"/>
          <w:sz w:val="24"/>
          <w:szCs w:val="24"/>
        </w:rPr>
      </w:pPr>
      <w:r w:rsidRPr="00A43A50">
        <w:rPr>
          <w:rFonts w:ascii="Arial" w:hAnsi="Arial" w:cs="Arial"/>
          <w:color w:val="000000" w:themeColor="text1"/>
          <w:sz w:val="24"/>
          <w:szCs w:val="24"/>
        </w:rPr>
        <w:t>Definicja. Zakłócenie toku lekcji to wszelkie działania uczniów uniemożliwiające normalną realizację jednostki dydaktycznej lub wychowawczej. Zakłócenie toku lekcji może być także wynikiem zagrożenia, powstałego w sali lub holu, niezwiązanego bezpośrednio z zachowaniem i działaniami uczniów.</w:t>
      </w:r>
    </w:p>
    <w:p w14:paraId="340B619E" w14:textId="77777777" w:rsidR="00DC5891" w:rsidRPr="00A43A50" w:rsidRDefault="00DC5891" w:rsidP="00250EF9">
      <w:pPr>
        <w:pStyle w:val="Akapitzlist"/>
        <w:numPr>
          <w:ilvl w:val="3"/>
          <w:numId w:val="22"/>
        </w:numPr>
        <w:spacing w:line="360" w:lineRule="auto"/>
        <w:ind w:left="426"/>
        <w:jc w:val="both"/>
        <w:rPr>
          <w:rFonts w:ascii="Arial" w:hAnsi="Arial" w:cs="Arial"/>
          <w:color w:val="000000" w:themeColor="text1"/>
          <w:sz w:val="24"/>
          <w:szCs w:val="24"/>
        </w:rPr>
      </w:pPr>
      <w:r w:rsidRPr="00A43A50">
        <w:rPr>
          <w:rFonts w:ascii="Arial" w:hAnsi="Arial" w:cs="Arial"/>
          <w:color w:val="000000" w:themeColor="text1"/>
          <w:sz w:val="24"/>
          <w:szCs w:val="24"/>
        </w:rPr>
        <w:t>Procedura postępowania.</w:t>
      </w:r>
    </w:p>
    <w:p w14:paraId="33ACB674" w14:textId="3E362933"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 xml:space="preserve">Nauczyciel powinien zawiadomić wychowawcę klasy, jeżeli jest on nieobecny wówczas należy </w:t>
      </w:r>
      <w:r w:rsidR="00290F47">
        <w:rPr>
          <w:rFonts w:ascii="Arial" w:hAnsi="Arial" w:cs="Arial"/>
          <w:color w:val="000000" w:themeColor="text1"/>
          <w:sz w:val="24"/>
          <w:szCs w:val="24"/>
        </w:rPr>
        <w:t xml:space="preserve">zawiadomić </w:t>
      </w:r>
      <w:r w:rsidRPr="00A43A50">
        <w:rPr>
          <w:rFonts w:ascii="Arial" w:hAnsi="Arial" w:cs="Arial"/>
          <w:color w:val="000000" w:themeColor="text1"/>
          <w:sz w:val="24"/>
          <w:szCs w:val="24"/>
        </w:rPr>
        <w:t xml:space="preserve">pedagoga lub psychologa. Nauczyciel może również skorzystać z pomocy pracownika niepedagogicznego </w:t>
      </w:r>
      <w:r w:rsidR="00CD140E">
        <w:rPr>
          <w:rFonts w:ascii="Arial" w:hAnsi="Arial" w:cs="Arial"/>
          <w:color w:val="000000" w:themeColor="text1"/>
          <w:sz w:val="24"/>
          <w:szCs w:val="24"/>
        </w:rPr>
        <w:t>w celu zawiadomienia</w:t>
      </w:r>
      <w:r w:rsidRPr="00A43A50">
        <w:rPr>
          <w:rFonts w:ascii="Arial" w:hAnsi="Arial" w:cs="Arial"/>
          <w:color w:val="000000" w:themeColor="text1"/>
          <w:sz w:val="24"/>
          <w:szCs w:val="24"/>
        </w:rPr>
        <w:t xml:space="preserve"> wychowawcy klasy.</w:t>
      </w:r>
    </w:p>
    <w:p w14:paraId="03E041A2"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Wychowawca (jeżeli nie prowadzi w danym momencie lekcji) zobowiązany jest udać się do sali nauczyciela i ustalić, którzy uczniowie przeszkadzają w lekcji, w razie konieczności zabrać ich do wolnej sali na rozmowę.</w:t>
      </w:r>
    </w:p>
    <w:p w14:paraId="4D428DE3"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lastRenderedPageBreak/>
        <w:t>Wychowawca przeprowadza z uczniami rozmowę i ustala konsekwencje zachowania, w zależności od wykroczenia.</w:t>
      </w:r>
    </w:p>
    <w:p w14:paraId="0D4A137C" w14:textId="6AD65400"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Nauczyciel o zachowaniu ucznia powiadamia rodziców poprzez dzienni</w:t>
      </w:r>
      <w:r w:rsidR="00070D25">
        <w:rPr>
          <w:rFonts w:ascii="Arial" w:hAnsi="Arial" w:cs="Arial"/>
          <w:color w:val="000000" w:themeColor="text1"/>
          <w:sz w:val="24"/>
          <w:szCs w:val="24"/>
        </w:rPr>
        <w:t xml:space="preserve">k </w:t>
      </w:r>
      <w:r w:rsidR="00E006D8">
        <w:rPr>
          <w:rFonts w:ascii="Arial" w:hAnsi="Arial" w:cs="Arial"/>
          <w:color w:val="000000" w:themeColor="text1"/>
          <w:sz w:val="24"/>
          <w:szCs w:val="24"/>
        </w:rPr>
        <w:t>L</w:t>
      </w:r>
      <w:r w:rsidRPr="00A43A50">
        <w:rPr>
          <w:rFonts w:ascii="Arial" w:hAnsi="Arial" w:cs="Arial"/>
          <w:color w:val="000000" w:themeColor="text1"/>
          <w:sz w:val="24"/>
          <w:szCs w:val="24"/>
        </w:rPr>
        <w:t>ibrus lub inny komunikator.</w:t>
      </w:r>
    </w:p>
    <w:p w14:paraId="6DDA439A" w14:textId="77777777" w:rsidR="00DC5891" w:rsidRPr="00A43A50" w:rsidRDefault="00DC5891" w:rsidP="00C73892">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Jeżeli w rażący sposób uczeń złamał regulamin, wychowawca powiadamia dyrektora oraz zaprasza rodziców do szkoły, celem ustalenia dalszych działań.</w:t>
      </w:r>
    </w:p>
    <w:p w14:paraId="2FEAA5EF" w14:textId="53BFD960" w:rsidR="00DC5891" w:rsidRPr="00703BBF" w:rsidRDefault="00DC5891" w:rsidP="00703BBF">
      <w:pPr>
        <w:pStyle w:val="Akapitzlist"/>
        <w:numPr>
          <w:ilvl w:val="3"/>
          <w:numId w:val="101"/>
        </w:numPr>
        <w:spacing w:line="360" w:lineRule="auto"/>
        <w:jc w:val="both"/>
        <w:rPr>
          <w:rFonts w:ascii="Arial" w:hAnsi="Arial" w:cs="Arial"/>
          <w:color w:val="000000" w:themeColor="text1"/>
          <w:sz w:val="24"/>
          <w:szCs w:val="24"/>
        </w:rPr>
      </w:pPr>
      <w:r w:rsidRPr="00A43A50">
        <w:rPr>
          <w:rFonts w:ascii="Arial" w:hAnsi="Arial" w:cs="Arial"/>
          <w:color w:val="000000" w:themeColor="text1"/>
          <w:sz w:val="24"/>
          <w:szCs w:val="24"/>
        </w:rPr>
        <w:t>Jeżeli przyczyną zakłócenia toku lekcji były przypadki określone w innych procedurach- należy postępować według nich.</w:t>
      </w:r>
    </w:p>
    <w:p w14:paraId="29424FC5" w14:textId="77777777" w:rsidR="00DC5891" w:rsidRPr="00A43A50" w:rsidRDefault="00DC5891" w:rsidP="00DC5891">
      <w:pPr>
        <w:pStyle w:val="Akapitzlist"/>
        <w:spacing w:line="360" w:lineRule="auto"/>
        <w:jc w:val="both"/>
        <w:rPr>
          <w:rFonts w:ascii="Arial" w:hAnsi="Arial" w:cs="Arial"/>
          <w:color w:val="000000" w:themeColor="text1"/>
          <w:sz w:val="24"/>
          <w:szCs w:val="24"/>
        </w:rPr>
      </w:pPr>
    </w:p>
    <w:p w14:paraId="6FFB0763" w14:textId="77777777" w:rsidR="00DC5891" w:rsidRPr="008530C3" w:rsidRDefault="00DC5891" w:rsidP="00250EF9">
      <w:pPr>
        <w:pStyle w:val="Akapitzlist"/>
        <w:widowControl w:val="0"/>
        <w:numPr>
          <w:ilvl w:val="0"/>
          <w:numId w:val="22"/>
        </w:numPr>
        <w:autoSpaceDE w:val="0"/>
        <w:autoSpaceDN w:val="0"/>
        <w:spacing w:after="0" w:line="240" w:lineRule="auto"/>
        <w:ind w:left="284" w:right="195"/>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 </w:t>
      </w:r>
      <w:r w:rsidRPr="008530C3">
        <w:rPr>
          <w:rFonts w:ascii="Arial" w:eastAsia="Times New Roman" w:hAnsi="Arial" w:cs="Arial"/>
          <w:b/>
          <w:bCs/>
          <w:sz w:val="24"/>
          <w:szCs w:val="24"/>
          <w:lang w:eastAsia="pl-PL"/>
        </w:rPr>
        <w:t xml:space="preserve">Zasady dotyczące używania telefonów komórkowych </w:t>
      </w:r>
    </w:p>
    <w:p w14:paraId="0C576478" w14:textId="77777777" w:rsidR="00DC5891" w:rsidRDefault="00DC5891" w:rsidP="00DC5891">
      <w:pPr>
        <w:widowControl w:val="0"/>
        <w:autoSpaceDE w:val="0"/>
        <w:autoSpaceDN w:val="0"/>
        <w:spacing w:after="0" w:line="240" w:lineRule="auto"/>
        <w:ind w:right="195"/>
        <w:jc w:val="both"/>
        <w:rPr>
          <w:rFonts w:asciiTheme="majorHAnsi" w:eastAsia="Times New Roman" w:hAnsiTheme="majorHAnsi" w:cstheme="majorHAnsi"/>
          <w:b/>
          <w:bCs/>
          <w:sz w:val="24"/>
          <w:szCs w:val="24"/>
          <w:highlight w:val="yellow"/>
          <w:lang w:eastAsia="pl-PL"/>
        </w:rPr>
      </w:pPr>
    </w:p>
    <w:tbl>
      <w:tblPr>
        <w:tblW w:w="5003" w:type="pct"/>
        <w:tblLook w:val="04A0" w:firstRow="1" w:lastRow="0" w:firstColumn="1" w:lastColumn="0" w:noHBand="0" w:noVBand="1"/>
      </w:tblPr>
      <w:tblGrid>
        <w:gridCol w:w="1902"/>
        <w:gridCol w:w="7165"/>
      </w:tblGrid>
      <w:tr w:rsidR="00DC5891" w:rsidRPr="007F54B7" w14:paraId="535EA9B2"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FB5FAAE" w14:textId="77777777" w:rsidR="00DC5891" w:rsidRPr="008530C3" w:rsidRDefault="00DC5891" w:rsidP="00606C6A">
            <w:pPr>
              <w:spacing w:before="80" w:after="80"/>
              <w:jc w:val="center"/>
              <w:rPr>
                <w:rFonts w:ascii="Arial" w:hAnsi="Arial" w:cs="Arial"/>
                <w:sz w:val="24"/>
                <w:szCs w:val="24"/>
              </w:rPr>
            </w:pPr>
            <w:r w:rsidRPr="008530C3">
              <w:rPr>
                <w:rFonts w:ascii="Arial" w:hAnsi="Arial" w:cs="Arial"/>
                <w:b/>
                <w:sz w:val="24"/>
                <w:szCs w:val="24"/>
              </w:rPr>
              <w:t>Rodzaj zagrożenia objętego procedurą (opis)</w:t>
            </w:r>
          </w:p>
        </w:tc>
      </w:tr>
      <w:tr w:rsidR="00DC5891" w:rsidRPr="007F54B7" w14:paraId="1D6DB2AF"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1A0EC40" w14:textId="77777777" w:rsidR="00DC5891" w:rsidRPr="008530C3" w:rsidRDefault="00DC5891" w:rsidP="00606C6A">
            <w:pPr>
              <w:spacing w:before="80" w:after="80"/>
              <w:jc w:val="both"/>
              <w:rPr>
                <w:rFonts w:ascii="Arial" w:hAnsi="Arial" w:cs="Arial"/>
                <w:sz w:val="24"/>
                <w:szCs w:val="24"/>
              </w:rPr>
            </w:pPr>
            <w:r w:rsidRPr="008530C3">
              <w:rPr>
                <w:rFonts w:ascii="Arial" w:hAnsi="Arial" w:cs="Arial"/>
                <w:sz w:val="24"/>
                <w:szCs w:val="24"/>
              </w:rPr>
              <w:t>Przez pojęcie używania telefonu rozumie się:</w:t>
            </w:r>
          </w:p>
          <w:p w14:paraId="4594443E"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dzwonienie do kogoś i odbieranie telefonu od innych osób</w:t>
            </w:r>
          </w:p>
          <w:p w14:paraId="640AD510"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wyciąganie i trzymanie w widocznym miejscu w czasie lekcji, zajęć pozalekcyjnych i innych zajęć prowadzonych w szkole pod kierunkiem nauczyciela</w:t>
            </w:r>
          </w:p>
          <w:p w14:paraId="0E9CBF27"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filmowanie, fotografowanie, nagrywanie dźwięków ze szkodą dla dóbr innych ( zakaz obejmuje także w trakcie przerw międzylekcyjnych)</w:t>
            </w:r>
          </w:p>
          <w:p w14:paraId="2E5DE3B5"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granie w gry zainstalowane w telefonie komórkowym</w:t>
            </w:r>
          </w:p>
          <w:p w14:paraId="62F5547E" w14:textId="77777777" w:rsidR="00DC5891" w:rsidRPr="008530C3" w:rsidRDefault="00DC5891" w:rsidP="00C73892">
            <w:pPr>
              <w:numPr>
                <w:ilvl w:val="0"/>
                <w:numId w:val="71"/>
              </w:numPr>
              <w:spacing w:before="80" w:after="80"/>
              <w:jc w:val="both"/>
              <w:rPr>
                <w:rFonts w:ascii="Arial" w:hAnsi="Arial" w:cs="Arial"/>
                <w:sz w:val="24"/>
                <w:szCs w:val="24"/>
              </w:rPr>
            </w:pPr>
            <w:r w:rsidRPr="008530C3">
              <w:rPr>
                <w:rFonts w:ascii="Arial" w:hAnsi="Arial" w:cs="Arial"/>
                <w:sz w:val="24"/>
                <w:szCs w:val="24"/>
              </w:rPr>
              <w:t>odtwarzanie muzyki i filmów zainstalowanych w telefonie komórkowym</w:t>
            </w:r>
          </w:p>
          <w:p w14:paraId="2CED0F38" w14:textId="717BD465" w:rsidR="00DC5891" w:rsidRPr="008530C3" w:rsidRDefault="004771BB" w:rsidP="004771BB">
            <w:pPr>
              <w:spacing w:after="0" w:line="240" w:lineRule="auto"/>
              <w:rPr>
                <w:rFonts w:ascii="Arial" w:eastAsia="Times New Roman" w:hAnsi="Arial" w:cs="Arial"/>
                <w:sz w:val="24"/>
                <w:szCs w:val="24"/>
                <w:lang w:eastAsia="pl-PL"/>
              </w:rPr>
            </w:pPr>
            <w:r w:rsidRPr="004771BB">
              <w:rPr>
                <w:rFonts w:ascii="Arial" w:eastAsia="Times New Roman" w:hAnsi="Arial" w:cs="Arial"/>
                <w:sz w:val="24"/>
                <w:szCs w:val="24"/>
                <w:lang w:eastAsia="pl-PL"/>
              </w:rPr>
              <w:t>Uczeń od wejścia do szkoły aż do zakończenia zajęć obowiązany jest wyłączyć telefon</w:t>
            </w:r>
            <w:r w:rsidR="00BD7909">
              <w:rPr>
                <w:rFonts w:ascii="Arial" w:eastAsia="Times New Roman" w:hAnsi="Arial" w:cs="Arial"/>
                <w:sz w:val="24"/>
                <w:szCs w:val="24"/>
                <w:lang w:eastAsia="pl-PL"/>
              </w:rPr>
              <w:t xml:space="preserve"> </w:t>
            </w:r>
            <w:r w:rsidRPr="004771BB">
              <w:rPr>
                <w:rFonts w:ascii="Arial" w:eastAsia="Times New Roman" w:hAnsi="Arial" w:cs="Arial"/>
                <w:sz w:val="24"/>
                <w:szCs w:val="24"/>
                <w:lang w:eastAsia="pl-PL"/>
              </w:rPr>
              <w:t>komórkowy. Włączyć go może po skończonych zajęciach. W szczególnych wypadkach uczeń może skorzystać z telefonu w gabinecie pielęgniarki lub sekretariacie szkoły lub</w:t>
            </w:r>
            <w:r w:rsidR="006F35FE">
              <w:rPr>
                <w:rFonts w:ascii="Arial" w:eastAsia="Times New Roman" w:hAnsi="Arial" w:cs="Arial"/>
                <w:sz w:val="24"/>
                <w:szCs w:val="24"/>
                <w:lang w:eastAsia="pl-PL"/>
              </w:rPr>
              <w:t xml:space="preserve"> na polecenie nauczyciela</w:t>
            </w:r>
            <w:r>
              <w:rPr>
                <w:rFonts w:ascii="Arial" w:eastAsia="Times New Roman" w:hAnsi="Arial" w:cs="Arial"/>
                <w:sz w:val="24"/>
                <w:szCs w:val="24"/>
                <w:lang w:eastAsia="pl-PL"/>
              </w:rPr>
              <w:t xml:space="preserve"> (</w:t>
            </w:r>
            <w:r w:rsidR="00C03E3C">
              <w:rPr>
                <w:rFonts w:ascii="Arial" w:eastAsia="Times New Roman" w:hAnsi="Arial" w:cs="Arial"/>
                <w:sz w:val="24"/>
                <w:szCs w:val="24"/>
                <w:lang w:eastAsia="pl-PL"/>
              </w:rPr>
              <w:t xml:space="preserve">Statut </w:t>
            </w:r>
            <w:r w:rsidR="00C03E3C" w:rsidRPr="00EA3CFC">
              <w:rPr>
                <w:rFonts w:ascii="Arial" w:eastAsia="Times New Roman" w:hAnsi="Arial" w:cs="Arial"/>
                <w:sz w:val="24"/>
                <w:szCs w:val="24"/>
                <w:lang w:eastAsia="pl-PL"/>
              </w:rPr>
              <w:t xml:space="preserve">szkoły </w:t>
            </w:r>
            <w:r w:rsidR="00D27655" w:rsidRPr="00EA3CFC">
              <w:rPr>
                <w:rFonts w:ascii="Arial" w:hAnsi="Arial" w:cs="Arial"/>
                <w:sz w:val="24"/>
                <w:szCs w:val="24"/>
              </w:rPr>
              <w:t>§</w:t>
            </w:r>
            <w:r w:rsidR="00C03E3C">
              <w:rPr>
                <w:rFonts w:ascii="Arial" w:eastAsia="Times New Roman" w:hAnsi="Arial" w:cs="Arial"/>
                <w:sz w:val="24"/>
                <w:szCs w:val="24"/>
                <w:lang w:eastAsia="pl-PL"/>
              </w:rPr>
              <w:t>75</w:t>
            </w:r>
            <w:r w:rsidR="00D55C3F">
              <w:rPr>
                <w:rFonts w:ascii="Arial" w:eastAsia="Times New Roman" w:hAnsi="Arial" w:cs="Arial"/>
                <w:sz w:val="24"/>
                <w:szCs w:val="24"/>
                <w:lang w:eastAsia="pl-PL"/>
              </w:rPr>
              <w:t xml:space="preserve"> p</w:t>
            </w:r>
            <w:r w:rsidR="00816502">
              <w:rPr>
                <w:rFonts w:ascii="Arial" w:eastAsia="Times New Roman" w:hAnsi="Arial" w:cs="Arial"/>
                <w:sz w:val="24"/>
                <w:szCs w:val="24"/>
                <w:lang w:eastAsia="pl-PL"/>
              </w:rPr>
              <w:t>kt 4</w:t>
            </w:r>
            <w:r w:rsidR="00C03E3C">
              <w:rPr>
                <w:rFonts w:ascii="Arial" w:eastAsia="Times New Roman" w:hAnsi="Arial" w:cs="Arial"/>
                <w:sz w:val="24"/>
                <w:szCs w:val="24"/>
                <w:lang w:eastAsia="pl-PL"/>
              </w:rPr>
              <w:t>)</w:t>
            </w:r>
            <w:r w:rsidR="00225C8E">
              <w:rPr>
                <w:rFonts w:ascii="Arial" w:eastAsia="Times New Roman" w:hAnsi="Arial" w:cs="Arial"/>
                <w:sz w:val="24"/>
                <w:szCs w:val="24"/>
                <w:lang w:eastAsia="pl-PL"/>
              </w:rPr>
              <w:t>.</w:t>
            </w:r>
          </w:p>
        </w:tc>
      </w:tr>
      <w:tr w:rsidR="00DC5891" w:rsidRPr="007F54B7" w14:paraId="4A898913" w14:textId="77777777" w:rsidTr="00606C6A">
        <w:trPr>
          <w:trHeight w:val="64"/>
        </w:trPr>
        <w:tc>
          <w:tcPr>
            <w:tcW w:w="5000" w:type="pct"/>
            <w:gridSpan w:val="2"/>
            <w:tcBorders>
              <w:top w:val="single" w:sz="4" w:space="0" w:color="auto"/>
              <w:left w:val="single" w:sz="4" w:space="0" w:color="auto"/>
              <w:bottom w:val="single" w:sz="4" w:space="0" w:color="auto"/>
              <w:right w:val="single" w:sz="4" w:space="0" w:color="auto"/>
            </w:tcBorders>
            <w:shd w:val="pct5" w:color="auto" w:fill="auto"/>
            <w:vAlign w:val="center"/>
            <w:hideMark/>
          </w:tcPr>
          <w:p w14:paraId="2EF6BBA6"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 xml:space="preserve">Sposób postępowania w przypadku wystąpienia zagrożenia </w:t>
            </w:r>
          </w:p>
        </w:tc>
      </w:tr>
      <w:tr w:rsidR="00DC5891" w:rsidRPr="007F54B7" w14:paraId="623D3AB2" w14:textId="77777777" w:rsidTr="00606C6A">
        <w:trPr>
          <w:trHeight w:val="332"/>
        </w:trPr>
        <w:tc>
          <w:tcPr>
            <w:tcW w:w="1049" w:type="pct"/>
            <w:tcBorders>
              <w:top w:val="single" w:sz="4" w:space="0" w:color="auto"/>
              <w:left w:val="single" w:sz="4" w:space="0" w:color="auto"/>
              <w:bottom w:val="single" w:sz="4" w:space="0" w:color="auto"/>
              <w:right w:val="single" w:sz="4" w:space="0" w:color="auto"/>
            </w:tcBorders>
            <w:vAlign w:val="center"/>
          </w:tcPr>
          <w:p w14:paraId="195C7978"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Działania w przypadku ujawnienia odstępstwa od zakazu używania telefonu komórkowego</w:t>
            </w:r>
          </w:p>
        </w:tc>
        <w:tc>
          <w:tcPr>
            <w:tcW w:w="3951" w:type="pct"/>
            <w:tcBorders>
              <w:top w:val="single" w:sz="4" w:space="0" w:color="auto"/>
              <w:left w:val="single" w:sz="4" w:space="0" w:color="auto"/>
              <w:bottom w:val="single" w:sz="4" w:space="0" w:color="auto"/>
              <w:right w:val="single" w:sz="4" w:space="0" w:color="auto"/>
            </w:tcBorders>
            <w:hideMark/>
          </w:tcPr>
          <w:p w14:paraId="0BACA2B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Sprawdzenie, czy uczeń zna zasady korzystania z telefonów komórkowych w szkole</w:t>
            </w:r>
          </w:p>
          <w:p w14:paraId="78EB5A8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W przypadku, gdy uczeń nie zna zasad – poinformować go o nich.</w:t>
            </w:r>
          </w:p>
          <w:p w14:paraId="77FD36F9"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Poproszenie, aby uczeń wyłączył i schował telefon.</w:t>
            </w:r>
          </w:p>
          <w:p w14:paraId="4832DC60" w14:textId="77777777" w:rsidR="00DC5891" w:rsidRPr="008530C3" w:rsidRDefault="00DC5891" w:rsidP="00C73892">
            <w:pPr>
              <w:pStyle w:val="Akapitzlist"/>
              <w:numPr>
                <w:ilvl w:val="0"/>
                <w:numId w:val="72"/>
              </w:numPr>
              <w:rPr>
                <w:rFonts w:ascii="Arial" w:hAnsi="Arial" w:cs="Arial"/>
                <w:sz w:val="24"/>
                <w:szCs w:val="24"/>
              </w:rPr>
            </w:pPr>
            <w:r w:rsidRPr="008530C3">
              <w:rPr>
                <w:rFonts w:ascii="Arial" w:hAnsi="Arial" w:cs="Arial"/>
                <w:sz w:val="24"/>
                <w:szCs w:val="24"/>
              </w:rPr>
              <w:t>W przypadku, gdy uczeń nie zastosował się do polecenia nauczyciela – udzielenie ostrzeżenia</w:t>
            </w:r>
          </w:p>
        </w:tc>
      </w:tr>
      <w:tr w:rsidR="00DC5891" w:rsidRPr="007F54B7" w14:paraId="51B71AF6" w14:textId="77777777" w:rsidTr="00606C6A">
        <w:trPr>
          <w:trHeight w:val="229"/>
        </w:trPr>
        <w:tc>
          <w:tcPr>
            <w:tcW w:w="1049" w:type="pct"/>
            <w:tcBorders>
              <w:top w:val="single" w:sz="4" w:space="0" w:color="auto"/>
              <w:left w:val="single" w:sz="4" w:space="0" w:color="auto"/>
              <w:bottom w:val="single" w:sz="4" w:space="0" w:color="auto"/>
              <w:right w:val="single" w:sz="4" w:space="0" w:color="auto"/>
            </w:tcBorders>
            <w:vAlign w:val="center"/>
          </w:tcPr>
          <w:p w14:paraId="6201A71D" w14:textId="77777777" w:rsidR="00DC5891" w:rsidRPr="008530C3" w:rsidRDefault="00DC5891" w:rsidP="00606C6A">
            <w:pPr>
              <w:spacing w:before="80" w:after="80"/>
              <w:jc w:val="center"/>
              <w:rPr>
                <w:rFonts w:ascii="Arial" w:hAnsi="Arial" w:cs="Arial"/>
                <w:b/>
                <w:sz w:val="24"/>
                <w:szCs w:val="24"/>
              </w:rPr>
            </w:pPr>
            <w:r w:rsidRPr="008530C3">
              <w:rPr>
                <w:rFonts w:ascii="Arial" w:hAnsi="Arial" w:cs="Arial"/>
                <w:b/>
                <w:sz w:val="24"/>
                <w:szCs w:val="24"/>
              </w:rPr>
              <w:t xml:space="preserve">Aktywności wobec sprawców zdarzenia ze </w:t>
            </w:r>
            <w:r w:rsidRPr="008530C3">
              <w:rPr>
                <w:rFonts w:ascii="Arial" w:hAnsi="Arial" w:cs="Arial"/>
                <w:b/>
                <w:sz w:val="24"/>
                <w:szCs w:val="24"/>
              </w:rPr>
              <w:lastRenderedPageBreak/>
              <w:t xml:space="preserve">szkoły/ </w:t>
            </w:r>
            <w:r w:rsidRPr="008530C3">
              <w:rPr>
                <w:rFonts w:ascii="Arial" w:hAnsi="Arial" w:cs="Arial"/>
                <w:b/>
                <w:sz w:val="24"/>
                <w:szCs w:val="24"/>
              </w:rPr>
              <w:br/>
              <w:t xml:space="preserve">spoza szkoły </w:t>
            </w:r>
          </w:p>
        </w:tc>
        <w:tc>
          <w:tcPr>
            <w:tcW w:w="3951" w:type="pct"/>
            <w:tcBorders>
              <w:top w:val="single" w:sz="4" w:space="0" w:color="auto"/>
              <w:left w:val="single" w:sz="4" w:space="0" w:color="auto"/>
              <w:bottom w:val="single" w:sz="4" w:space="0" w:color="auto"/>
              <w:right w:val="single" w:sz="4" w:space="0" w:color="auto"/>
            </w:tcBorders>
            <w:hideMark/>
          </w:tcPr>
          <w:p w14:paraId="7474E550" w14:textId="77777777" w:rsidR="00DC5891" w:rsidRPr="008530C3" w:rsidRDefault="00DC5891" w:rsidP="00606C6A">
            <w:pPr>
              <w:spacing w:after="0"/>
              <w:rPr>
                <w:rFonts w:ascii="Arial" w:hAnsi="Arial" w:cs="Arial"/>
                <w:sz w:val="24"/>
                <w:szCs w:val="24"/>
              </w:rPr>
            </w:pPr>
            <w:r w:rsidRPr="008530C3">
              <w:rPr>
                <w:rFonts w:ascii="Arial" w:hAnsi="Arial" w:cs="Arial"/>
                <w:sz w:val="24"/>
                <w:szCs w:val="24"/>
              </w:rPr>
              <w:lastRenderedPageBreak/>
              <w:t>W przypadku systematycznego łamania zasad odnoszących się do korzystania z telefonów komórkowych , należy</w:t>
            </w:r>
          </w:p>
          <w:p w14:paraId="438E2FD7" w14:textId="77777777" w:rsidR="00DC5891" w:rsidRPr="008530C3" w:rsidRDefault="00DC5891" w:rsidP="00C73892">
            <w:pPr>
              <w:pStyle w:val="Akapitzlist"/>
              <w:numPr>
                <w:ilvl w:val="0"/>
                <w:numId w:val="73"/>
              </w:numPr>
              <w:rPr>
                <w:rFonts w:ascii="Arial" w:hAnsi="Arial" w:cs="Arial"/>
                <w:sz w:val="24"/>
                <w:szCs w:val="24"/>
              </w:rPr>
            </w:pPr>
            <w:r w:rsidRPr="008530C3">
              <w:rPr>
                <w:rFonts w:ascii="Arial" w:hAnsi="Arial" w:cs="Arial"/>
                <w:sz w:val="24"/>
                <w:szCs w:val="24"/>
              </w:rPr>
              <w:t>poinformować wychowawcę</w:t>
            </w:r>
          </w:p>
          <w:p w14:paraId="40CE15A9" w14:textId="77777777" w:rsidR="00DC5891" w:rsidRPr="008530C3" w:rsidRDefault="00DC5891" w:rsidP="00C73892">
            <w:pPr>
              <w:pStyle w:val="Akapitzlist"/>
              <w:numPr>
                <w:ilvl w:val="0"/>
                <w:numId w:val="73"/>
              </w:numPr>
              <w:rPr>
                <w:rFonts w:ascii="Arial" w:hAnsi="Arial" w:cs="Arial"/>
                <w:sz w:val="24"/>
                <w:szCs w:val="24"/>
              </w:rPr>
            </w:pPr>
            <w:r w:rsidRPr="008530C3">
              <w:rPr>
                <w:rFonts w:ascii="Arial" w:hAnsi="Arial" w:cs="Arial"/>
                <w:sz w:val="24"/>
                <w:szCs w:val="24"/>
              </w:rPr>
              <w:t>poinformować rodziców</w:t>
            </w:r>
          </w:p>
          <w:p w14:paraId="3D21C3F8" w14:textId="77777777" w:rsidR="00DC5891" w:rsidRPr="008530C3" w:rsidRDefault="00DC5891" w:rsidP="00C73892">
            <w:pPr>
              <w:pStyle w:val="Akapitzlist"/>
              <w:numPr>
                <w:ilvl w:val="0"/>
                <w:numId w:val="73"/>
              </w:numPr>
              <w:spacing w:after="0"/>
              <w:rPr>
                <w:rFonts w:ascii="Arial" w:hAnsi="Arial" w:cs="Arial"/>
                <w:sz w:val="24"/>
                <w:szCs w:val="24"/>
              </w:rPr>
            </w:pPr>
            <w:r w:rsidRPr="008530C3">
              <w:rPr>
                <w:rFonts w:ascii="Arial" w:hAnsi="Arial" w:cs="Arial"/>
                <w:sz w:val="24"/>
                <w:szCs w:val="24"/>
              </w:rPr>
              <w:t>poinformować dyrektora szkoły</w:t>
            </w:r>
          </w:p>
          <w:p w14:paraId="5367D72F" w14:textId="04A22F3E" w:rsidR="00D032DD" w:rsidRPr="008530C3" w:rsidRDefault="00337C34" w:rsidP="00606C6A">
            <w:pPr>
              <w:rPr>
                <w:rFonts w:ascii="Arial" w:hAnsi="Arial" w:cs="Arial"/>
                <w:sz w:val="24"/>
                <w:szCs w:val="24"/>
              </w:rPr>
            </w:pPr>
            <w:r>
              <w:rPr>
                <w:rFonts w:ascii="Arial" w:hAnsi="Arial" w:cs="Arial"/>
                <w:sz w:val="24"/>
                <w:szCs w:val="24"/>
              </w:rPr>
              <w:lastRenderedPageBreak/>
              <w:t>O konsekwencjach takich zachowań decyduje wychowa</w:t>
            </w:r>
            <w:r w:rsidR="00FD73AC">
              <w:rPr>
                <w:rFonts w:ascii="Arial" w:hAnsi="Arial" w:cs="Arial"/>
                <w:sz w:val="24"/>
                <w:szCs w:val="24"/>
              </w:rPr>
              <w:t>wca klasy</w:t>
            </w:r>
            <w:r w:rsidR="00401C59">
              <w:rPr>
                <w:rFonts w:ascii="Arial" w:hAnsi="Arial" w:cs="Arial"/>
                <w:sz w:val="24"/>
                <w:szCs w:val="24"/>
              </w:rPr>
              <w:t xml:space="preserve"> po konsultacjach z zespołem pomocy psychologiczno-pedagigicznej.</w:t>
            </w:r>
          </w:p>
        </w:tc>
      </w:tr>
    </w:tbl>
    <w:p w14:paraId="4FA04AAF" w14:textId="6A31FC8D" w:rsidR="00EA6F7C" w:rsidRPr="00EA6F7C" w:rsidRDefault="00EA6F7C" w:rsidP="005755D5">
      <w:pPr>
        <w:spacing w:line="360" w:lineRule="auto"/>
        <w:jc w:val="center"/>
        <w:rPr>
          <w:rFonts w:ascii="Arial" w:hAnsi="Arial" w:cs="Arial"/>
          <w:b/>
          <w:bCs/>
          <w:sz w:val="24"/>
          <w:szCs w:val="24"/>
        </w:rPr>
      </w:pPr>
      <w:r w:rsidRPr="00EA6F7C">
        <w:rPr>
          <w:rFonts w:ascii="Arial" w:hAnsi="Arial" w:cs="Arial"/>
          <w:b/>
          <w:bCs/>
          <w:sz w:val="24"/>
          <w:szCs w:val="24"/>
        </w:rPr>
        <w:lastRenderedPageBreak/>
        <w:t>Załącznik nr 15 do Standardów Ochrony Małoletnich w Szkole Podstawowej Nr</w:t>
      </w:r>
      <w:r w:rsidR="00827442">
        <w:rPr>
          <w:rFonts w:ascii="Arial" w:hAnsi="Arial" w:cs="Arial"/>
          <w:b/>
          <w:bCs/>
          <w:sz w:val="24"/>
          <w:szCs w:val="24"/>
        </w:rPr>
        <w:t> </w:t>
      </w:r>
      <w:r w:rsidRPr="00EA6F7C">
        <w:rPr>
          <w:rFonts w:ascii="Arial" w:hAnsi="Arial" w:cs="Arial"/>
          <w:b/>
          <w:bCs/>
          <w:sz w:val="24"/>
          <w:szCs w:val="24"/>
        </w:rPr>
        <w:t>94 im. I Marszałka Polski Józefa Piłsudskiego w Warszawie</w:t>
      </w:r>
    </w:p>
    <w:p w14:paraId="535DF15E" w14:textId="77777777" w:rsidR="00EA6F7C" w:rsidRDefault="00EA6F7C" w:rsidP="005755D5">
      <w:pPr>
        <w:spacing w:line="360" w:lineRule="auto"/>
        <w:jc w:val="both"/>
      </w:pPr>
    </w:p>
    <w:p w14:paraId="56017C2A" w14:textId="77777777" w:rsidR="00EA6F7C" w:rsidRDefault="00EA6F7C" w:rsidP="005755D5">
      <w:pPr>
        <w:spacing w:line="360" w:lineRule="auto"/>
        <w:contextualSpacing/>
        <w:jc w:val="right"/>
      </w:pPr>
      <w:r>
        <w:t xml:space="preserve">……………………………………………………………………….. </w:t>
      </w:r>
    </w:p>
    <w:p w14:paraId="12052902" w14:textId="77777777" w:rsidR="00EA6F7C" w:rsidRDefault="00EA6F7C" w:rsidP="005755D5">
      <w:pPr>
        <w:spacing w:line="360" w:lineRule="auto"/>
        <w:contextualSpacing/>
        <w:jc w:val="right"/>
      </w:pPr>
      <w:r>
        <w:t xml:space="preserve">miejscowość, data </w:t>
      </w:r>
    </w:p>
    <w:p w14:paraId="50D42160" w14:textId="77777777" w:rsidR="00827442" w:rsidRDefault="00827442" w:rsidP="005755D5">
      <w:pPr>
        <w:spacing w:line="360" w:lineRule="auto"/>
        <w:jc w:val="right"/>
      </w:pPr>
    </w:p>
    <w:p w14:paraId="4B436139" w14:textId="77777777" w:rsidR="00827442" w:rsidRPr="00827442" w:rsidRDefault="00EA6F7C" w:rsidP="005755D5">
      <w:pPr>
        <w:spacing w:line="360" w:lineRule="auto"/>
        <w:jc w:val="center"/>
        <w:rPr>
          <w:rFonts w:ascii="Arial" w:hAnsi="Arial" w:cs="Arial"/>
          <w:b/>
          <w:bCs/>
          <w:sz w:val="24"/>
          <w:szCs w:val="24"/>
        </w:rPr>
      </w:pPr>
      <w:r w:rsidRPr="00827442">
        <w:rPr>
          <w:rFonts w:ascii="Arial" w:hAnsi="Arial" w:cs="Arial"/>
          <w:b/>
          <w:bCs/>
          <w:sz w:val="24"/>
          <w:szCs w:val="24"/>
        </w:rPr>
        <w:t>Oświadczenie</w:t>
      </w:r>
    </w:p>
    <w:p w14:paraId="6B02EBB8" w14:textId="33AE92D2" w:rsidR="00EA6F7C" w:rsidRPr="00827442" w:rsidRDefault="00EA6F7C" w:rsidP="005755D5">
      <w:pPr>
        <w:spacing w:line="360" w:lineRule="auto"/>
        <w:jc w:val="center"/>
        <w:rPr>
          <w:rFonts w:ascii="Arial" w:hAnsi="Arial" w:cs="Arial"/>
        </w:rPr>
      </w:pPr>
      <w:r w:rsidRPr="00827442">
        <w:rPr>
          <w:rFonts w:ascii="Arial" w:hAnsi="Arial" w:cs="Arial"/>
        </w:rPr>
        <w:t>o znajomości i przestrzeganiu zasad zawartych w Standardach Ochrony Małoletnich w Szkole Podstawowej Nr 94 im. I Marszałka Polski Józefa Piłsudskiego w Warszawie</w:t>
      </w:r>
    </w:p>
    <w:p w14:paraId="6A19E24F" w14:textId="77777777" w:rsidR="00EA6F7C" w:rsidRPr="00827442" w:rsidRDefault="00EA6F7C" w:rsidP="005755D5">
      <w:pPr>
        <w:spacing w:line="360" w:lineRule="auto"/>
        <w:jc w:val="both"/>
        <w:rPr>
          <w:rFonts w:ascii="Arial" w:hAnsi="Arial" w:cs="Arial"/>
          <w:sz w:val="24"/>
          <w:szCs w:val="24"/>
        </w:rPr>
      </w:pPr>
    </w:p>
    <w:p w14:paraId="7E0BE343" w14:textId="748A4FAC" w:rsidR="00EA6F7C" w:rsidRPr="00827442" w:rsidRDefault="00EA6F7C" w:rsidP="005755D5">
      <w:pPr>
        <w:spacing w:line="360" w:lineRule="auto"/>
        <w:jc w:val="both"/>
        <w:rPr>
          <w:rFonts w:ascii="Arial" w:hAnsi="Arial" w:cs="Arial"/>
          <w:sz w:val="24"/>
          <w:szCs w:val="24"/>
        </w:rPr>
      </w:pPr>
      <w:r w:rsidRPr="00827442">
        <w:rPr>
          <w:rFonts w:ascii="Arial" w:hAnsi="Arial" w:cs="Arial"/>
          <w:sz w:val="24"/>
          <w:szCs w:val="24"/>
        </w:rPr>
        <w:t>Ja, ..................................................................................................................................</w:t>
      </w:r>
    </w:p>
    <w:p w14:paraId="291A7721" w14:textId="5809464A" w:rsidR="00EA6F7C" w:rsidRPr="00827442" w:rsidRDefault="005755D5" w:rsidP="005755D5">
      <w:pPr>
        <w:spacing w:line="360" w:lineRule="auto"/>
        <w:jc w:val="both"/>
        <w:rPr>
          <w:rFonts w:ascii="Arial" w:hAnsi="Arial" w:cs="Arial"/>
          <w:sz w:val="24"/>
          <w:szCs w:val="24"/>
        </w:rPr>
      </w:pPr>
      <w:r>
        <w:rPr>
          <w:rFonts w:ascii="Arial" w:hAnsi="Arial" w:cs="Arial"/>
          <w:sz w:val="24"/>
          <w:szCs w:val="24"/>
        </w:rPr>
        <w:t>nr</w:t>
      </w:r>
      <w:r w:rsidR="008610E2">
        <w:rPr>
          <w:rFonts w:ascii="Arial" w:hAnsi="Arial" w:cs="Arial"/>
          <w:sz w:val="24"/>
          <w:szCs w:val="24"/>
        </w:rPr>
        <w:t xml:space="preserve"> </w:t>
      </w:r>
      <w:r w:rsidR="00EA6F7C" w:rsidRPr="00827442">
        <w:rPr>
          <w:rFonts w:ascii="Arial" w:hAnsi="Arial" w:cs="Arial"/>
          <w:sz w:val="24"/>
          <w:szCs w:val="24"/>
        </w:rPr>
        <w:t>PESEL</w:t>
      </w:r>
      <w:r w:rsidR="008610E2">
        <w:rPr>
          <w:rFonts w:ascii="Arial" w:hAnsi="Arial" w:cs="Arial"/>
          <w:sz w:val="24"/>
          <w:szCs w:val="24"/>
        </w:rPr>
        <w:t xml:space="preserve"> </w:t>
      </w:r>
      <w:r w:rsidR="00EA6F7C" w:rsidRPr="00827442">
        <w:rPr>
          <w:rFonts w:ascii="Arial" w:hAnsi="Arial" w:cs="Arial"/>
          <w:sz w:val="24"/>
          <w:szCs w:val="24"/>
        </w:rPr>
        <w:t xml:space="preserve">........................................................................... oświadczam, że zapoznałam/em się ze Standardami Ochrony Małoletnich obowiązującymi w Szkole Podstawowej Nr 94 im. I Marszałka Polski Józefa Piłsudskiego w Warszawie  oraz deklaruję, że będę ich przestrzegać. </w:t>
      </w:r>
    </w:p>
    <w:p w14:paraId="7758F524" w14:textId="77777777" w:rsidR="00EA6F7C" w:rsidRPr="00827442" w:rsidRDefault="00EA6F7C" w:rsidP="005755D5">
      <w:pPr>
        <w:spacing w:line="360" w:lineRule="auto"/>
        <w:jc w:val="both"/>
        <w:rPr>
          <w:rFonts w:ascii="Arial" w:hAnsi="Arial" w:cs="Arial"/>
          <w:sz w:val="24"/>
          <w:szCs w:val="24"/>
        </w:rPr>
      </w:pPr>
    </w:p>
    <w:p w14:paraId="2AC16336" w14:textId="77777777" w:rsidR="00EA6F7C" w:rsidRPr="00827442" w:rsidRDefault="00EA6F7C" w:rsidP="005755D5">
      <w:pPr>
        <w:spacing w:line="360" w:lineRule="auto"/>
        <w:contextualSpacing/>
        <w:jc w:val="right"/>
        <w:rPr>
          <w:rFonts w:ascii="Arial" w:hAnsi="Arial" w:cs="Arial"/>
          <w:sz w:val="24"/>
          <w:szCs w:val="24"/>
        </w:rPr>
      </w:pPr>
      <w:r w:rsidRPr="00827442">
        <w:rPr>
          <w:rFonts w:ascii="Arial" w:hAnsi="Arial" w:cs="Arial"/>
          <w:sz w:val="24"/>
          <w:szCs w:val="24"/>
        </w:rPr>
        <w:t xml:space="preserve">........................................................................... </w:t>
      </w:r>
    </w:p>
    <w:p w14:paraId="40C164EB" w14:textId="5F812BD7" w:rsidR="00BF4348" w:rsidRPr="00827442" w:rsidRDefault="008610E2" w:rsidP="005755D5">
      <w:pPr>
        <w:spacing w:line="360" w:lineRule="auto"/>
        <w:contextualSpacing/>
        <w:jc w:val="right"/>
        <w:rPr>
          <w:rFonts w:ascii="Arial" w:hAnsi="Arial" w:cs="Arial"/>
          <w:sz w:val="24"/>
          <w:szCs w:val="24"/>
        </w:rPr>
      </w:pPr>
      <w:r>
        <w:rPr>
          <w:rFonts w:ascii="Arial" w:hAnsi="Arial" w:cs="Arial"/>
          <w:sz w:val="24"/>
          <w:szCs w:val="24"/>
        </w:rPr>
        <w:t>c</w:t>
      </w:r>
      <w:r w:rsidR="00EA6F7C" w:rsidRPr="00827442">
        <w:rPr>
          <w:rFonts w:ascii="Arial" w:hAnsi="Arial" w:cs="Arial"/>
          <w:sz w:val="24"/>
          <w:szCs w:val="24"/>
        </w:rPr>
        <w:t>zytelny podpis</w:t>
      </w:r>
    </w:p>
    <w:sectPr w:rsidR="00BF4348" w:rsidRPr="00827442" w:rsidSect="000B41B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D5C1" w14:textId="77777777" w:rsidR="001B0FEF" w:rsidRDefault="001B0FEF" w:rsidP="00675B08">
      <w:pPr>
        <w:spacing w:after="0" w:line="240" w:lineRule="auto"/>
      </w:pPr>
      <w:r>
        <w:separator/>
      </w:r>
    </w:p>
  </w:endnote>
  <w:endnote w:type="continuationSeparator" w:id="0">
    <w:p w14:paraId="6D44C26A" w14:textId="77777777" w:rsidR="001B0FEF" w:rsidRDefault="001B0FEF" w:rsidP="0067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w:altName w:val="Segoe UI"/>
    <w:charset w:val="00"/>
    <w:family w:val="swiss"/>
    <w:pitch w:val="variable"/>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00"/>
    <w:family w:val="roman"/>
    <w:pitch w:val="variable"/>
    <w:sig w:usb0="00000003" w:usb1="08070000" w:usb2="00000010" w:usb3="00000000" w:csb0="0002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Light">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04918"/>
      <w:docPartObj>
        <w:docPartGallery w:val="Page Numbers (Bottom of Page)"/>
        <w:docPartUnique/>
      </w:docPartObj>
    </w:sdtPr>
    <w:sdtEndPr/>
    <w:sdtContent>
      <w:p w14:paraId="7B71BBCC" w14:textId="452B92A9" w:rsidR="00606C6A" w:rsidRDefault="00606C6A">
        <w:pPr>
          <w:pStyle w:val="Stopka"/>
          <w:jc w:val="right"/>
        </w:pPr>
        <w:r>
          <w:fldChar w:fldCharType="begin"/>
        </w:r>
        <w:r>
          <w:instrText>PAGE   \* MERGEFORMAT</w:instrText>
        </w:r>
        <w:r>
          <w:fldChar w:fldCharType="separate"/>
        </w:r>
        <w:r w:rsidR="00A12928">
          <w:rPr>
            <w:noProof/>
          </w:rPr>
          <w:t>- 2 -</w:t>
        </w:r>
        <w:r>
          <w:fldChar w:fldCharType="end"/>
        </w:r>
      </w:p>
    </w:sdtContent>
  </w:sdt>
  <w:p w14:paraId="6689D57F" w14:textId="77777777" w:rsidR="00606C6A" w:rsidRDefault="00606C6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908413"/>
      <w:docPartObj>
        <w:docPartGallery w:val="Page Numbers (Bottom of Page)"/>
        <w:docPartUnique/>
      </w:docPartObj>
    </w:sdtPr>
    <w:sdtEndPr/>
    <w:sdtContent>
      <w:p w14:paraId="3D83CF4E" w14:textId="1D4BF6CA" w:rsidR="00DC2808" w:rsidRDefault="00DC2808">
        <w:pPr>
          <w:pStyle w:val="Stopka"/>
          <w:jc w:val="right"/>
        </w:pPr>
        <w:r>
          <w:fldChar w:fldCharType="begin"/>
        </w:r>
        <w:r>
          <w:instrText>PAGE   \* MERGEFORMAT</w:instrText>
        </w:r>
        <w:r>
          <w:fldChar w:fldCharType="separate"/>
        </w:r>
        <w:r w:rsidR="00A12928">
          <w:rPr>
            <w:noProof/>
          </w:rPr>
          <w:t>71</w:t>
        </w:r>
        <w:r>
          <w:fldChar w:fldCharType="end"/>
        </w:r>
      </w:p>
    </w:sdtContent>
  </w:sdt>
  <w:p w14:paraId="179EAA93" w14:textId="77777777" w:rsidR="00606C6A" w:rsidRDefault="00606C6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41712"/>
      <w:docPartObj>
        <w:docPartGallery w:val="Page Numbers (Bottom of Page)"/>
        <w:docPartUnique/>
      </w:docPartObj>
    </w:sdtPr>
    <w:sdtEndPr/>
    <w:sdtContent>
      <w:p w14:paraId="498B48B1" w14:textId="79A157A0" w:rsidR="00A57EC7" w:rsidRDefault="00A57EC7">
        <w:pPr>
          <w:pStyle w:val="Stopka"/>
          <w:jc w:val="right"/>
        </w:pPr>
        <w:r>
          <w:fldChar w:fldCharType="begin"/>
        </w:r>
        <w:r>
          <w:instrText>PAGE   \* MERGEFORMAT</w:instrText>
        </w:r>
        <w:r>
          <w:fldChar w:fldCharType="separate"/>
        </w:r>
        <w:r w:rsidR="00A12928">
          <w:rPr>
            <w:noProof/>
          </w:rPr>
          <w:t>86</w:t>
        </w:r>
        <w:r>
          <w:fldChar w:fldCharType="end"/>
        </w:r>
      </w:p>
    </w:sdtContent>
  </w:sdt>
  <w:p w14:paraId="6B4C0B31" w14:textId="77777777" w:rsidR="00476DA4" w:rsidRDefault="00476DA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49FAA" w14:textId="77777777" w:rsidR="001B0FEF" w:rsidRDefault="001B0FEF" w:rsidP="00675B08">
      <w:pPr>
        <w:spacing w:after="0" w:line="240" w:lineRule="auto"/>
      </w:pPr>
      <w:r>
        <w:separator/>
      </w:r>
    </w:p>
  </w:footnote>
  <w:footnote w:type="continuationSeparator" w:id="0">
    <w:p w14:paraId="08E90D5B" w14:textId="77777777" w:rsidR="001B0FEF" w:rsidRDefault="001B0FEF" w:rsidP="00675B08">
      <w:pPr>
        <w:spacing w:after="0" w:line="240" w:lineRule="auto"/>
      </w:pPr>
      <w:r>
        <w:continuationSeparator/>
      </w:r>
    </w:p>
  </w:footnote>
  <w:footnote w:id="1">
    <w:p w14:paraId="5B83B072"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 jest konieczne wskazywanie nazwy przestępstwa, które zostało popełnione. Jeżeli jednak mamy informacje  dotycząca tożsamości ewentualnego sprawcy należy ją podać.</w:t>
      </w:r>
    </w:p>
  </w:footnote>
  <w:footnote w:id="2">
    <w:p w14:paraId="6614FC79"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Niepotrzebne skreślić.</w:t>
      </w:r>
    </w:p>
  </w:footnote>
  <w:footnote w:id="3">
    <w:p w14:paraId="4E269FD9" w14:textId="77777777" w:rsidR="00606C6A" w:rsidRPr="00A2171F" w:rsidRDefault="00606C6A" w:rsidP="00675B08">
      <w:pPr>
        <w:pStyle w:val="Tekstprzypisudolnego"/>
        <w:rPr>
          <w:rFonts w:ascii="Arial" w:hAnsi="Arial" w:cs="Arial"/>
        </w:rPr>
      </w:pPr>
      <w:r w:rsidRPr="00A2171F">
        <w:rPr>
          <w:rStyle w:val="Odwoanieprzypisudolnego"/>
          <w:rFonts w:ascii="Arial" w:hAnsi="Arial" w:cs="Arial"/>
        </w:rPr>
        <w:footnoteRef/>
      </w:r>
      <w:r w:rsidRPr="00A2171F">
        <w:rPr>
          <w:rFonts w:ascii="Arial" w:hAnsi="Arial" w:cs="Arial"/>
        </w:rPr>
        <w:t xml:space="preserve"> Jeżeli nie potrafimy stwierdzić czy i jakie dokładnie przestępstwo zostało popełnione można to zdanie usunąć.</w:t>
      </w:r>
    </w:p>
    <w:p w14:paraId="3ACF2545" w14:textId="77777777" w:rsidR="00606C6A" w:rsidRDefault="00606C6A" w:rsidP="00675B08">
      <w:pPr>
        <w:pStyle w:val="Tekstprzypisudolnego"/>
      </w:pPr>
    </w:p>
  </w:footnote>
  <w:footnote w:id="4">
    <w:p w14:paraId="37D58EF3" w14:textId="77777777" w:rsidR="00606C6A" w:rsidRDefault="00606C6A" w:rsidP="00675B08">
      <w:pPr>
        <w:pStyle w:val="Tekstprzypisudolnego"/>
      </w:pPr>
      <w:r>
        <w:rPr>
          <w:rStyle w:val="Odwoanieprzypisudolnego"/>
        </w:rPr>
        <w:footnoteRef/>
      </w:r>
      <w:r>
        <w:t xml:space="preserve"> Niepotrzebne skreślić.</w:t>
      </w:r>
    </w:p>
  </w:footnote>
  <w:footnote w:id="5">
    <w:p w14:paraId="16D9D3AD" w14:textId="77777777" w:rsidR="00606C6A" w:rsidRPr="0016529E" w:rsidRDefault="00606C6A" w:rsidP="00675B08">
      <w:pPr>
        <w:pStyle w:val="Tekstprzypisudolnego"/>
        <w:jc w:val="both"/>
        <w:rPr>
          <w:rFonts w:ascii="Arial" w:hAnsi="Arial" w:cs="Arial"/>
        </w:rPr>
      </w:pPr>
      <w:r>
        <w:rPr>
          <w:rStyle w:val="Odwoanieprzypisudolnego"/>
        </w:rPr>
        <w:footnoteRef/>
      </w:r>
      <w:r>
        <w:t xml:space="preserve"> </w:t>
      </w:r>
      <w:r w:rsidRPr="0016529E">
        <w:rPr>
          <w:rFonts w:ascii="Arial" w:hAnsi="Arial" w:cs="Arial"/>
        </w:rPr>
        <w:t>Wniosek należy złożyć do Sądu Rodzinnego i Nieletnich właściwego, że względu na miejsce faktycznego zamieszkania dziecka, nie zameldowania.</w:t>
      </w:r>
    </w:p>
  </w:footnote>
  <w:footnote w:id="6">
    <w:p w14:paraId="3D9A4DB1" w14:textId="77777777" w:rsidR="00606C6A" w:rsidRDefault="00606C6A" w:rsidP="00675B08">
      <w:pPr>
        <w:pStyle w:val="Tekstprzypisudolnego"/>
        <w:jc w:val="both"/>
      </w:pPr>
      <w:r w:rsidRPr="0016529E">
        <w:rPr>
          <w:rStyle w:val="Odwoanieprzypisudolnego"/>
          <w:rFonts w:ascii="Arial" w:hAnsi="Arial" w:cs="Arial"/>
        </w:rPr>
        <w:footnoteRef/>
      </w:r>
      <w:r w:rsidRPr="0016529E">
        <w:rPr>
          <w:rFonts w:ascii="Arial" w:hAnsi="Arial" w:cs="Arial"/>
        </w:rPr>
        <w:t xml:space="preserve"> Należy zawsze podać imię, nazwisko dziecka i adres pobytu. Tylko w takim wypadku Sąd może skutecznie pomóc, m.in. poprzez wysłanie do rodziny kuratora na wywiad.</w:t>
      </w:r>
    </w:p>
  </w:footnote>
  <w:footnote w:id="7">
    <w:p w14:paraId="63A361D4" w14:textId="77777777" w:rsidR="00606C6A" w:rsidRDefault="00606C6A" w:rsidP="00675B08">
      <w:pPr>
        <w:pStyle w:val="Tekstprzypisudolnego"/>
      </w:pPr>
      <w:r>
        <w:rPr>
          <w:rStyle w:val="Odwoanieprzypisudolnego"/>
        </w:rPr>
        <w:footnoteRef/>
      </w:r>
      <w:r>
        <w:t xml:space="preserve"> Niepotrzebne skreślić.</w:t>
      </w:r>
    </w:p>
  </w:footnote>
  <w:footnote w:id="8">
    <w:p w14:paraId="0DECFCC0" w14:textId="77777777" w:rsidR="00606C6A" w:rsidRDefault="00606C6A" w:rsidP="00675B08">
      <w:pPr>
        <w:pStyle w:val="Tekstprzypisudolnego"/>
      </w:pPr>
      <w:r>
        <w:rPr>
          <w:rStyle w:val="Odwoanieprzypisudolnego"/>
        </w:rPr>
        <w:footnoteRef/>
      </w:r>
      <w:r>
        <w:t xml:space="preserve"> Niepotrzebne skreślić.</w:t>
      </w:r>
    </w:p>
  </w:footnote>
  <w:footnote w:id="9">
    <w:p w14:paraId="60D41BDB" w14:textId="77777777" w:rsidR="00606C6A" w:rsidRDefault="00606C6A" w:rsidP="00675B08">
      <w:pPr>
        <w:pStyle w:val="Tekstprzypisudolnego"/>
      </w:pPr>
      <w:r>
        <w:rPr>
          <w:rStyle w:val="Odwoanieprzypisudolnego"/>
        </w:rPr>
        <w:footnoteRef/>
      </w:r>
      <w:r>
        <w:t xml:space="preserve"> Wstawić odpowiednio: zawiadomienie o podejrzeniu popełnienia przestępstwa, wniosek o wgląd w sytuację dziecka/rodziny, wszczęcie procedury „Niebieskiej Karty”, inny rodzaj interwencji. Jaki?</w:t>
      </w:r>
    </w:p>
  </w:footnote>
  <w:footnote w:id="10">
    <w:p w14:paraId="08AC88C7" w14:textId="77777777" w:rsidR="00606C6A" w:rsidRDefault="00606C6A" w:rsidP="00675B08">
      <w:pPr>
        <w:pStyle w:val="Tekstprzypisudolnego"/>
      </w:pPr>
      <w:r>
        <w:rPr>
          <w:rStyle w:val="Odwoanieprzypisudolnego"/>
        </w:rPr>
        <w:footnoteRef/>
      </w:r>
      <w:r>
        <w:t xml:space="preserve"> Wstawić daty czynności.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93434A"/>
    <w:multiLevelType w:val="hybridMultilevel"/>
    <w:tmpl w:val="3F2E304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53685"/>
    <w:multiLevelType w:val="hybridMultilevel"/>
    <w:tmpl w:val="678E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327BA"/>
    <w:multiLevelType w:val="hybridMultilevel"/>
    <w:tmpl w:val="86A4E874"/>
    <w:lvl w:ilvl="0" w:tplc="576091B8">
      <w:start w:val="1"/>
      <w:numFmt w:val="lowerLetter"/>
      <w:lvlText w:val="%1)"/>
      <w:lvlJc w:val="left"/>
      <w:pPr>
        <w:ind w:left="766" w:hanging="360"/>
      </w:pPr>
      <w:rPr>
        <w:rFonts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3296C"/>
    <w:multiLevelType w:val="hybridMultilevel"/>
    <w:tmpl w:val="D7020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32A25"/>
    <w:multiLevelType w:val="hybridMultilevel"/>
    <w:tmpl w:val="C5F0FD4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3935CCD"/>
    <w:multiLevelType w:val="hybridMultilevel"/>
    <w:tmpl w:val="543844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155C00"/>
    <w:multiLevelType w:val="hybridMultilevel"/>
    <w:tmpl w:val="0406B7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88761C"/>
    <w:multiLevelType w:val="hybridMultilevel"/>
    <w:tmpl w:val="3B4E9194"/>
    <w:lvl w:ilvl="0" w:tplc="46A6CC98">
      <w:start w:val="1"/>
      <w:numFmt w:val="lowerLetter"/>
      <w:lvlText w:val="%1)"/>
      <w:lvlJc w:val="left"/>
      <w:pPr>
        <w:ind w:left="766" w:hanging="360"/>
      </w:pPr>
      <w:rPr>
        <w:i w:val="0"/>
        <w:color w:val="auto"/>
        <w:sz w:val="24"/>
        <w:szCs w:val="24"/>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9" w15:restartNumberingAfterBreak="0">
    <w:nsid w:val="04D45B15"/>
    <w:multiLevelType w:val="hybridMultilevel"/>
    <w:tmpl w:val="1E4A7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1" w15:restartNumberingAfterBreak="0">
    <w:nsid w:val="071D1A12"/>
    <w:multiLevelType w:val="hybridMultilevel"/>
    <w:tmpl w:val="98626608"/>
    <w:lvl w:ilvl="0" w:tplc="A1303CB6">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6380A1DE">
      <w:numFmt w:val="bullet"/>
      <w:lvlText w:val="•"/>
      <w:lvlJc w:val="left"/>
      <w:pPr>
        <w:ind w:left="983" w:hanging="227"/>
      </w:pPr>
      <w:rPr>
        <w:rFonts w:hint="default"/>
        <w:lang w:val="pl-PL" w:eastAsia="en-US" w:bidi="ar-SA"/>
      </w:rPr>
    </w:lvl>
    <w:lvl w:ilvl="2" w:tplc="430C84F6">
      <w:numFmt w:val="bullet"/>
      <w:lvlText w:val="•"/>
      <w:lvlJc w:val="left"/>
      <w:pPr>
        <w:ind w:left="1627" w:hanging="227"/>
      </w:pPr>
      <w:rPr>
        <w:rFonts w:hint="default"/>
        <w:lang w:val="pl-PL" w:eastAsia="en-US" w:bidi="ar-SA"/>
      </w:rPr>
    </w:lvl>
    <w:lvl w:ilvl="3" w:tplc="704A4304">
      <w:numFmt w:val="bullet"/>
      <w:lvlText w:val="•"/>
      <w:lvlJc w:val="left"/>
      <w:pPr>
        <w:ind w:left="2271" w:hanging="227"/>
      </w:pPr>
      <w:rPr>
        <w:rFonts w:hint="default"/>
        <w:lang w:val="pl-PL" w:eastAsia="en-US" w:bidi="ar-SA"/>
      </w:rPr>
    </w:lvl>
    <w:lvl w:ilvl="4" w:tplc="71FC4764">
      <w:numFmt w:val="bullet"/>
      <w:lvlText w:val="•"/>
      <w:lvlJc w:val="left"/>
      <w:pPr>
        <w:ind w:left="2915" w:hanging="227"/>
      </w:pPr>
      <w:rPr>
        <w:rFonts w:hint="default"/>
        <w:lang w:val="pl-PL" w:eastAsia="en-US" w:bidi="ar-SA"/>
      </w:rPr>
    </w:lvl>
    <w:lvl w:ilvl="5" w:tplc="4DB80D64">
      <w:numFmt w:val="bullet"/>
      <w:lvlText w:val="•"/>
      <w:lvlJc w:val="left"/>
      <w:pPr>
        <w:ind w:left="3559" w:hanging="227"/>
      </w:pPr>
      <w:rPr>
        <w:rFonts w:hint="default"/>
        <w:lang w:val="pl-PL" w:eastAsia="en-US" w:bidi="ar-SA"/>
      </w:rPr>
    </w:lvl>
    <w:lvl w:ilvl="6" w:tplc="37225A90">
      <w:numFmt w:val="bullet"/>
      <w:lvlText w:val="•"/>
      <w:lvlJc w:val="left"/>
      <w:pPr>
        <w:ind w:left="4202" w:hanging="227"/>
      </w:pPr>
      <w:rPr>
        <w:rFonts w:hint="default"/>
        <w:lang w:val="pl-PL" w:eastAsia="en-US" w:bidi="ar-SA"/>
      </w:rPr>
    </w:lvl>
    <w:lvl w:ilvl="7" w:tplc="D91A6B22">
      <w:numFmt w:val="bullet"/>
      <w:lvlText w:val="•"/>
      <w:lvlJc w:val="left"/>
      <w:pPr>
        <w:ind w:left="4846" w:hanging="227"/>
      </w:pPr>
      <w:rPr>
        <w:rFonts w:hint="default"/>
        <w:lang w:val="pl-PL" w:eastAsia="en-US" w:bidi="ar-SA"/>
      </w:rPr>
    </w:lvl>
    <w:lvl w:ilvl="8" w:tplc="8F04EEBA">
      <w:numFmt w:val="bullet"/>
      <w:lvlText w:val="•"/>
      <w:lvlJc w:val="left"/>
      <w:pPr>
        <w:ind w:left="5490" w:hanging="227"/>
      </w:pPr>
      <w:rPr>
        <w:rFonts w:hint="default"/>
        <w:lang w:val="pl-PL" w:eastAsia="en-US" w:bidi="ar-SA"/>
      </w:rPr>
    </w:lvl>
  </w:abstractNum>
  <w:abstractNum w:abstractNumId="12" w15:restartNumberingAfterBreak="0">
    <w:nsid w:val="07F1687B"/>
    <w:multiLevelType w:val="hybridMultilevel"/>
    <w:tmpl w:val="4D700F2A"/>
    <w:lvl w:ilvl="0" w:tplc="31C0FD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811143A"/>
    <w:multiLevelType w:val="hybridMultilevel"/>
    <w:tmpl w:val="2640C76E"/>
    <w:lvl w:ilvl="0" w:tplc="3C026D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B93F67"/>
    <w:multiLevelType w:val="hybridMultilevel"/>
    <w:tmpl w:val="1C5C4F3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096935F6"/>
    <w:multiLevelType w:val="hybridMultilevel"/>
    <w:tmpl w:val="611E3D64"/>
    <w:lvl w:ilvl="0" w:tplc="653870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D250C4"/>
    <w:multiLevelType w:val="hybridMultilevel"/>
    <w:tmpl w:val="D4DCB7F4"/>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0E8819B8"/>
    <w:multiLevelType w:val="hybridMultilevel"/>
    <w:tmpl w:val="97BCA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496A63"/>
    <w:multiLevelType w:val="hybridMultilevel"/>
    <w:tmpl w:val="2430A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232DFA"/>
    <w:multiLevelType w:val="hybridMultilevel"/>
    <w:tmpl w:val="151C32A4"/>
    <w:lvl w:ilvl="0" w:tplc="157222D6">
      <w:start w:val="6"/>
      <w:numFmt w:val="decimal"/>
      <w:lvlText w:val="%1)"/>
      <w:lvlJc w:val="left"/>
      <w:pPr>
        <w:ind w:left="1068"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684569"/>
    <w:multiLevelType w:val="hybridMultilevel"/>
    <w:tmpl w:val="2BEC7A22"/>
    <w:lvl w:ilvl="0" w:tplc="04150017">
      <w:start w:val="1"/>
      <w:numFmt w:val="lowerLetter"/>
      <w:lvlText w:val="%1)"/>
      <w:lvlJc w:val="left"/>
      <w:pPr>
        <w:ind w:left="766" w:hanging="360"/>
      </w:pPr>
      <w:rPr>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21" w15:restartNumberingAfterBreak="0">
    <w:nsid w:val="13F67FE4"/>
    <w:multiLevelType w:val="hybridMultilevel"/>
    <w:tmpl w:val="4CF85D66"/>
    <w:lvl w:ilvl="0" w:tplc="6ED8E376">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C44045CC">
      <w:numFmt w:val="bullet"/>
      <w:lvlText w:val="•"/>
      <w:lvlJc w:val="left"/>
      <w:pPr>
        <w:ind w:left="983" w:hanging="227"/>
      </w:pPr>
      <w:rPr>
        <w:rFonts w:hint="default"/>
        <w:lang w:val="pl-PL" w:eastAsia="en-US" w:bidi="ar-SA"/>
      </w:rPr>
    </w:lvl>
    <w:lvl w:ilvl="2" w:tplc="2E9C8610">
      <w:numFmt w:val="bullet"/>
      <w:lvlText w:val="•"/>
      <w:lvlJc w:val="left"/>
      <w:pPr>
        <w:ind w:left="1627" w:hanging="227"/>
      </w:pPr>
      <w:rPr>
        <w:rFonts w:hint="default"/>
        <w:lang w:val="pl-PL" w:eastAsia="en-US" w:bidi="ar-SA"/>
      </w:rPr>
    </w:lvl>
    <w:lvl w:ilvl="3" w:tplc="7780F508">
      <w:numFmt w:val="bullet"/>
      <w:lvlText w:val="•"/>
      <w:lvlJc w:val="left"/>
      <w:pPr>
        <w:ind w:left="2271" w:hanging="227"/>
      </w:pPr>
      <w:rPr>
        <w:rFonts w:hint="default"/>
        <w:lang w:val="pl-PL" w:eastAsia="en-US" w:bidi="ar-SA"/>
      </w:rPr>
    </w:lvl>
    <w:lvl w:ilvl="4" w:tplc="D4207642">
      <w:numFmt w:val="bullet"/>
      <w:lvlText w:val="•"/>
      <w:lvlJc w:val="left"/>
      <w:pPr>
        <w:ind w:left="2915" w:hanging="227"/>
      </w:pPr>
      <w:rPr>
        <w:rFonts w:hint="default"/>
        <w:lang w:val="pl-PL" w:eastAsia="en-US" w:bidi="ar-SA"/>
      </w:rPr>
    </w:lvl>
    <w:lvl w:ilvl="5" w:tplc="1F660E3E">
      <w:numFmt w:val="bullet"/>
      <w:lvlText w:val="•"/>
      <w:lvlJc w:val="left"/>
      <w:pPr>
        <w:ind w:left="3559" w:hanging="227"/>
      </w:pPr>
      <w:rPr>
        <w:rFonts w:hint="default"/>
        <w:lang w:val="pl-PL" w:eastAsia="en-US" w:bidi="ar-SA"/>
      </w:rPr>
    </w:lvl>
    <w:lvl w:ilvl="6" w:tplc="9DAA17B0">
      <w:numFmt w:val="bullet"/>
      <w:lvlText w:val="•"/>
      <w:lvlJc w:val="left"/>
      <w:pPr>
        <w:ind w:left="4202" w:hanging="227"/>
      </w:pPr>
      <w:rPr>
        <w:rFonts w:hint="default"/>
        <w:lang w:val="pl-PL" w:eastAsia="en-US" w:bidi="ar-SA"/>
      </w:rPr>
    </w:lvl>
    <w:lvl w:ilvl="7" w:tplc="02E8BA80">
      <w:numFmt w:val="bullet"/>
      <w:lvlText w:val="•"/>
      <w:lvlJc w:val="left"/>
      <w:pPr>
        <w:ind w:left="4846" w:hanging="227"/>
      </w:pPr>
      <w:rPr>
        <w:rFonts w:hint="default"/>
        <w:lang w:val="pl-PL" w:eastAsia="en-US" w:bidi="ar-SA"/>
      </w:rPr>
    </w:lvl>
    <w:lvl w:ilvl="8" w:tplc="300EEE72">
      <w:numFmt w:val="bullet"/>
      <w:lvlText w:val="•"/>
      <w:lvlJc w:val="left"/>
      <w:pPr>
        <w:ind w:left="5490" w:hanging="227"/>
      </w:pPr>
      <w:rPr>
        <w:rFonts w:hint="default"/>
        <w:lang w:val="pl-PL" w:eastAsia="en-US" w:bidi="ar-SA"/>
      </w:rPr>
    </w:lvl>
  </w:abstractNum>
  <w:abstractNum w:abstractNumId="22" w15:restartNumberingAfterBreak="0">
    <w:nsid w:val="15284121"/>
    <w:multiLevelType w:val="hybridMultilevel"/>
    <w:tmpl w:val="9B0C8ADA"/>
    <w:lvl w:ilvl="0" w:tplc="B464FE06">
      <w:start w:val="13"/>
      <w:numFmt w:val="decimal"/>
      <w:lvlText w:val="%1)"/>
      <w:lvlJc w:val="left"/>
      <w:pPr>
        <w:ind w:left="360" w:hanging="360"/>
      </w:pPr>
      <w:rPr>
        <w:i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16741EC1"/>
    <w:multiLevelType w:val="hybridMultilevel"/>
    <w:tmpl w:val="E4D41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A606FB"/>
    <w:multiLevelType w:val="hybridMultilevel"/>
    <w:tmpl w:val="E3642ACE"/>
    <w:lvl w:ilvl="0" w:tplc="04150011">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5" w15:restartNumberingAfterBreak="0">
    <w:nsid w:val="1A1A7BE8"/>
    <w:multiLevelType w:val="hybridMultilevel"/>
    <w:tmpl w:val="57FAA2BC"/>
    <w:lvl w:ilvl="0" w:tplc="0415000F">
      <w:start w:val="1"/>
      <w:numFmt w:val="decimal"/>
      <w:lvlText w:val="%1."/>
      <w:lvlJc w:val="left"/>
      <w:pPr>
        <w:tabs>
          <w:tab w:val="num" w:pos="720"/>
        </w:tabs>
        <w:ind w:left="720" w:hanging="360"/>
      </w:pPr>
      <w:rPr>
        <w:b w:val="0"/>
        <w:bCs w:val="0"/>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1AAC72A9"/>
    <w:multiLevelType w:val="hybridMultilevel"/>
    <w:tmpl w:val="541892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BA24922"/>
    <w:multiLevelType w:val="hybridMultilevel"/>
    <w:tmpl w:val="4D88E95C"/>
    <w:lvl w:ilvl="0" w:tplc="04150017">
      <w:start w:val="1"/>
      <w:numFmt w:val="lowerLetter"/>
      <w:lvlText w:val="%1)"/>
      <w:lvlJc w:val="left"/>
      <w:pPr>
        <w:ind w:left="1068" w:hanging="360"/>
      </w:pPr>
      <w:rPr>
        <w:rFonts w:hint="default"/>
        <w:color w:val="auto"/>
        <w:sz w:val="24"/>
        <w:szCs w:val="24"/>
      </w:rPr>
    </w:lvl>
    <w:lvl w:ilvl="1" w:tplc="FFFFFFFF" w:tentative="1">
      <w:start w:val="1"/>
      <w:numFmt w:val="decimal"/>
      <w:lvlText w:val="%2."/>
      <w:lvlJc w:val="left"/>
      <w:pPr>
        <w:tabs>
          <w:tab w:val="num" w:pos="1788"/>
        </w:tabs>
        <w:ind w:left="1788" w:hanging="360"/>
      </w:pPr>
    </w:lvl>
    <w:lvl w:ilvl="2" w:tplc="FFFFFFFF" w:tentative="1">
      <w:start w:val="1"/>
      <w:numFmt w:val="decimal"/>
      <w:lvlText w:val="%3."/>
      <w:lvlJc w:val="left"/>
      <w:pPr>
        <w:tabs>
          <w:tab w:val="num" w:pos="2508"/>
        </w:tabs>
        <w:ind w:left="2508" w:hanging="360"/>
      </w:pPr>
    </w:lvl>
    <w:lvl w:ilvl="3" w:tplc="FFFFFFFF" w:tentative="1">
      <w:start w:val="1"/>
      <w:numFmt w:val="decimal"/>
      <w:lvlText w:val="%4."/>
      <w:lvlJc w:val="left"/>
      <w:pPr>
        <w:tabs>
          <w:tab w:val="num" w:pos="3228"/>
        </w:tabs>
        <w:ind w:left="3228" w:hanging="360"/>
      </w:pPr>
    </w:lvl>
    <w:lvl w:ilvl="4" w:tplc="FFFFFFFF" w:tentative="1">
      <w:start w:val="1"/>
      <w:numFmt w:val="decimal"/>
      <w:lvlText w:val="%5."/>
      <w:lvlJc w:val="left"/>
      <w:pPr>
        <w:tabs>
          <w:tab w:val="num" w:pos="3948"/>
        </w:tabs>
        <w:ind w:left="3948" w:hanging="360"/>
      </w:pPr>
    </w:lvl>
    <w:lvl w:ilvl="5" w:tplc="FFFFFFFF" w:tentative="1">
      <w:start w:val="1"/>
      <w:numFmt w:val="decimal"/>
      <w:lvlText w:val="%6."/>
      <w:lvlJc w:val="left"/>
      <w:pPr>
        <w:tabs>
          <w:tab w:val="num" w:pos="4668"/>
        </w:tabs>
        <w:ind w:left="4668" w:hanging="360"/>
      </w:pPr>
    </w:lvl>
    <w:lvl w:ilvl="6" w:tplc="FFFFFFFF" w:tentative="1">
      <w:start w:val="1"/>
      <w:numFmt w:val="decimal"/>
      <w:lvlText w:val="%7."/>
      <w:lvlJc w:val="left"/>
      <w:pPr>
        <w:tabs>
          <w:tab w:val="num" w:pos="5388"/>
        </w:tabs>
        <w:ind w:left="5388" w:hanging="360"/>
      </w:pPr>
    </w:lvl>
    <w:lvl w:ilvl="7" w:tplc="FFFFFFFF" w:tentative="1">
      <w:start w:val="1"/>
      <w:numFmt w:val="decimal"/>
      <w:lvlText w:val="%8."/>
      <w:lvlJc w:val="left"/>
      <w:pPr>
        <w:tabs>
          <w:tab w:val="num" w:pos="6108"/>
        </w:tabs>
        <w:ind w:left="6108" w:hanging="360"/>
      </w:pPr>
    </w:lvl>
    <w:lvl w:ilvl="8" w:tplc="FFFFFFFF" w:tentative="1">
      <w:start w:val="1"/>
      <w:numFmt w:val="decimal"/>
      <w:lvlText w:val="%9."/>
      <w:lvlJc w:val="left"/>
      <w:pPr>
        <w:tabs>
          <w:tab w:val="num" w:pos="6828"/>
        </w:tabs>
        <w:ind w:left="6828" w:hanging="360"/>
      </w:pPr>
    </w:lvl>
  </w:abstractNum>
  <w:abstractNum w:abstractNumId="28" w15:restartNumberingAfterBreak="0">
    <w:nsid w:val="1BB93261"/>
    <w:multiLevelType w:val="hybridMultilevel"/>
    <w:tmpl w:val="DD48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BCE7330"/>
    <w:multiLevelType w:val="hybridMultilevel"/>
    <w:tmpl w:val="6EAAE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D3C3003"/>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DA514B"/>
    <w:multiLevelType w:val="hybridMultilevel"/>
    <w:tmpl w:val="0FA6B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804BA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00587A"/>
    <w:multiLevelType w:val="hybridMultilevel"/>
    <w:tmpl w:val="7C10E186"/>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5" w15:restartNumberingAfterBreak="0">
    <w:nsid w:val="2212372A"/>
    <w:multiLevelType w:val="hybridMultilevel"/>
    <w:tmpl w:val="22E4F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3616C6C"/>
    <w:multiLevelType w:val="hybridMultilevel"/>
    <w:tmpl w:val="E04A1ED8"/>
    <w:lvl w:ilvl="0" w:tplc="7A00E02A">
      <w:start w:val="1"/>
      <w:numFmt w:val="decimal"/>
      <w:lvlText w:val="%1)"/>
      <w:lvlJc w:val="left"/>
      <w:pPr>
        <w:ind w:left="756" w:hanging="360"/>
      </w:pPr>
      <w:rPr>
        <w:sz w:val="24"/>
        <w:szCs w:val="24"/>
      </w:r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7" w15:restartNumberingAfterBreak="0">
    <w:nsid w:val="244F2B81"/>
    <w:multiLevelType w:val="hybridMultilevel"/>
    <w:tmpl w:val="C374B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F64809"/>
    <w:multiLevelType w:val="hybridMultilevel"/>
    <w:tmpl w:val="7C0C6D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2BDA74D9"/>
    <w:multiLevelType w:val="hybridMultilevel"/>
    <w:tmpl w:val="CEE0F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12F1BF1"/>
    <w:multiLevelType w:val="hybridMultilevel"/>
    <w:tmpl w:val="639A9A5A"/>
    <w:lvl w:ilvl="0" w:tplc="FF0AE70E">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BBC8735C">
      <w:numFmt w:val="bullet"/>
      <w:lvlText w:val="•"/>
      <w:lvlJc w:val="left"/>
      <w:pPr>
        <w:ind w:left="984" w:hanging="227"/>
      </w:pPr>
      <w:rPr>
        <w:rFonts w:hint="default"/>
        <w:lang w:val="pl-PL" w:eastAsia="en-US" w:bidi="ar-SA"/>
      </w:rPr>
    </w:lvl>
    <w:lvl w:ilvl="2" w:tplc="09D0E948">
      <w:numFmt w:val="bullet"/>
      <w:lvlText w:val="•"/>
      <w:lvlJc w:val="left"/>
      <w:pPr>
        <w:ind w:left="1628" w:hanging="227"/>
      </w:pPr>
      <w:rPr>
        <w:rFonts w:hint="default"/>
        <w:lang w:val="pl-PL" w:eastAsia="en-US" w:bidi="ar-SA"/>
      </w:rPr>
    </w:lvl>
    <w:lvl w:ilvl="3" w:tplc="04823174">
      <w:numFmt w:val="bullet"/>
      <w:lvlText w:val="•"/>
      <w:lvlJc w:val="left"/>
      <w:pPr>
        <w:ind w:left="2272" w:hanging="227"/>
      </w:pPr>
      <w:rPr>
        <w:rFonts w:hint="default"/>
        <w:lang w:val="pl-PL" w:eastAsia="en-US" w:bidi="ar-SA"/>
      </w:rPr>
    </w:lvl>
    <w:lvl w:ilvl="4" w:tplc="A8C2B816">
      <w:numFmt w:val="bullet"/>
      <w:lvlText w:val="•"/>
      <w:lvlJc w:val="left"/>
      <w:pPr>
        <w:ind w:left="2917" w:hanging="227"/>
      </w:pPr>
      <w:rPr>
        <w:rFonts w:hint="default"/>
        <w:lang w:val="pl-PL" w:eastAsia="en-US" w:bidi="ar-SA"/>
      </w:rPr>
    </w:lvl>
    <w:lvl w:ilvl="5" w:tplc="A2CCD356">
      <w:numFmt w:val="bullet"/>
      <w:lvlText w:val="•"/>
      <w:lvlJc w:val="left"/>
      <w:pPr>
        <w:ind w:left="3561" w:hanging="227"/>
      </w:pPr>
      <w:rPr>
        <w:rFonts w:hint="default"/>
        <w:lang w:val="pl-PL" w:eastAsia="en-US" w:bidi="ar-SA"/>
      </w:rPr>
    </w:lvl>
    <w:lvl w:ilvl="6" w:tplc="0508444C">
      <w:numFmt w:val="bullet"/>
      <w:lvlText w:val="•"/>
      <w:lvlJc w:val="left"/>
      <w:pPr>
        <w:ind w:left="4205" w:hanging="227"/>
      </w:pPr>
      <w:rPr>
        <w:rFonts w:hint="default"/>
        <w:lang w:val="pl-PL" w:eastAsia="en-US" w:bidi="ar-SA"/>
      </w:rPr>
    </w:lvl>
    <w:lvl w:ilvl="7" w:tplc="81EA7E74">
      <w:numFmt w:val="bullet"/>
      <w:lvlText w:val="•"/>
      <w:lvlJc w:val="left"/>
      <w:pPr>
        <w:ind w:left="4850" w:hanging="227"/>
      </w:pPr>
      <w:rPr>
        <w:rFonts w:hint="default"/>
        <w:lang w:val="pl-PL" w:eastAsia="en-US" w:bidi="ar-SA"/>
      </w:rPr>
    </w:lvl>
    <w:lvl w:ilvl="8" w:tplc="89F06310">
      <w:numFmt w:val="bullet"/>
      <w:lvlText w:val="•"/>
      <w:lvlJc w:val="left"/>
      <w:pPr>
        <w:ind w:left="5494" w:hanging="227"/>
      </w:pPr>
      <w:rPr>
        <w:rFonts w:hint="default"/>
        <w:lang w:val="pl-PL" w:eastAsia="en-US" w:bidi="ar-SA"/>
      </w:rPr>
    </w:lvl>
  </w:abstractNum>
  <w:abstractNum w:abstractNumId="41" w15:restartNumberingAfterBreak="0">
    <w:nsid w:val="31C918C0"/>
    <w:multiLevelType w:val="hybridMultilevel"/>
    <w:tmpl w:val="F6060A8E"/>
    <w:lvl w:ilvl="0" w:tplc="2C32C38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285942"/>
    <w:multiLevelType w:val="hybridMultilevel"/>
    <w:tmpl w:val="5B52EFFC"/>
    <w:lvl w:ilvl="0" w:tplc="F818641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026ACC"/>
    <w:multiLevelType w:val="hybridMultilevel"/>
    <w:tmpl w:val="8DD002C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34073A4D"/>
    <w:multiLevelType w:val="hybridMultilevel"/>
    <w:tmpl w:val="D1F65A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0E6CDC"/>
    <w:multiLevelType w:val="hybridMultilevel"/>
    <w:tmpl w:val="8D02F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6E51D1B"/>
    <w:multiLevelType w:val="hybridMultilevel"/>
    <w:tmpl w:val="F6DAA89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8" w15:restartNumberingAfterBreak="0">
    <w:nsid w:val="37F163D7"/>
    <w:multiLevelType w:val="hybridMultilevel"/>
    <w:tmpl w:val="DA243D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86838B9"/>
    <w:multiLevelType w:val="hybridMultilevel"/>
    <w:tmpl w:val="3FA617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ABE49F1"/>
    <w:multiLevelType w:val="hybridMultilevel"/>
    <w:tmpl w:val="3A50605E"/>
    <w:lvl w:ilvl="0" w:tplc="F4FAA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DB22DC"/>
    <w:multiLevelType w:val="hybridMultilevel"/>
    <w:tmpl w:val="BC64EBF4"/>
    <w:lvl w:ilvl="0" w:tplc="A2865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D60808"/>
    <w:multiLevelType w:val="hybridMultilevel"/>
    <w:tmpl w:val="0700D540"/>
    <w:lvl w:ilvl="0" w:tplc="1CCC0B76">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373D75"/>
    <w:multiLevelType w:val="hybridMultilevel"/>
    <w:tmpl w:val="F0F8E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D039C7"/>
    <w:multiLevelType w:val="hybridMultilevel"/>
    <w:tmpl w:val="27E61B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FF240F"/>
    <w:multiLevelType w:val="hybridMultilevel"/>
    <w:tmpl w:val="DE528154"/>
    <w:lvl w:ilvl="0" w:tplc="18106D2E">
      <w:start w:val="1"/>
      <w:numFmt w:val="upperRoman"/>
      <w:lvlText w:val="%1."/>
      <w:lvlJc w:val="left"/>
      <w:pPr>
        <w:ind w:left="720" w:hanging="720"/>
      </w:pPr>
      <w:rPr>
        <w:rFonts w:hint="default"/>
        <w:b/>
        <w:color w:val="231F20"/>
      </w:rPr>
    </w:lvl>
    <w:lvl w:ilvl="1" w:tplc="04150019" w:tentative="1">
      <w:start w:val="1"/>
      <w:numFmt w:val="lowerLetter"/>
      <w:lvlText w:val="%2."/>
      <w:lvlJc w:val="left"/>
      <w:pPr>
        <w:ind w:left="1276" w:hanging="360"/>
      </w:pPr>
    </w:lvl>
    <w:lvl w:ilvl="2" w:tplc="0415001B" w:tentative="1">
      <w:start w:val="1"/>
      <w:numFmt w:val="lowerRoman"/>
      <w:lvlText w:val="%3."/>
      <w:lvlJc w:val="right"/>
      <w:pPr>
        <w:ind w:left="1996" w:hanging="180"/>
      </w:pPr>
    </w:lvl>
    <w:lvl w:ilvl="3" w:tplc="0415000F" w:tentative="1">
      <w:start w:val="1"/>
      <w:numFmt w:val="decimal"/>
      <w:lvlText w:val="%4."/>
      <w:lvlJc w:val="left"/>
      <w:pPr>
        <w:ind w:left="2716" w:hanging="360"/>
      </w:pPr>
    </w:lvl>
    <w:lvl w:ilvl="4" w:tplc="04150019" w:tentative="1">
      <w:start w:val="1"/>
      <w:numFmt w:val="lowerLetter"/>
      <w:lvlText w:val="%5."/>
      <w:lvlJc w:val="left"/>
      <w:pPr>
        <w:ind w:left="3436" w:hanging="360"/>
      </w:pPr>
    </w:lvl>
    <w:lvl w:ilvl="5" w:tplc="0415001B" w:tentative="1">
      <w:start w:val="1"/>
      <w:numFmt w:val="lowerRoman"/>
      <w:lvlText w:val="%6."/>
      <w:lvlJc w:val="right"/>
      <w:pPr>
        <w:ind w:left="4156" w:hanging="180"/>
      </w:pPr>
    </w:lvl>
    <w:lvl w:ilvl="6" w:tplc="0415000F" w:tentative="1">
      <w:start w:val="1"/>
      <w:numFmt w:val="decimal"/>
      <w:lvlText w:val="%7."/>
      <w:lvlJc w:val="left"/>
      <w:pPr>
        <w:ind w:left="4876" w:hanging="360"/>
      </w:pPr>
    </w:lvl>
    <w:lvl w:ilvl="7" w:tplc="04150019" w:tentative="1">
      <w:start w:val="1"/>
      <w:numFmt w:val="lowerLetter"/>
      <w:lvlText w:val="%8."/>
      <w:lvlJc w:val="left"/>
      <w:pPr>
        <w:ind w:left="5596" w:hanging="360"/>
      </w:pPr>
    </w:lvl>
    <w:lvl w:ilvl="8" w:tplc="0415001B" w:tentative="1">
      <w:start w:val="1"/>
      <w:numFmt w:val="lowerRoman"/>
      <w:lvlText w:val="%9."/>
      <w:lvlJc w:val="right"/>
      <w:pPr>
        <w:ind w:left="6316" w:hanging="180"/>
      </w:pPr>
    </w:lvl>
  </w:abstractNum>
  <w:abstractNum w:abstractNumId="57" w15:restartNumberingAfterBreak="0">
    <w:nsid w:val="4234156D"/>
    <w:multiLevelType w:val="hybridMultilevel"/>
    <w:tmpl w:val="3BCED8FA"/>
    <w:lvl w:ilvl="0" w:tplc="AB5C7EC4">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966C5626">
      <w:numFmt w:val="bullet"/>
      <w:lvlText w:val="•"/>
      <w:lvlJc w:val="left"/>
      <w:pPr>
        <w:ind w:left="984" w:hanging="227"/>
      </w:pPr>
      <w:rPr>
        <w:rFonts w:hint="default"/>
        <w:lang w:val="pl-PL" w:eastAsia="en-US" w:bidi="ar-SA"/>
      </w:rPr>
    </w:lvl>
    <w:lvl w:ilvl="2" w:tplc="632A9F4C">
      <w:numFmt w:val="bullet"/>
      <w:lvlText w:val="•"/>
      <w:lvlJc w:val="left"/>
      <w:pPr>
        <w:ind w:left="1628" w:hanging="227"/>
      </w:pPr>
      <w:rPr>
        <w:rFonts w:hint="default"/>
        <w:lang w:val="pl-PL" w:eastAsia="en-US" w:bidi="ar-SA"/>
      </w:rPr>
    </w:lvl>
    <w:lvl w:ilvl="3" w:tplc="C2F0038A">
      <w:numFmt w:val="bullet"/>
      <w:lvlText w:val="•"/>
      <w:lvlJc w:val="left"/>
      <w:pPr>
        <w:ind w:left="2272" w:hanging="227"/>
      </w:pPr>
      <w:rPr>
        <w:rFonts w:hint="default"/>
        <w:lang w:val="pl-PL" w:eastAsia="en-US" w:bidi="ar-SA"/>
      </w:rPr>
    </w:lvl>
    <w:lvl w:ilvl="4" w:tplc="35D6C1C0">
      <w:numFmt w:val="bullet"/>
      <w:lvlText w:val="•"/>
      <w:lvlJc w:val="left"/>
      <w:pPr>
        <w:ind w:left="2917" w:hanging="227"/>
      </w:pPr>
      <w:rPr>
        <w:rFonts w:hint="default"/>
        <w:lang w:val="pl-PL" w:eastAsia="en-US" w:bidi="ar-SA"/>
      </w:rPr>
    </w:lvl>
    <w:lvl w:ilvl="5" w:tplc="7A0810AC">
      <w:numFmt w:val="bullet"/>
      <w:lvlText w:val="•"/>
      <w:lvlJc w:val="left"/>
      <w:pPr>
        <w:ind w:left="3561" w:hanging="227"/>
      </w:pPr>
      <w:rPr>
        <w:rFonts w:hint="default"/>
        <w:lang w:val="pl-PL" w:eastAsia="en-US" w:bidi="ar-SA"/>
      </w:rPr>
    </w:lvl>
    <w:lvl w:ilvl="6" w:tplc="1B9A5FC0">
      <w:numFmt w:val="bullet"/>
      <w:lvlText w:val="•"/>
      <w:lvlJc w:val="left"/>
      <w:pPr>
        <w:ind w:left="4205" w:hanging="227"/>
      </w:pPr>
      <w:rPr>
        <w:rFonts w:hint="default"/>
        <w:lang w:val="pl-PL" w:eastAsia="en-US" w:bidi="ar-SA"/>
      </w:rPr>
    </w:lvl>
    <w:lvl w:ilvl="7" w:tplc="CFD6C088">
      <w:numFmt w:val="bullet"/>
      <w:lvlText w:val="•"/>
      <w:lvlJc w:val="left"/>
      <w:pPr>
        <w:ind w:left="4850" w:hanging="227"/>
      </w:pPr>
      <w:rPr>
        <w:rFonts w:hint="default"/>
        <w:lang w:val="pl-PL" w:eastAsia="en-US" w:bidi="ar-SA"/>
      </w:rPr>
    </w:lvl>
    <w:lvl w:ilvl="8" w:tplc="9AD6A106">
      <w:numFmt w:val="bullet"/>
      <w:lvlText w:val="•"/>
      <w:lvlJc w:val="left"/>
      <w:pPr>
        <w:ind w:left="5494" w:hanging="227"/>
      </w:pPr>
      <w:rPr>
        <w:rFonts w:hint="default"/>
        <w:lang w:val="pl-PL" w:eastAsia="en-US" w:bidi="ar-SA"/>
      </w:rPr>
    </w:lvl>
  </w:abstractNum>
  <w:abstractNum w:abstractNumId="58" w15:restartNumberingAfterBreak="0">
    <w:nsid w:val="425B58D0"/>
    <w:multiLevelType w:val="hybridMultilevel"/>
    <w:tmpl w:val="FC749C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439439B4"/>
    <w:multiLevelType w:val="hybridMultilevel"/>
    <w:tmpl w:val="11D6C1E8"/>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45395B57"/>
    <w:multiLevelType w:val="hybridMultilevel"/>
    <w:tmpl w:val="B5C621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6963AF0"/>
    <w:multiLevelType w:val="hybridMultilevel"/>
    <w:tmpl w:val="88908EFA"/>
    <w:lvl w:ilvl="0" w:tplc="77EE64A8">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1DF48A3E">
      <w:numFmt w:val="bullet"/>
      <w:lvlText w:val="•"/>
      <w:lvlJc w:val="left"/>
      <w:pPr>
        <w:ind w:left="983" w:hanging="227"/>
      </w:pPr>
      <w:rPr>
        <w:rFonts w:hint="default"/>
        <w:lang w:val="pl-PL" w:eastAsia="en-US" w:bidi="ar-SA"/>
      </w:rPr>
    </w:lvl>
    <w:lvl w:ilvl="2" w:tplc="1396B9A2">
      <w:numFmt w:val="bullet"/>
      <w:lvlText w:val="•"/>
      <w:lvlJc w:val="left"/>
      <w:pPr>
        <w:ind w:left="1627" w:hanging="227"/>
      </w:pPr>
      <w:rPr>
        <w:rFonts w:hint="default"/>
        <w:lang w:val="pl-PL" w:eastAsia="en-US" w:bidi="ar-SA"/>
      </w:rPr>
    </w:lvl>
    <w:lvl w:ilvl="3" w:tplc="1FB82756">
      <w:numFmt w:val="bullet"/>
      <w:lvlText w:val="•"/>
      <w:lvlJc w:val="left"/>
      <w:pPr>
        <w:ind w:left="2271" w:hanging="227"/>
      </w:pPr>
      <w:rPr>
        <w:rFonts w:hint="default"/>
        <w:lang w:val="pl-PL" w:eastAsia="en-US" w:bidi="ar-SA"/>
      </w:rPr>
    </w:lvl>
    <w:lvl w:ilvl="4" w:tplc="587ABEF0">
      <w:numFmt w:val="bullet"/>
      <w:lvlText w:val="•"/>
      <w:lvlJc w:val="left"/>
      <w:pPr>
        <w:ind w:left="2915" w:hanging="227"/>
      </w:pPr>
      <w:rPr>
        <w:rFonts w:hint="default"/>
        <w:lang w:val="pl-PL" w:eastAsia="en-US" w:bidi="ar-SA"/>
      </w:rPr>
    </w:lvl>
    <w:lvl w:ilvl="5" w:tplc="9A3464DA">
      <w:numFmt w:val="bullet"/>
      <w:lvlText w:val="•"/>
      <w:lvlJc w:val="left"/>
      <w:pPr>
        <w:ind w:left="3559" w:hanging="227"/>
      </w:pPr>
      <w:rPr>
        <w:rFonts w:hint="default"/>
        <w:lang w:val="pl-PL" w:eastAsia="en-US" w:bidi="ar-SA"/>
      </w:rPr>
    </w:lvl>
    <w:lvl w:ilvl="6" w:tplc="5CD24F8E">
      <w:numFmt w:val="bullet"/>
      <w:lvlText w:val="•"/>
      <w:lvlJc w:val="left"/>
      <w:pPr>
        <w:ind w:left="4202" w:hanging="227"/>
      </w:pPr>
      <w:rPr>
        <w:rFonts w:hint="default"/>
        <w:lang w:val="pl-PL" w:eastAsia="en-US" w:bidi="ar-SA"/>
      </w:rPr>
    </w:lvl>
    <w:lvl w:ilvl="7" w:tplc="4C0A9C7C">
      <w:numFmt w:val="bullet"/>
      <w:lvlText w:val="•"/>
      <w:lvlJc w:val="left"/>
      <w:pPr>
        <w:ind w:left="4846" w:hanging="227"/>
      </w:pPr>
      <w:rPr>
        <w:rFonts w:hint="default"/>
        <w:lang w:val="pl-PL" w:eastAsia="en-US" w:bidi="ar-SA"/>
      </w:rPr>
    </w:lvl>
    <w:lvl w:ilvl="8" w:tplc="AE824108">
      <w:numFmt w:val="bullet"/>
      <w:lvlText w:val="•"/>
      <w:lvlJc w:val="left"/>
      <w:pPr>
        <w:ind w:left="5490" w:hanging="227"/>
      </w:pPr>
      <w:rPr>
        <w:rFonts w:hint="default"/>
        <w:lang w:val="pl-PL" w:eastAsia="en-US" w:bidi="ar-SA"/>
      </w:rPr>
    </w:lvl>
  </w:abstractNum>
  <w:abstractNum w:abstractNumId="62" w15:restartNumberingAfterBreak="0">
    <w:nsid w:val="4A962A3A"/>
    <w:multiLevelType w:val="hybridMultilevel"/>
    <w:tmpl w:val="03CE3F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B202E6"/>
    <w:multiLevelType w:val="hybridMultilevel"/>
    <w:tmpl w:val="DC540D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4FD85C34"/>
    <w:multiLevelType w:val="hybridMultilevel"/>
    <w:tmpl w:val="57EAFF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3D7AE8"/>
    <w:multiLevelType w:val="hybridMultilevel"/>
    <w:tmpl w:val="9CBC53E4"/>
    <w:lvl w:ilvl="0" w:tplc="04150011">
      <w:start w:val="1"/>
      <w:numFmt w:val="decimal"/>
      <w:lvlText w:val="%1)"/>
      <w:lvlJc w:val="left"/>
      <w:pPr>
        <w:tabs>
          <w:tab w:val="num" w:pos="720"/>
        </w:tabs>
        <w:ind w:left="720" w:hanging="360"/>
      </w:pPr>
      <w:rPr>
        <w:b w:val="0"/>
        <w:bCs w:val="0"/>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6" w15:restartNumberingAfterBreak="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58CE10B2"/>
    <w:multiLevelType w:val="hybridMultilevel"/>
    <w:tmpl w:val="3CD8B7B6"/>
    <w:lvl w:ilvl="0" w:tplc="7280F5CE">
      <w:start w:val="7"/>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9991AE0"/>
    <w:multiLevelType w:val="hybridMultilevel"/>
    <w:tmpl w:val="DFDA3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B115F94"/>
    <w:multiLevelType w:val="hybridMultilevel"/>
    <w:tmpl w:val="11A6552C"/>
    <w:lvl w:ilvl="0" w:tplc="FB48A134">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F44CB564">
      <w:numFmt w:val="bullet"/>
      <w:lvlText w:val="•"/>
      <w:lvlJc w:val="left"/>
      <w:pPr>
        <w:ind w:left="984" w:hanging="227"/>
      </w:pPr>
      <w:rPr>
        <w:rFonts w:hint="default"/>
        <w:lang w:val="pl-PL" w:eastAsia="en-US" w:bidi="ar-SA"/>
      </w:rPr>
    </w:lvl>
    <w:lvl w:ilvl="2" w:tplc="3A46086C">
      <w:numFmt w:val="bullet"/>
      <w:lvlText w:val="•"/>
      <w:lvlJc w:val="left"/>
      <w:pPr>
        <w:ind w:left="1628" w:hanging="227"/>
      </w:pPr>
      <w:rPr>
        <w:rFonts w:hint="default"/>
        <w:lang w:val="pl-PL" w:eastAsia="en-US" w:bidi="ar-SA"/>
      </w:rPr>
    </w:lvl>
    <w:lvl w:ilvl="3" w:tplc="6302DBE4">
      <w:numFmt w:val="bullet"/>
      <w:lvlText w:val="•"/>
      <w:lvlJc w:val="left"/>
      <w:pPr>
        <w:ind w:left="2272" w:hanging="227"/>
      </w:pPr>
      <w:rPr>
        <w:rFonts w:hint="default"/>
        <w:lang w:val="pl-PL" w:eastAsia="en-US" w:bidi="ar-SA"/>
      </w:rPr>
    </w:lvl>
    <w:lvl w:ilvl="4" w:tplc="75DCEAFE">
      <w:numFmt w:val="bullet"/>
      <w:lvlText w:val="•"/>
      <w:lvlJc w:val="left"/>
      <w:pPr>
        <w:ind w:left="2917" w:hanging="227"/>
      </w:pPr>
      <w:rPr>
        <w:rFonts w:hint="default"/>
        <w:lang w:val="pl-PL" w:eastAsia="en-US" w:bidi="ar-SA"/>
      </w:rPr>
    </w:lvl>
    <w:lvl w:ilvl="5" w:tplc="BD76135E">
      <w:numFmt w:val="bullet"/>
      <w:lvlText w:val="•"/>
      <w:lvlJc w:val="left"/>
      <w:pPr>
        <w:ind w:left="3561" w:hanging="227"/>
      </w:pPr>
      <w:rPr>
        <w:rFonts w:hint="default"/>
        <w:lang w:val="pl-PL" w:eastAsia="en-US" w:bidi="ar-SA"/>
      </w:rPr>
    </w:lvl>
    <w:lvl w:ilvl="6" w:tplc="461AC85A">
      <w:numFmt w:val="bullet"/>
      <w:lvlText w:val="•"/>
      <w:lvlJc w:val="left"/>
      <w:pPr>
        <w:ind w:left="4205" w:hanging="227"/>
      </w:pPr>
      <w:rPr>
        <w:rFonts w:hint="default"/>
        <w:lang w:val="pl-PL" w:eastAsia="en-US" w:bidi="ar-SA"/>
      </w:rPr>
    </w:lvl>
    <w:lvl w:ilvl="7" w:tplc="A760AC98">
      <w:numFmt w:val="bullet"/>
      <w:lvlText w:val="•"/>
      <w:lvlJc w:val="left"/>
      <w:pPr>
        <w:ind w:left="4850" w:hanging="227"/>
      </w:pPr>
      <w:rPr>
        <w:rFonts w:hint="default"/>
        <w:lang w:val="pl-PL" w:eastAsia="en-US" w:bidi="ar-SA"/>
      </w:rPr>
    </w:lvl>
    <w:lvl w:ilvl="8" w:tplc="E6E22FBC">
      <w:numFmt w:val="bullet"/>
      <w:lvlText w:val="•"/>
      <w:lvlJc w:val="left"/>
      <w:pPr>
        <w:ind w:left="5494" w:hanging="227"/>
      </w:pPr>
      <w:rPr>
        <w:rFonts w:hint="default"/>
        <w:lang w:val="pl-PL" w:eastAsia="en-US" w:bidi="ar-SA"/>
      </w:rPr>
    </w:lvl>
  </w:abstractNum>
  <w:abstractNum w:abstractNumId="71" w15:restartNumberingAfterBreak="0">
    <w:nsid w:val="5D7B0A49"/>
    <w:multiLevelType w:val="hybridMultilevel"/>
    <w:tmpl w:val="124A1C1E"/>
    <w:lvl w:ilvl="0" w:tplc="04150017">
      <w:start w:val="1"/>
      <w:numFmt w:val="lowerLetter"/>
      <w:lvlText w:val="%1)"/>
      <w:lvlJc w:val="left"/>
      <w:pPr>
        <w:ind w:left="766" w:hanging="360"/>
      </w:pPr>
      <w:rPr>
        <w:rFonts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72" w15:restartNumberingAfterBreak="0">
    <w:nsid w:val="5E7C06E7"/>
    <w:multiLevelType w:val="hybridMultilevel"/>
    <w:tmpl w:val="58CAC75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E930496"/>
    <w:multiLevelType w:val="hybridMultilevel"/>
    <w:tmpl w:val="61BE3E5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F3B2733"/>
    <w:multiLevelType w:val="hybridMultilevel"/>
    <w:tmpl w:val="0AFCB17A"/>
    <w:lvl w:ilvl="0" w:tplc="060AF602">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586A5914">
      <w:numFmt w:val="bullet"/>
      <w:lvlText w:val="•"/>
      <w:lvlJc w:val="left"/>
      <w:pPr>
        <w:ind w:left="986" w:hanging="227"/>
      </w:pPr>
      <w:rPr>
        <w:rFonts w:hint="default"/>
        <w:lang w:val="pl-PL" w:eastAsia="en-US" w:bidi="ar-SA"/>
      </w:rPr>
    </w:lvl>
    <w:lvl w:ilvl="2" w:tplc="B1A8F4E6">
      <w:numFmt w:val="bullet"/>
      <w:lvlText w:val="•"/>
      <w:lvlJc w:val="left"/>
      <w:pPr>
        <w:ind w:left="1633" w:hanging="227"/>
      </w:pPr>
      <w:rPr>
        <w:rFonts w:hint="default"/>
        <w:lang w:val="pl-PL" w:eastAsia="en-US" w:bidi="ar-SA"/>
      </w:rPr>
    </w:lvl>
    <w:lvl w:ilvl="3" w:tplc="AAAC3D22">
      <w:numFmt w:val="bullet"/>
      <w:lvlText w:val="•"/>
      <w:lvlJc w:val="left"/>
      <w:pPr>
        <w:ind w:left="2279" w:hanging="227"/>
      </w:pPr>
      <w:rPr>
        <w:rFonts w:hint="default"/>
        <w:lang w:val="pl-PL" w:eastAsia="en-US" w:bidi="ar-SA"/>
      </w:rPr>
    </w:lvl>
    <w:lvl w:ilvl="4" w:tplc="A95A5690">
      <w:numFmt w:val="bullet"/>
      <w:lvlText w:val="•"/>
      <w:lvlJc w:val="left"/>
      <w:pPr>
        <w:ind w:left="2926" w:hanging="227"/>
      </w:pPr>
      <w:rPr>
        <w:rFonts w:hint="default"/>
        <w:lang w:val="pl-PL" w:eastAsia="en-US" w:bidi="ar-SA"/>
      </w:rPr>
    </w:lvl>
    <w:lvl w:ilvl="5" w:tplc="4CFAA2FC">
      <w:numFmt w:val="bullet"/>
      <w:lvlText w:val="•"/>
      <w:lvlJc w:val="left"/>
      <w:pPr>
        <w:ind w:left="3572" w:hanging="227"/>
      </w:pPr>
      <w:rPr>
        <w:rFonts w:hint="default"/>
        <w:lang w:val="pl-PL" w:eastAsia="en-US" w:bidi="ar-SA"/>
      </w:rPr>
    </w:lvl>
    <w:lvl w:ilvl="6" w:tplc="5074F75A">
      <w:numFmt w:val="bullet"/>
      <w:lvlText w:val="•"/>
      <w:lvlJc w:val="left"/>
      <w:pPr>
        <w:ind w:left="4219" w:hanging="227"/>
      </w:pPr>
      <w:rPr>
        <w:rFonts w:hint="default"/>
        <w:lang w:val="pl-PL" w:eastAsia="en-US" w:bidi="ar-SA"/>
      </w:rPr>
    </w:lvl>
    <w:lvl w:ilvl="7" w:tplc="C88C43CE">
      <w:numFmt w:val="bullet"/>
      <w:lvlText w:val="•"/>
      <w:lvlJc w:val="left"/>
      <w:pPr>
        <w:ind w:left="4865" w:hanging="227"/>
      </w:pPr>
      <w:rPr>
        <w:rFonts w:hint="default"/>
        <w:lang w:val="pl-PL" w:eastAsia="en-US" w:bidi="ar-SA"/>
      </w:rPr>
    </w:lvl>
    <w:lvl w:ilvl="8" w:tplc="B2B8D754">
      <w:numFmt w:val="bullet"/>
      <w:lvlText w:val="•"/>
      <w:lvlJc w:val="left"/>
      <w:pPr>
        <w:ind w:left="5512" w:hanging="227"/>
      </w:pPr>
      <w:rPr>
        <w:rFonts w:hint="default"/>
        <w:lang w:val="pl-PL" w:eastAsia="en-US" w:bidi="ar-SA"/>
      </w:rPr>
    </w:lvl>
  </w:abstractNum>
  <w:abstractNum w:abstractNumId="75" w15:restartNumberingAfterBreak="0">
    <w:nsid w:val="600E44F9"/>
    <w:multiLevelType w:val="hybridMultilevel"/>
    <w:tmpl w:val="AEEAC6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0D51732"/>
    <w:multiLevelType w:val="hybridMultilevel"/>
    <w:tmpl w:val="74A693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24960B3"/>
    <w:multiLevelType w:val="hybridMultilevel"/>
    <w:tmpl w:val="F5CC4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2E2BFA"/>
    <w:multiLevelType w:val="hybridMultilevel"/>
    <w:tmpl w:val="7738FEBC"/>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1">
      <w:start w:val="1"/>
      <w:numFmt w:val="decimal"/>
      <w:lvlText w:val="%3)"/>
      <w:lvlJc w:val="left"/>
      <w:pPr>
        <w:ind w:left="360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15:restartNumberingAfterBreak="0">
    <w:nsid w:val="669112E2"/>
    <w:multiLevelType w:val="hybridMultilevel"/>
    <w:tmpl w:val="2BD4EAEA"/>
    <w:lvl w:ilvl="0" w:tplc="931E6538">
      <w:numFmt w:val="bullet"/>
      <w:lvlText w:val="•"/>
      <w:lvlJc w:val="left"/>
      <w:pPr>
        <w:ind w:left="339" w:hanging="227"/>
      </w:pPr>
      <w:rPr>
        <w:rFonts w:ascii="Myriad Pro" w:eastAsia="Myriad Pro" w:hAnsi="Myriad Pro" w:cs="Myriad Pro" w:hint="default"/>
        <w:b w:val="0"/>
        <w:bCs w:val="0"/>
        <w:i w:val="0"/>
        <w:iCs w:val="0"/>
        <w:color w:val="231F20"/>
        <w:w w:val="100"/>
        <w:sz w:val="24"/>
        <w:szCs w:val="24"/>
        <w:lang w:val="pl-PL" w:eastAsia="en-US" w:bidi="ar-SA"/>
      </w:rPr>
    </w:lvl>
    <w:lvl w:ilvl="1" w:tplc="70D04AC0">
      <w:numFmt w:val="bullet"/>
      <w:lvlText w:val="•"/>
      <w:lvlJc w:val="left"/>
      <w:pPr>
        <w:ind w:left="984" w:hanging="227"/>
      </w:pPr>
      <w:rPr>
        <w:rFonts w:hint="default"/>
        <w:lang w:val="pl-PL" w:eastAsia="en-US" w:bidi="ar-SA"/>
      </w:rPr>
    </w:lvl>
    <w:lvl w:ilvl="2" w:tplc="0598FDF4">
      <w:numFmt w:val="bullet"/>
      <w:lvlText w:val="•"/>
      <w:lvlJc w:val="left"/>
      <w:pPr>
        <w:ind w:left="1628" w:hanging="227"/>
      </w:pPr>
      <w:rPr>
        <w:rFonts w:hint="default"/>
        <w:lang w:val="pl-PL" w:eastAsia="en-US" w:bidi="ar-SA"/>
      </w:rPr>
    </w:lvl>
    <w:lvl w:ilvl="3" w:tplc="382671D6">
      <w:numFmt w:val="bullet"/>
      <w:lvlText w:val="•"/>
      <w:lvlJc w:val="left"/>
      <w:pPr>
        <w:ind w:left="2272" w:hanging="227"/>
      </w:pPr>
      <w:rPr>
        <w:rFonts w:hint="default"/>
        <w:lang w:val="pl-PL" w:eastAsia="en-US" w:bidi="ar-SA"/>
      </w:rPr>
    </w:lvl>
    <w:lvl w:ilvl="4" w:tplc="9440E5C4">
      <w:numFmt w:val="bullet"/>
      <w:lvlText w:val="•"/>
      <w:lvlJc w:val="left"/>
      <w:pPr>
        <w:ind w:left="2917" w:hanging="227"/>
      </w:pPr>
      <w:rPr>
        <w:rFonts w:hint="default"/>
        <w:lang w:val="pl-PL" w:eastAsia="en-US" w:bidi="ar-SA"/>
      </w:rPr>
    </w:lvl>
    <w:lvl w:ilvl="5" w:tplc="0C30CFEA">
      <w:numFmt w:val="bullet"/>
      <w:lvlText w:val="•"/>
      <w:lvlJc w:val="left"/>
      <w:pPr>
        <w:ind w:left="3561" w:hanging="227"/>
      </w:pPr>
      <w:rPr>
        <w:rFonts w:hint="default"/>
        <w:lang w:val="pl-PL" w:eastAsia="en-US" w:bidi="ar-SA"/>
      </w:rPr>
    </w:lvl>
    <w:lvl w:ilvl="6" w:tplc="E7F40B22">
      <w:numFmt w:val="bullet"/>
      <w:lvlText w:val="•"/>
      <w:lvlJc w:val="left"/>
      <w:pPr>
        <w:ind w:left="4205" w:hanging="227"/>
      </w:pPr>
      <w:rPr>
        <w:rFonts w:hint="default"/>
        <w:lang w:val="pl-PL" w:eastAsia="en-US" w:bidi="ar-SA"/>
      </w:rPr>
    </w:lvl>
    <w:lvl w:ilvl="7" w:tplc="85AA6188">
      <w:numFmt w:val="bullet"/>
      <w:lvlText w:val="•"/>
      <w:lvlJc w:val="left"/>
      <w:pPr>
        <w:ind w:left="4850" w:hanging="227"/>
      </w:pPr>
      <w:rPr>
        <w:rFonts w:hint="default"/>
        <w:lang w:val="pl-PL" w:eastAsia="en-US" w:bidi="ar-SA"/>
      </w:rPr>
    </w:lvl>
    <w:lvl w:ilvl="8" w:tplc="2CDEC614">
      <w:numFmt w:val="bullet"/>
      <w:lvlText w:val="•"/>
      <w:lvlJc w:val="left"/>
      <w:pPr>
        <w:ind w:left="5494" w:hanging="227"/>
      </w:pPr>
      <w:rPr>
        <w:rFonts w:hint="default"/>
        <w:lang w:val="pl-PL" w:eastAsia="en-US" w:bidi="ar-SA"/>
      </w:rPr>
    </w:lvl>
  </w:abstractNum>
  <w:abstractNum w:abstractNumId="82" w15:restartNumberingAfterBreak="0">
    <w:nsid w:val="674B01FE"/>
    <w:multiLevelType w:val="hybridMultilevel"/>
    <w:tmpl w:val="5C1C0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08141B"/>
    <w:multiLevelType w:val="hybridMultilevel"/>
    <w:tmpl w:val="FE0A8E38"/>
    <w:lvl w:ilvl="0" w:tplc="5158F5FE">
      <w:start w:val="1"/>
      <w:numFmt w:val="lowerLetter"/>
      <w:lvlText w:val="%1)"/>
      <w:lvlJc w:val="left"/>
      <w:pPr>
        <w:ind w:left="14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E70C17"/>
    <w:multiLevelType w:val="hybridMultilevel"/>
    <w:tmpl w:val="862A8982"/>
    <w:lvl w:ilvl="0" w:tplc="1444B676">
      <w:start w:val="2"/>
      <w:numFmt w:val="bullet"/>
      <w:lvlText w:val="•"/>
      <w:lvlJc w:val="left"/>
      <w:pPr>
        <w:ind w:left="1428" w:hanging="360"/>
      </w:pPr>
      <w:rPr>
        <w:rFonts w:ascii="Calibri" w:eastAsiaTheme="minorHAnsi"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5" w15:restartNumberingAfterBreak="0">
    <w:nsid w:val="6A185C09"/>
    <w:multiLevelType w:val="hybridMultilevel"/>
    <w:tmpl w:val="F49CBA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B64480"/>
    <w:multiLevelType w:val="hybridMultilevel"/>
    <w:tmpl w:val="57EAF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5F5913"/>
    <w:multiLevelType w:val="hybridMultilevel"/>
    <w:tmpl w:val="B75823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03574A1"/>
    <w:multiLevelType w:val="hybridMultilevel"/>
    <w:tmpl w:val="4FC49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4E4047"/>
    <w:multiLevelType w:val="hybridMultilevel"/>
    <w:tmpl w:val="BCEA051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91" w15:restartNumberingAfterBreak="0">
    <w:nsid w:val="70745341"/>
    <w:multiLevelType w:val="hybridMultilevel"/>
    <w:tmpl w:val="6BC4A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3746BA4"/>
    <w:multiLevelType w:val="hybridMultilevel"/>
    <w:tmpl w:val="A64C3A7C"/>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74B933E5"/>
    <w:multiLevelType w:val="hybridMultilevel"/>
    <w:tmpl w:val="6C9E4F58"/>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4" w15:restartNumberingAfterBreak="0">
    <w:nsid w:val="74FD6B63"/>
    <w:multiLevelType w:val="hybridMultilevel"/>
    <w:tmpl w:val="DF80EBEE"/>
    <w:lvl w:ilvl="0" w:tplc="A70E52E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6" w15:restartNumberingAfterBreak="0">
    <w:nsid w:val="75CD0826"/>
    <w:multiLevelType w:val="hybridMultilevel"/>
    <w:tmpl w:val="A7F05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1C00A4"/>
    <w:multiLevelType w:val="hybridMultilevel"/>
    <w:tmpl w:val="6932F92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8" w15:restartNumberingAfterBreak="0">
    <w:nsid w:val="7A184DE4"/>
    <w:multiLevelType w:val="hybridMultilevel"/>
    <w:tmpl w:val="C18EE4DC"/>
    <w:lvl w:ilvl="0" w:tplc="530A2E80">
      <w:start w:val="1"/>
      <w:numFmt w:val="lowerLetter"/>
      <w:lvlText w:val="%1)"/>
      <w:lvlJc w:val="left"/>
      <w:pPr>
        <w:ind w:left="1428" w:hanging="360"/>
      </w:pPr>
      <w:rPr>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9"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0" w15:restartNumberingAfterBreak="0">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BFE18AB"/>
    <w:multiLevelType w:val="hybridMultilevel"/>
    <w:tmpl w:val="13646560"/>
    <w:lvl w:ilvl="0" w:tplc="659C884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906380"/>
    <w:multiLevelType w:val="hybridMultilevel"/>
    <w:tmpl w:val="8D2C74EE"/>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CC44385"/>
    <w:multiLevelType w:val="hybridMultilevel"/>
    <w:tmpl w:val="315AB976"/>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4" w15:restartNumberingAfterBreak="0">
    <w:nsid w:val="7D0167C7"/>
    <w:multiLevelType w:val="hybridMultilevel"/>
    <w:tmpl w:val="DF5A3492"/>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7DC372A2"/>
    <w:multiLevelType w:val="hybridMultilevel"/>
    <w:tmpl w:val="42E24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EF13C4"/>
    <w:multiLevelType w:val="hybridMultilevel"/>
    <w:tmpl w:val="C2C2474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850CAB"/>
    <w:multiLevelType w:val="hybridMultilevel"/>
    <w:tmpl w:val="3222AA5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9"/>
  </w:num>
  <w:num w:numId="2">
    <w:abstractNumId w:val="95"/>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85"/>
  </w:num>
  <w:num w:numId="10">
    <w:abstractNumId w:val="17"/>
  </w:num>
  <w:num w:numId="11">
    <w:abstractNumId w:val="26"/>
  </w:num>
  <w:num w:numId="12">
    <w:abstractNumId w:val="5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100"/>
  </w:num>
  <w:num w:numId="17">
    <w:abstractNumId w:val="6"/>
  </w:num>
  <w:num w:numId="18">
    <w:abstractNumId w:val="80"/>
  </w:num>
  <w:num w:numId="19">
    <w:abstractNumId w:val="69"/>
  </w:num>
  <w:num w:numId="20">
    <w:abstractNumId w:val="10"/>
  </w:num>
  <w:num w:numId="21">
    <w:abstractNumId w:val="102"/>
  </w:num>
  <w:num w:numId="22">
    <w:abstractNumId w:val="43"/>
  </w:num>
  <w:num w:numId="23">
    <w:abstractNumId w:val="46"/>
  </w:num>
  <w:num w:numId="24">
    <w:abstractNumId w:val="32"/>
  </w:num>
  <w:num w:numId="25">
    <w:abstractNumId w:val="92"/>
  </w:num>
  <w:num w:numId="26">
    <w:abstractNumId w:val="0"/>
  </w:num>
  <w:num w:numId="27">
    <w:abstractNumId w:val="107"/>
  </w:num>
  <w:num w:numId="28">
    <w:abstractNumId w:val="82"/>
  </w:num>
  <w:num w:numId="29">
    <w:abstractNumId w:val="77"/>
  </w:num>
  <w:num w:numId="30">
    <w:abstractNumId w:val="99"/>
  </w:num>
  <w:num w:numId="31">
    <w:abstractNumId w:val="7"/>
  </w:num>
  <w:num w:numId="32">
    <w:abstractNumId w:val="39"/>
  </w:num>
  <w:num w:numId="33">
    <w:abstractNumId w:val="41"/>
  </w:num>
  <w:num w:numId="34">
    <w:abstractNumId w:val="91"/>
  </w:num>
  <w:num w:numId="35">
    <w:abstractNumId w:val="84"/>
  </w:num>
  <w:num w:numId="36">
    <w:abstractNumId w:val="89"/>
  </w:num>
  <w:num w:numId="37">
    <w:abstractNumId w:val="5"/>
  </w:num>
  <w:num w:numId="38">
    <w:abstractNumId w:val="60"/>
  </w:num>
  <w:num w:numId="39">
    <w:abstractNumId w:val="104"/>
  </w:num>
  <w:num w:numId="40">
    <w:abstractNumId w:val="38"/>
  </w:num>
  <w:num w:numId="41">
    <w:abstractNumId w:val="19"/>
  </w:num>
  <w:num w:numId="42">
    <w:abstractNumId w:val="63"/>
  </w:num>
  <w:num w:numId="43">
    <w:abstractNumId w:val="67"/>
  </w:num>
  <w:num w:numId="44">
    <w:abstractNumId w:val="98"/>
  </w:num>
  <w:num w:numId="45">
    <w:abstractNumId w:val="18"/>
  </w:num>
  <w:num w:numId="46">
    <w:abstractNumId w:val="2"/>
  </w:num>
  <w:num w:numId="47">
    <w:abstractNumId w:val="16"/>
  </w:num>
  <w:num w:numId="48">
    <w:abstractNumId w:val="103"/>
  </w:num>
  <w:num w:numId="49">
    <w:abstractNumId w:val="29"/>
  </w:num>
  <w:num w:numId="50">
    <w:abstractNumId w:val="44"/>
  </w:num>
  <w:num w:numId="51">
    <w:abstractNumId w:val="59"/>
  </w:num>
  <w:num w:numId="52">
    <w:abstractNumId w:val="48"/>
  </w:num>
  <w:num w:numId="53">
    <w:abstractNumId w:val="73"/>
  </w:num>
  <w:num w:numId="54">
    <w:abstractNumId w:val="34"/>
  </w:num>
  <w:num w:numId="55">
    <w:abstractNumId w:val="47"/>
  </w:num>
  <w:num w:numId="56">
    <w:abstractNumId w:val="71"/>
  </w:num>
  <w:num w:numId="57">
    <w:abstractNumId w:val="75"/>
  </w:num>
  <w:num w:numId="58">
    <w:abstractNumId w:val="36"/>
  </w:num>
  <w:num w:numId="59">
    <w:abstractNumId w:val="101"/>
  </w:num>
  <w:num w:numId="60">
    <w:abstractNumId w:val="30"/>
  </w:num>
  <w:num w:numId="61">
    <w:abstractNumId w:val="90"/>
  </w:num>
  <w:num w:numId="62">
    <w:abstractNumId w:val="86"/>
  </w:num>
  <w:num w:numId="63">
    <w:abstractNumId w:val="33"/>
  </w:num>
  <w:num w:numId="64">
    <w:abstractNumId w:val="9"/>
  </w:num>
  <w:num w:numId="65">
    <w:abstractNumId w:val="50"/>
  </w:num>
  <w:num w:numId="66">
    <w:abstractNumId w:val="15"/>
  </w:num>
  <w:num w:numId="67">
    <w:abstractNumId w:val="42"/>
  </w:num>
  <w:num w:numId="68">
    <w:abstractNumId w:val="106"/>
  </w:num>
  <w:num w:numId="69">
    <w:abstractNumId w:val="3"/>
  </w:num>
  <w:num w:numId="70">
    <w:abstractNumId w:val="83"/>
  </w:num>
  <w:num w:numId="7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num>
  <w:num w:numId="73">
    <w:abstractNumId w:val="72"/>
  </w:num>
  <w:num w:numId="74">
    <w:abstractNumId w:val="74"/>
  </w:num>
  <w:num w:numId="75">
    <w:abstractNumId w:val="68"/>
  </w:num>
  <w:num w:numId="76">
    <w:abstractNumId w:val="4"/>
  </w:num>
  <w:num w:numId="77">
    <w:abstractNumId w:val="62"/>
  </w:num>
  <w:num w:numId="78">
    <w:abstractNumId w:val="54"/>
  </w:num>
  <w:num w:numId="79">
    <w:abstractNumId w:val="105"/>
  </w:num>
  <w:num w:numId="80">
    <w:abstractNumId w:val="88"/>
  </w:num>
  <w:num w:numId="81">
    <w:abstractNumId w:val="23"/>
  </w:num>
  <w:num w:numId="82">
    <w:abstractNumId w:val="12"/>
  </w:num>
  <w:num w:numId="83">
    <w:abstractNumId w:val="25"/>
  </w:num>
  <w:num w:numId="84">
    <w:abstractNumId w:val="65"/>
  </w:num>
  <w:num w:numId="85">
    <w:abstractNumId w:val="27"/>
  </w:num>
  <w:num w:numId="86">
    <w:abstractNumId w:val="24"/>
  </w:num>
  <w:num w:numId="87">
    <w:abstractNumId w:val="57"/>
  </w:num>
  <w:num w:numId="88">
    <w:abstractNumId w:val="56"/>
  </w:num>
  <w:num w:numId="89">
    <w:abstractNumId w:val="40"/>
  </w:num>
  <w:num w:numId="90">
    <w:abstractNumId w:val="70"/>
  </w:num>
  <w:num w:numId="91">
    <w:abstractNumId w:val="81"/>
  </w:num>
  <w:num w:numId="92">
    <w:abstractNumId w:val="11"/>
  </w:num>
  <w:num w:numId="93">
    <w:abstractNumId w:val="21"/>
  </w:num>
  <w:num w:numId="94">
    <w:abstractNumId w:val="61"/>
  </w:num>
  <w:num w:numId="95">
    <w:abstractNumId w:val="93"/>
  </w:num>
  <w:num w:numId="96">
    <w:abstractNumId w:val="45"/>
  </w:num>
  <w:num w:numId="97">
    <w:abstractNumId w:val="14"/>
  </w:num>
  <w:num w:numId="98">
    <w:abstractNumId w:val="96"/>
  </w:num>
  <w:num w:numId="99">
    <w:abstractNumId w:val="52"/>
  </w:num>
  <w:num w:numId="100">
    <w:abstractNumId w:val="35"/>
  </w:num>
  <w:num w:numId="101">
    <w:abstractNumId w:val="37"/>
  </w:num>
  <w:num w:numId="102">
    <w:abstractNumId w:val="51"/>
  </w:num>
  <w:num w:numId="103">
    <w:abstractNumId w:val="13"/>
  </w:num>
  <w:num w:numId="104">
    <w:abstractNumId w:val="87"/>
  </w:num>
  <w:num w:numId="105">
    <w:abstractNumId w:val="64"/>
  </w:num>
  <w:num w:numId="106">
    <w:abstractNumId w:val="1"/>
  </w:num>
  <w:num w:numId="107">
    <w:abstractNumId w:val="58"/>
  </w:num>
  <w:num w:numId="108">
    <w:abstractNumId w:val="9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E7"/>
    <w:rsid w:val="000035D7"/>
    <w:rsid w:val="00005CBE"/>
    <w:rsid w:val="000130F7"/>
    <w:rsid w:val="0001332E"/>
    <w:rsid w:val="000141E7"/>
    <w:rsid w:val="000146C7"/>
    <w:rsid w:val="000506A2"/>
    <w:rsid w:val="00052B2B"/>
    <w:rsid w:val="00054E59"/>
    <w:rsid w:val="00070D25"/>
    <w:rsid w:val="00073CEF"/>
    <w:rsid w:val="00090BB5"/>
    <w:rsid w:val="00095A6E"/>
    <w:rsid w:val="000A1C4F"/>
    <w:rsid w:val="000B41B9"/>
    <w:rsid w:val="000C779B"/>
    <w:rsid w:val="000D583C"/>
    <w:rsid w:val="000D683C"/>
    <w:rsid w:val="000F1E66"/>
    <w:rsid w:val="000F7D24"/>
    <w:rsid w:val="001019E2"/>
    <w:rsid w:val="00125362"/>
    <w:rsid w:val="00131354"/>
    <w:rsid w:val="00150B1B"/>
    <w:rsid w:val="00152CB4"/>
    <w:rsid w:val="00163F9F"/>
    <w:rsid w:val="00172198"/>
    <w:rsid w:val="001900A9"/>
    <w:rsid w:val="001B0FEF"/>
    <w:rsid w:val="001B1331"/>
    <w:rsid w:val="001B6437"/>
    <w:rsid w:val="001C54FA"/>
    <w:rsid w:val="001D47A0"/>
    <w:rsid w:val="001F58B4"/>
    <w:rsid w:val="00201ABD"/>
    <w:rsid w:val="002059B1"/>
    <w:rsid w:val="002243C0"/>
    <w:rsid w:val="002247FF"/>
    <w:rsid w:val="00225C8E"/>
    <w:rsid w:val="00225E89"/>
    <w:rsid w:val="002319F6"/>
    <w:rsid w:val="00233716"/>
    <w:rsid w:val="00234DFB"/>
    <w:rsid w:val="00250EF9"/>
    <w:rsid w:val="00254CDF"/>
    <w:rsid w:val="0026543F"/>
    <w:rsid w:val="002700D6"/>
    <w:rsid w:val="00277A10"/>
    <w:rsid w:val="002801E2"/>
    <w:rsid w:val="00283073"/>
    <w:rsid w:val="00283854"/>
    <w:rsid w:val="00290F47"/>
    <w:rsid w:val="00297F25"/>
    <w:rsid w:val="002A21AD"/>
    <w:rsid w:val="002A2A6C"/>
    <w:rsid w:val="002B0B32"/>
    <w:rsid w:val="002B3B8A"/>
    <w:rsid w:val="002B6FB3"/>
    <w:rsid w:val="002C7AF2"/>
    <w:rsid w:val="002E1EEA"/>
    <w:rsid w:val="003116F3"/>
    <w:rsid w:val="00326674"/>
    <w:rsid w:val="00333CBF"/>
    <w:rsid w:val="00337C34"/>
    <w:rsid w:val="00352566"/>
    <w:rsid w:val="00364D56"/>
    <w:rsid w:val="00366C92"/>
    <w:rsid w:val="00372557"/>
    <w:rsid w:val="003729DB"/>
    <w:rsid w:val="003763B2"/>
    <w:rsid w:val="00385AD6"/>
    <w:rsid w:val="00387F73"/>
    <w:rsid w:val="003A13E7"/>
    <w:rsid w:val="003B66BF"/>
    <w:rsid w:val="003C0269"/>
    <w:rsid w:val="003C28C8"/>
    <w:rsid w:val="003C3BCD"/>
    <w:rsid w:val="003C4B38"/>
    <w:rsid w:val="003D2B6E"/>
    <w:rsid w:val="003E1130"/>
    <w:rsid w:val="003E3317"/>
    <w:rsid w:val="003F2D73"/>
    <w:rsid w:val="003F5476"/>
    <w:rsid w:val="00400D1E"/>
    <w:rsid w:val="00401C59"/>
    <w:rsid w:val="004131FB"/>
    <w:rsid w:val="004178FA"/>
    <w:rsid w:val="00432576"/>
    <w:rsid w:val="00441287"/>
    <w:rsid w:val="004436C4"/>
    <w:rsid w:val="004438B2"/>
    <w:rsid w:val="00443C15"/>
    <w:rsid w:val="00476DA4"/>
    <w:rsid w:val="004771BB"/>
    <w:rsid w:val="00480782"/>
    <w:rsid w:val="004904C3"/>
    <w:rsid w:val="0049136C"/>
    <w:rsid w:val="00494547"/>
    <w:rsid w:val="00494B23"/>
    <w:rsid w:val="004A1575"/>
    <w:rsid w:val="004A2A69"/>
    <w:rsid w:val="004C3E5A"/>
    <w:rsid w:val="004D0A63"/>
    <w:rsid w:val="00505F99"/>
    <w:rsid w:val="005135B2"/>
    <w:rsid w:val="00541079"/>
    <w:rsid w:val="00542B15"/>
    <w:rsid w:val="005457E7"/>
    <w:rsid w:val="005532B5"/>
    <w:rsid w:val="005533A0"/>
    <w:rsid w:val="00573B09"/>
    <w:rsid w:val="005755D5"/>
    <w:rsid w:val="00575CA0"/>
    <w:rsid w:val="00576DDB"/>
    <w:rsid w:val="005809C2"/>
    <w:rsid w:val="00590E91"/>
    <w:rsid w:val="005916F7"/>
    <w:rsid w:val="00593863"/>
    <w:rsid w:val="005A5EDD"/>
    <w:rsid w:val="005B068E"/>
    <w:rsid w:val="005B0E81"/>
    <w:rsid w:val="005B1719"/>
    <w:rsid w:val="005C05DE"/>
    <w:rsid w:val="005E1A97"/>
    <w:rsid w:val="005E4B58"/>
    <w:rsid w:val="005F1F76"/>
    <w:rsid w:val="005F20AF"/>
    <w:rsid w:val="005F318F"/>
    <w:rsid w:val="00606C6A"/>
    <w:rsid w:val="0061256F"/>
    <w:rsid w:val="006125DC"/>
    <w:rsid w:val="00617041"/>
    <w:rsid w:val="006171F0"/>
    <w:rsid w:val="00617649"/>
    <w:rsid w:val="0062129A"/>
    <w:rsid w:val="00630113"/>
    <w:rsid w:val="00634CB0"/>
    <w:rsid w:val="0063739E"/>
    <w:rsid w:val="00642ECF"/>
    <w:rsid w:val="00655685"/>
    <w:rsid w:val="00671F96"/>
    <w:rsid w:val="00675B08"/>
    <w:rsid w:val="0068605E"/>
    <w:rsid w:val="00692602"/>
    <w:rsid w:val="006A2481"/>
    <w:rsid w:val="006B0B22"/>
    <w:rsid w:val="006B37F5"/>
    <w:rsid w:val="006C3272"/>
    <w:rsid w:val="006C4860"/>
    <w:rsid w:val="006D0186"/>
    <w:rsid w:val="006E2E78"/>
    <w:rsid w:val="006E2EF5"/>
    <w:rsid w:val="006F0D4D"/>
    <w:rsid w:val="006F35FE"/>
    <w:rsid w:val="00700A00"/>
    <w:rsid w:val="00703BBF"/>
    <w:rsid w:val="00715B32"/>
    <w:rsid w:val="00716D49"/>
    <w:rsid w:val="007429EC"/>
    <w:rsid w:val="007453D9"/>
    <w:rsid w:val="00747FC6"/>
    <w:rsid w:val="0075766E"/>
    <w:rsid w:val="00796A89"/>
    <w:rsid w:val="007E1C7D"/>
    <w:rsid w:val="007E2491"/>
    <w:rsid w:val="007F2668"/>
    <w:rsid w:val="007F2F63"/>
    <w:rsid w:val="007F4AE8"/>
    <w:rsid w:val="007F64B8"/>
    <w:rsid w:val="008073BC"/>
    <w:rsid w:val="00816502"/>
    <w:rsid w:val="00823952"/>
    <w:rsid w:val="00825CE7"/>
    <w:rsid w:val="00827442"/>
    <w:rsid w:val="008312C9"/>
    <w:rsid w:val="008530C3"/>
    <w:rsid w:val="008556AA"/>
    <w:rsid w:val="00855CF7"/>
    <w:rsid w:val="008610E2"/>
    <w:rsid w:val="0087235A"/>
    <w:rsid w:val="00873EB8"/>
    <w:rsid w:val="00874CF3"/>
    <w:rsid w:val="00895D1E"/>
    <w:rsid w:val="008C6672"/>
    <w:rsid w:val="008C6B90"/>
    <w:rsid w:val="008D334A"/>
    <w:rsid w:val="008E172E"/>
    <w:rsid w:val="008E1FBF"/>
    <w:rsid w:val="008F3E51"/>
    <w:rsid w:val="008F42DC"/>
    <w:rsid w:val="0091357B"/>
    <w:rsid w:val="009222B4"/>
    <w:rsid w:val="00934C3D"/>
    <w:rsid w:val="00964007"/>
    <w:rsid w:val="009741C6"/>
    <w:rsid w:val="0097474E"/>
    <w:rsid w:val="00977BE1"/>
    <w:rsid w:val="009823D1"/>
    <w:rsid w:val="00986B27"/>
    <w:rsid w:val="00993022"/>
    <w:rsid w:val="00994AF7"/>
    <w:rsid w:val="009A3DCD"/>
    <w:rsid w:val="009A6943"/>
    <w:rsid w:val="009C05C7"/>
    <w:rsid w:val="009D2753"/>
    <w:rsid w:val="009D4B56"/>
    <w:rsid w:val="009F568F"/>
    <w:rsid w:val="00A00B35"/>
    <w:rsid w:val="00A01A82"/>
    <w:rsid w:val="00A0535A"/>
    <w:rsid w:val="00A12928"/>
    <w:rsid w:val="00A2075F"/>
    <w:rsid w:val="00A31FE8"/>
    <w:rsid w:val="00A43A50"/>
    <w:rsid w:val="00A57EC7"/>
    <w:rsid w:val="00AA7142"/>
    <w:rsid w:val="00AB0867"/>
    <w:rsid w:val="00AE0868"/>
    <w:rsid w:val="00AE3DCA"/>
    <w:rsid w:val="00B05415"/>
    <w:rsid w:val="00B13E99"/>
    <w:rsid w:val="00B16C13"/>
    <w:rsid w:val="00B51843"/>
    <w:rsid w:val="00B52879"/>
    <w:rsid w:val="00B567E4"/>
    <w:rsid w:val="00B63C1F"/>
    <w:rsid w:val="00B64601"/>
    <w:rsid w:val="00B7141A"/>
    <w:rsid w:val="00B77976"/>
    <w:rsid w:val="00B9451B"/>
    <w:rsid w:val="00BB3A0A"/>
    <w:rsid w:val="00BC5152"/>
    <w:rsid w:val="00BD7909"/>
    <w:rsid w:val="00BF4348"/>
    <w:rsid w:val="00C02A84"/>
    <w:rsid w:val="00C03E3C"/>
    <w:rsid w:val="00C10343"/>
    <w:rsid w:val="00C179EF"/>
    <w:rsid w:val="00C30C8E"/>
    <w:rsid w:val="00C31A15"/>
    <w:rsid w:val="00C335E5"/>
    <w:rsid w:val="00C42B4A"/>
    <w:rsid w:val="00C51B67"/>
    <w:rsid w:val="00C548FC"/>
    <w:rsid w:val="00C6488A"/>
    <w:rsid w:val="00C73892"/>
    <w:rsid w:val="00C7396B"/>
    <w:rsid w:val="00C746DA"/>
    <w:rsid w:val="00C76442"/>
    <w:rsid w:val="00C92D51"/>
    <w:rsid w:val="00C95A7E"/>
    <w:rsid w:val="00C96E93"/>
    <w:rsid w:val="00CB1EC4"/>
    <w:rsid w:val="00CB6467"/>
    <w:rsid w:val="00CC12C2"/>
    <w:rsid w:val="00CC40DE"/>
    <w:rsid w:val="00CD140E"/>
    <w:rsid w:val="00CD3756"/>
    <w:rsid w:val="00CD6135"/>
    <w:rsid w:val="00CE099E"/>
    <w:rsid w:val="00CE6A05"/>
    <w:rsid w:val="00CF2613"/>
    <w:rsid w:val="00D032DD"/>
    <w:rsid w:val="00D03B86"/>
    <w:rsid w:val="00D04478"/>
    <w:rsid w:val="00D13A2C"/>
    <w:rsid w:val="00D145C5"/>
    <w:rsid w:val="00D16EFA"/>
    <w:rsid w:val="00D267C5"/>
    <w:rsid w:val="00D271C3"/>
    <w:rsid w:val="00D27655"/>
    <w:rsid w:val="00D3060C"/>
    <w:rsid w:val="00D530B9"/>
    <w:rsid w:val="00D55C3F"/>
    <w:rsid w:val="00D5728A"/>
    <w:rsid w:val="00D62BBC"/>
    <w:rsid w:val="00D63580"/>
    <w:rsid w:val="00D667FB"/>
    <w:rsid w:val="00D72AB8"/>
    <w:rsid w:val="00D72D41"/>
    <w:rsid w:val="00D932C8"/>
    <w:rsid w:val="00D96FAE"/>
    <w:rsid w:val="00DA013E"/>
    <w:rsid w:val="00DB51A6"/>
    <w:rsid w:val="00DC1375"/>
    <w:rsid w:val="00DC2808"/>
    <w:rsid w:val="00DC5891"/>
    <w:rsid w:val="00DD799A"/>
    <w:rsid w:val="00E006D8"/>
    <w:rsid w:val="00E033A1"/>
    <w:rsid w:val="00E054BA"/>
    <w:rsid w:val="00E27EB1"/>
    <w:rsid w:val="00E400FB"/>
    <w:rsid w:val="00E47529"/>
    <w:rsid w:val="00E54DE0"/>
    <w:rsid w:val="00E55CA6"/>
    <w:rsid w:val="00E7132A"/>
    <w:rsid w:val="00E92125"/>
    <w:rsid w:val="00E94E21"/>
    <w:rsid w:val="00EA3CFC"/>
    <w:rsid w:val="00EA4CFD"/>
    <w:rsid w:val="00EA627F"/>
    <w:rsid w:val="00EA6727"/>
    <w:rsid w:val="00EA6F7C"/>
    <w:rsid w:val="00EC2751"/>
    <w:rsid w:val="00EC6839"/>
    <w:rsid w:val="00EE103E"/>
    <w:rsid w:val="00EE15D2"/>
    <w:rsid w:val="00F15F76"/>
    <w:rsid w:val="00F21659"/>
    <w:rsid w:val="00F21DF2"/>
    <w:rsid w:val="00F23BAF"/>
    <w:rsid w:val="00F3699B"/>
    <w:rsid w:val="00F46FDD"/>
    <w:rsid w:val="00F509E4"/>
    <w:rsid w:val="00F626D6"/>
    <w:rsid w:val="00F628CF"/>
    <w:rsid w:val="00F65CCF"/>
    <w:rsid w:val="00F679AC"/>
    <w:rsid w:val="00F80428"/>
    <w:rsid w:val="00FA783E"/>
    <w:rsid w:val="00FB4CE4"/>
    <w:rsid w:val="00FC6CBC"/>
    <w:rsid w:val="00FC73B0"/>
    <w:rsid w:val="00FD3C8A"/>
    <w:rsid w:val="00FD73AC"/>
    <w:rsid w:val="00FF2688"/>
    <w:rsid w:val="00FF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30576"/>
  <w15:chartTrackingRefBased/>
  <w15:docId w15:val="{79E65FF3-5567-4CB8-81D3-9E019C14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4CDF"/>
  </w:style>
  <w:style w:type="paragraph" w:styleId="Nagwek1">
    <w:name w:val="heading 1"/>
    <w:basedOn w:val="Normalny"/>
    <w:next w:val="Normalny"/>
    <w:link w:val="Nagwek1Znak"/>
    <w:uiPriority w:val="9"/>
    <w:qFormat/>
    <w:rsid w:val="00014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4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41E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41E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41E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41E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41E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41E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41E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1E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41E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41E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41E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41E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41E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41E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41E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41E7"/>
    <w:rPr>
      <w:rFonts w:eastAsiaTheme="majorEastAsia" w:cstheme="majorBidi"/>
      <w:color w:val="272727" w:themeColor="text1" w:themeTint="D8"/>
    </w:rPr>
  </w:style>
  <w:style w:type="paragraph" w:styleId="Tytu">
    <w:name w:val="Title"/>
    <w:basedOn w:val="Normalny"/>
    <w:next w:val="Normalny"/>
    <w:link w:val="TytuZnak"/>
    <w:uiPriority w:val="10"/>
    <w:qFormat/>
    <w:rsid w:val="00014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41E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41E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41E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41E7"/>
    <w:pPr>
      <w:spacing w:before="160"/>
      <w:jc w:val="center"/>
    </w:pPr>
    <w:rPr>
      <w:i/>
      <w:iCs/>
      <w:color w:val="404040" w:themeColor="text1" w:themeTint="BF"/>
    </w:rPr>
  </w:style>
  <w:style w:type="character" w:customStyle="1" w:styleId="CytatZnak">
    <w:name w:val="Cytat Znak"/>
    <w:basedOn w:val="Domylnaczcionkaakapitu"/>
    <w:link w:val="Cytat"/>
    <w:uiPriority w:val="29"/>
    <w:rsid w:val="000141E7"/>
    <w:rPr>
      <w:i/>
      <w:iCs/>
      <w:color w:val="404040" w:themeColor="text1" w:themeTint="BF"/>
    </w:rPr>
  </w:style>
  <w:style w:type="paragraph" w:styleId="Akapitzlist">
    <w:name w:val="List Paragraph"/>
    <w:basedOn w:val="Normalny"/>
    <w:link w:val="AkapitzlistZnak"/>
    <w:uiPriority w:val="1"/>
    <w:qFormat/>
    <w:rsid w:val="000141E7"/>
    <w:pPr>
      <w:ind w:left="720"/>
      <w:contextualSpacing/>
    </w:pPr>
  </w:style>
  <w:style w:type="character" w:styleId="Wyrnienieintensywne">
    <w:name w:val="Intense Emphasis"/>
    <w:basedOn w:val="Domylnaczcionkaakapitu"/>
    <w:uiPriority w:val="21"/>
    <w:qFormat/>
    <w:rsid w:val="000141E7"/>
    <w:rPr>
      <w:i/>
      <w:iCs/>
      <w:color w:val="0F4761" w:themeColor="accent1" w:themeShade="BF"/>
    </w:rPr>
  </w:style>
  <w:style w:type="paragraph" w:styleId="Cytatintensywny">
    <w:name w:val="Intense Quote"/>
    <w:basedOn w:val="Normalny"/>
    <w:next w:val="Normalny"/>
    <w:link w:val="CytatintensywnyZnak"/>
    <w:uiPriority w:val="30"/>
    <w:qFormat/>
    <w:rsid w:val="00014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41E7"/>
    <w:rPr>
      <w:i/>
      <w:iCs/>
      <w:color w:val="0F4761" w:themeColor="accent1" w:themeShade="BF"/>
    </w:rPr>
  </w:style>
  <w:style w:type="character" w:styleId="Odwoanieintensywne">
    <w:name w:val="Intense Reference"/>
    <w:basedOn w:val="Domylnaczcionkaakapitu"/>
    <w:uiPriority w:val="32"/>
    <w:qFormat/>
    <w:rsid w:val="000141E7"/>
    <w:rPr>
      <w:b/>
      <w:bCs/>
      <w:smallCaps/>
      <w:color w:val="0F4761" w:themeColor="accent1" w:themeShade="BF"/>
      <w:spacing w:val="5"/>
    </w:rPr>
  </w:style>
  <w:style w:type="paragraph" w:styleId="Bezodstpw">
    <w:name w:val="No Spacing"/>
    <w:link w:val="BezodstpwZnak"/>
    <w:uiPriority w:val="1"/>
    <w:qFormat/>
    <w:rsid w:val="000141E7"/>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0141E7"/>
    <w:rPr>
      <w:rFonts w:eastAsiaTheme="minorEastAsia"/>
      <w:kern w:val="0"/>
      <w:lang w:eastAsia="pl-PL"/>
      <w14:ligatures w14:val="none"/>
    </w:rPr>
  </w:style>
  <w:style w:type="paragraph" w:styleId="NormalnyWeb">
    <w:name w:val="Normal (Web)"/>
    <w:basedOn w:val="Normalny"/>
    <w:uiPriority w:val="99"/>
    <w:unhideWhenUsed/>
    <w:rsid w:val="00675B0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675B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B08"/>
    <w:rPr>
      <w:sz w:val="20"/>
      <w:szCs w:val="20"/>
    </w:rPr>
  </w:style>
  <w:style w:type="character" w:customStyle="1" w:styleId="AkapitzlistZnak">
    <w:name w:val="Akapit z listą Znak"/>
    <w:link w:val="Akapitzlist"/>
    <w:uiPriority w:val="1"/>
    <w:qFormat/>
    <w:locked/>
    <w:rsid w:val="00675B08"/>
  </w:style>
  <w:style w:type="character" w:styleId="Odwoanieprzypisudolnego">
    <w:name w:val="footnote reference"/>
    <w:basedOn w:val="Domylnaczcionkaakapitu"/>
    <w:uiPriority w:val="99"/>
    <w:semiHidden/>
    <w:unhideWhenUsed/>
    <w:rsid w:val="00675B08"/>
    <w:rPr>
      <w:vertAlign w:val="superscript"/>
    </w:rPr>
  </w:style>
  <w:style w:type="paragraph" w:styleId="Nagwek">
    <w:name w:val="header"/>
    <w:basedOn w:val="Normalny"/>
    <w:link w:val="NagwekZnak"/>
    <w:uiPriority w:val="99"/>
    <w:unhideWhenUsed/>
    <w:rsid w:val="0067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5B08"/>
  </w:style>
  <w:style w:type="paragraph" w:styleId="Stopka">
    <w:name w:val="footer"/>
    <w:basedOn w:val="Normalny"/>
    <w:link w:val="StopkaZnak"/>
    <w:uiPriority w:val="99"/>
    <w:unhideWhenUsed/>
    <w:rsid w:val="00675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5B08"/>
  </w:style>
  <w:style w:type="paragraph" w:customStyle="1" w:styleId="Akapitzlist1">
    <w:name w:val="Akapit z listą1"/>
    <w:basedOn w:val="Normalny"/>
    <w:rsid w:val="00675B08"/>
    <w:pPr>
      <w:widowControl w:val="0"/>
      <w:suppressAutoHyphens/>
      <w:spacing w:after="0" w:line="240" w:lineRule="auto"/>
      <w:ind w:left="720"/>
    </w:pPr>
    <w:rPr>
      <w:rFonts w:ascii="Times New Roman" w:eastAsia="Arial Unicode MS" w:hAnsi="Times New Roman" w:cs="Times New Roman"/>
      <w:kern w:val="1"/>
      <w:sz w:val="24"/>
      <w:szCs w:val="24"/>
      <w:lang w:eastAsia="ar-SA"/>
      <w14:ligatures w14:val="none"/>
    </w:rPr>
  </w:style>
  <w:style w:type="table" w:styleId="Tabela-Siatka">
    <w:name w:val="Table Grid"/>
    <w:basedOn w:val="Standardowy"/>
    <w:uiPriority w:val="39"/>
    <w:rsid w:val="00675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5B08"/>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customStyle="1" w:styleId="Standard">
    <w:name w:val="Standard"/>
    <w:rsid w:val="00675B08"/>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character" w:styleId="Pogrubienie">
    <w:name w:val="Strong"/>
    <w:basedOn w:val="Domylnaczcionkaakapitu"/>
    <w:uiPriority w:val="22"/>
    <w:qFormat/>
    <w:rsid w:val="00675B08"/>
    <w:rPr>
      <w:b/>
      <w:bCs/>
    </w:rPr>
  </w:style>
  <w:style w:type="character" w:styleId="Hipercze">
    <w:name w:val="Hyperlink"/>
    <w:basedOn w:val="Domylnaczcionkaakapitu"/>
    <w:uiPriority w:val="99"/>
    <w:unhideWhenUsed/>
    <w:rsid w:val="00675B08"/>
    <w:rPr>
      <w:color w:val="467886" w:themeColor="hyperlink"/>
      <w:u w:val="single"/>
    </w:rPr>
  </w:style>
  <w:style w:type="character" w:styleId="Odwoaniedokomentarza">
    <w:name w:val="annotation reference"/>
    <w:basedOn w:val="Domylnaczcionkaakapitu"/>
    <w:uiPriority w:val="99"/>
    <w:unhideWhenUsed/>
    <w:rsid w:val="00675B08"/>
    <w:rPr>
      <w:sz w:val="16"/>
      <w:szCs w:val="16"/>
    </w:rPr>
  </w:style>
  <w:style w:type="paragraph" w:customStyle="1" w:styleId="Pa42">
    <w:name w:val="Pa42"/>
    <w:basedOn w:val="Normalny"/>
    <w:next w:val="Normalny"/>
    <w:uiPriority w:val="99"/>
    <w:rsid w:val="00675B08"/>
    <w:pPr>
      <w:autoSpaceDE w:val="0"/>
      <w:autoSpaceDN w:val="0"/>
      <w:adjustRightInd w:val="0"/>
      <w:spacing w:after="0" w:line="241" w:lineRule="atLeast"/>
    </w:pPr>
    <w:rPr>
      <w:rFonts w:ascii="Myriad Pro" w:hAnsi="Myriad Pro"/>
      <w:kern w:val="0"/>
      <w:sz w:val="24"/>
      <w:szCs w:val="24"/>
    </w:rPr>
  </w:style>
  <w:style w:type="paragraph" w:customStyle="1" w:styleId="TableParagraph">
    <w:name w:val="Table Paragraph"/>
    <w:basedOn w:val="Normalny"/>
    <w:uiPriority w:val="1"/>
    <w:qFormat/>
    <w:rsid w:val="005F1F76"/>
    <w:pPr>
      <w:widowControl w:val="0"/>
      <w:autoSpaceDE w:val="0"/>
      <w:autoSpaceDN w:val="0"/>
      <w:spacing w:before="116" w:after="0" w:line="240" w:lineRule="auto"/>
      <w:ind w:left="113" w:right="101"/>
      <w:jc w:val="both"/>
    </w:pPr>
    <w:rPr>
      <w:rFonts w:ascii="Myriad Pro" w:eastAsia="Myriad Pro" w:hAnsi="Myriad Pro" w:cs="Myriad Pro"/>
      <w:kern w:val="0"/>
      <w14:ligatures w14:val="none"/>
    </w:rPr>
  </w:style>
  <w:style w:type="paragraph" w:styleId="Spistreci1">
    <w:name w:val="toc 1"/>
    <w:basedOn w:val="Normalny"/>
    <w:next w:val="Normalny"/>
    <w:autoRedefine/>
    <w:uiPriority w:val="39"/>
    <w:unhideWhenUsed/>
    <w:rsid w:val="00C42B4A"/>
    <w:pPr>
      <w:spacing w:before="120" w:after="0"/>
    </w:pPr>
    <w:rPr>
      <w:b/>
      <w:bCs/>
      <w:i/>
      <w:iCs/>
      <w:sz w:val="24"/>
      <w:szCs w:val="24"/>
    </w:rPr>
  </w:style>
  <w:style w:type="paragraph" w:styleId="Spistreci2">
    <w:name w:val="toc 2"/>
    <w:basedOn w:val="Normalny"/>
    <w:next w:val="Normalny"/>
    <w:autoRedefine/>
    <w:uiPriority w:val="39"/>
    <w:unhideWhenUsed/>
    <w:rsid w:val="00C42B4A"/>
    <w:pPr>
      <w:spacing w:before="120" w:after="0"/>
      <w:ind w:left="220"/>
    </w:pPr>
    <w:rPr>
      <w:b/>
      <w:bCs/>
    </w:rPr>
  </w:style>
  <w:style w:type="paragraph" w:styleId="Spistreci3">
    <w:name w:val="toc 3"/>
    <w:basedOn w:val="Normalny"/>
    <w:next w:val="Normalny"/>
    <w:autoRedefine/>
    <w:uiPriority w:val="39"/>
    <w:unhideWhenUsed/>
    <w:rsid w:val="00C42B4A"/>
    <w:pPr>
      <w:spacing w:after="0"/>
      <w:ind w:left="440"/>
    </w:pPr>
    <w:rPr>
      <w:sz w:val="20"/>
      <w:szCs w:val="20"/>
    </w:rPr>
  </w:style>
  <w:style w:type="paragraph" w:styleId="Spistreci4">
    <w:name w:val="toc 4"/>
    <w:basedOn w:val="Normalny"/>
    <w:next w:val="Normalny"/>
    <w:autoRedefine/>
    <w:uiPriority w:val="39"/>
    <w:unhideWhenUsed/>
    <w:rsid w:val="00C42B4A"/>
    <w:pPr>
      <w:spacing w:after="0"/>
      <w:ind w:left="660"/>
    </w:pPr>
    <w:rPr>
      <w:sz w:val="20"/>
      <w:szCs w:val="20"/>
    </w:rPr>
  </w:style>
  <w:style w:type="paragraph" w:styleId="Spistreci5">
    <w:name w:val="toc 5"/>
    <w:basedOn w:val="Normalny"/>
    <w:next w:val="Normalny"/>
    <w:autoRedefine/>
    <w:uiPriority w:val="39"/>
    <w:unhideWhenUsed/>
    <w:rsid w:val="00C42B4A"/>
    <w:pPr>
      <w:spacing w:after="0"/>
      <w:ind w:left="880"/>
    </w:pPr>
    <w:rPr>
      <w:sz w:val="20"/>
      <w:szCs w:val="20"/>
    </w:rPr>
  </w:style>
  <w:style w:type="paragraph" w:styleId="Spistreci6">
    <w:name w:val="toc 6"/>
    <w:basedOn w:val="Normalny"/>
    <w:next w:val="Normalny"/>
    <w:autoRedefine/>
    <w:uiPriority w:val="39"/>
    <w:unhideWhenUsed/>
    <w:rsid w:val="00C42B4A"/>
    <w:pPr>
      <w:spacing w:after="0"/>
      <w:ind w:left="1100"/>
    </w:pPr>
    <w:rPr>
      <w:sz w:val="20"/>
      <w:szCs w:val="20"/>
    </w:rPr>
  </w:style>
  <w:style w:type="paragraph" w:styleId="Spistreci7">
    <w:name w:val="toc 7"/>
    <w:basedOn w:val="Normalny"/>
    <w:next w:val="Normalny"/>
    <w:autoRedefine/>
    <w:uiPriority w:val="39"/>
    <w:unhideWhenUsed/>
    <w:rsid w:val="00C42B4A"/>
    <w:pPr>
      <w:spacing w:after="0"/>
      <w:ind w:left="1320"/>
    </w:pPr>
    <w:rPr>
      <w:sz w:val="20"/>
      <w:szCs w:val="20"/>
    </w:rPr>
  </w:style>
  <w:style w:type="paragraph" w:styleId="Spistreci8">
    <w:name w:val="toc 8"/>
    <w:basedOn w:val="Normalny"/>
    <w:next w:val="Normalny"/>
    <w:autoRedefine/>
    <w:uiPriority w:val="39"/>
    <w:unhideWhenUsed/>
    <w:rsid w:val="00C42B4A"/>
    <w:pPr>
      <w:spacing w:after="0"/>
      <w:ind w:left="1540"/>
    </w:pPr>
    <w:rPr>
      <w:sz w:val="20"/>
      <w:szCs w:val="20"/>
    </w:rPr>
  </w:style>
  <w:style w:type="paragraph" w:styleId="Spistreci9">
    <w:name w:val="toc 9"/>
    <w:basedOn w:val="Normalny"/>
    <w:next w:val="Normalny"/>
    <w:autoRedefine/>
    <w:uiPriority w:val="39"/>
    <w:unhideWhenUsed/>
    <w:rsid w:val="00C42B4A"/>
    <w:pPr>
      <w:spacing w:after="0"/>
      <w:ind w:left="1760"/>
    </w:pPr>
    <w:rPr>
      <w:sz w:val="20"/>
      <w:szCs w:val="20"/>
    </w:rPr>
  </w:style>
  <w:style w:type="paragraph" w:styleId="Nagwekspisutreci">
    <w:name w:val="TOC Heading"/>
    <w:basedOn w:val="Nagwek1"/>
    <w:next w:val="Normalny"/>
    <w:uiPriority w:val="39"/>
    <w:unhideWhenUsed/>
    <w:qFormat/>
    <w:rsid w:val="00D16EFA"/>
    <w:pPr>
      <w:spacing w:before="240" w:after="0"/>
      <w:outlineLvl w:val="9"/>
    </w:pPr>
    <w:rPr>
      <w:kern w:val="0"/>
      <w:sz w:val="32"/>
      <w:szCs w:val="32"/>
      <w:lang w:eastAsia="pl-PL"/>
      <w14:ligatures w14:val="none"/>
    </w:rPr>
  </w:style>
  <w:style w:type="table" w:customStyle="1" w:styleId="TableNormal3">
    <w:name w:val="Table Normal3"/>
    <w:uiPriority w:val="2"/>
    <w:semiHidden/>
    <w:unhideWhenUsed/>
    <w:qFormat/>
    <w:rsid w:val="00D932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A627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266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567E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DC589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800100100.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11611.pl/" TargetMode="External"/><Relationship Id="rId17" Type="http://schemas.openxmlformats.org/officeDocument/2006/relationships/hyperlink" Target="mailto:dyzurnet@dyzurnet.pl" TargetMode="External"/><Relationship Id="rId2" Type="http://schemas.openxmlformats.org/officeDocument/2006/relationships/numbering" Target="numbering.xml"/><Relationship Id="rId16" Type="http://schemas.openxmlformats.org/officeDocument/2006/relationships/hyperlink" Target="https://800100100.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116111.pl/"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yzurnet@dyzur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C1F6-5804-4016-AD12-61D239C8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21328</Words>
  <Characters>127972</Characters>
  <Application>Microsoft Office Word</Application>
  <DocSecurity>0</DocSecurity>
  <Lines>1066</Lines>
  <Paragraphs>298</Paragraphs>
  <ScaleCrop>false</ScaleCrop>
  <HeadingPairs>
    <vt:vector size="2" baseType="variant">
      <vt:variant>
        <vt:lpstr>Tytuł</vt:lpstr>
      </vt:variant>
      <vt:variant>
        <vt:i4>1</vt:i4>
      </vt:variant>
    </vt:vector>
  </HeadingPairs>
  <TitlesOfParts>
    <vt:vector size="1" baseType="lpstr">
      <vt:lpstr>POLITYKA OCHRONY DZIECI</vt:lpstr>
    </vt:vector>
  </TitlesOfParts>
  <Company/>
  <LinksUpToDate>false</LinksUpToDate>
  <CharactersWithSpaces>149002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DZIECI</dc:title>
  <dc:subject>w Szkole Podstawowej nr 94                                       im. I Marszałka Polski Józefa Piłsudskiego              w Warszawie</dc:subject>
  <dc:creator>Monika Kwaśnik</dc:creator>
  <cp:keywords/>
  <dc:description/>
  <cp:lastModifiedBy>Małgorzata Krasowska</cp:lastModifiedBy>
  <cp:revision>3</cp:revision>
  <dcterms:created xsi:type="dcterms:W3CDTF">2024-04-29T08:40:00Z</dcterms:created>
  <dcterms:modified xsi:type="dcterms:W3CDTF">2024-04-29T08:40:00Z</dcterms:modified>
</cp:coreProperties>
</file>