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AD" w:rsidRDefault="00D522DA" w:rsidP="00D522DA">
      <w:pPr>
        <w:jc w:val="center"/>
      </w:pPr>
      <w:r w:rsidRPr="00D522DA">
        <w:rPr>
          <w:rFonts w:ascii="OpenDyslexic" w:hAnsi="OpenDyslexic"/>
          <w:b/>
          <w:sz w:val="24"/>
        </w:rPr>
        <w:t>WARSZAWSKA OLIMPIADA JĘZYKA ANGIELSKIEGO</w:t>
      </w:r>
      <w:r w:rsidRPr="00D522DA">
        <w:rPr>
          <w:sz w:val="24"/>
        </w:rPr>
        <w:t xml:space="preserve"> </w:t>
      </w:r>
      <w:r>
        <w:t>(klasy 2-3 oraz 5-6)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120"/>
      </w:tblGrid>
      <w:tr w:rsidR="00D522DA" w:rsidRPr="00741942" w:rsidTr="00C83F12">
        <w:tc>
          <w:tcPr>
            <w:tcW w:w="9288" w:type="dxa"/>
            <w:gridSpan w:val="2"/>
          </w:tcPr>
          <w:p w:rsidR="00D522DA" w:rsidRPr="00741942" w:rsidRDefault="00D522DA" w:rsidP="00C83F12">
            <w:pPr>
              <w:pStyle w:val="Nagwek2"/>
              <w:jc w:val="center"/>
              <w:rPr>
                <w:bCs w:val="0"/>
                <w:sz w:val="28"/>
                <w:szCs w:val="28"/>
              </w:rPr>
            </w:pPr>
            <w:r w:rsidRPr="00741942">
              <w:rPr>
                <w:bCs w:val="0"/>
                <w:sz w:val="28"/>
                <w:szCs w:val="28"/>
              </w:rPr>
              <w:t>Etap I – szkolny</w:t>
            </w:r>
          </w:p>
          <w:p w:rsidR="00D522DA" w:rsidRPr="00D522DA" w:rsidRDefault="00D522DA" w:rsidP="00D522DA">
            <w:pPr>
              <w:pStyle w:val="Tekstpodstawowy"/>
              <w:ind w:left="284"/>
            </w:pPr>
            <w:r w:rsidRPr="004C13F1">
              <w:rPr>
                <w:bCs/>
              </w:rPr>
              <w:t>W trakcie konkursu uczniowie nie mogą korzystać z żadnych pomocy (podręczniki, słowniki, itp.), całość testu wykonują samodzielnie  w siedzibach szkół.</w:t>
            </w:r>
            <w:r w:rsidRPr="004C13F1">
              <w:rPr>
                <w:bCs/>
              </w:rPr>
              <w:br/>
              <w:t xml:space="preserve">Czas pracy uczestników wynosi 45 minut. </w:t>
            </w:r>
          </w:p>
        </w:tc>
      </w:tr>
      <w:tr w:rsidR="00D522DA" w:rsidRPr="00741942" w:rsidTr="00C83F12">
        <w:tc>
          <w:tcPr>
            <w:tcW w:w="3168" w:type="dxa"/>
          </w:tcPr>
          <w:p w:rsidR="00D522DA" w:rsidRPr="00741942" w:rsidRDefault="00D522DA" w:rsidP="00C83F12">
            <w:pPr>
              <w:pStyle w:val="Nagwek2"/>
              <w:jc w:val="center"/>
              <w:rPr>
                <w:bCs w:val="0"/>
                <w:sz w:val="32"/>
                <w:szCs w:val="32"/>
              </w:rPr>
            </w:pPr>
            <w:r w:rsidRPr="00741942">
              <w:rPr>
                <w:bCs w:val="0"/>
                <w:sz w:val="32"/>
                <w:szCs w:val="32"/>
              </w:rPr>
              <w:t>Klasy II-III</w:t>
            </w:r>
          </w:p>
        </w:tc>
        <w:tc>
          <w:tcPr>
            <w:tcW w:w="6120" w:type="dxa"/>
          </w:tcPr>
          <w:p w:rsidR="00D522DA" w:rsidRPr="00741942" w:rsidRDefault="00D522DA" w:rsidP="00C83F12">
            <w:pPr>
              <w:pStyle w:val="Tekstpodstawowy"/>
              <w:rPr>
                <w:b/>
                <w:bCs/>
              </w:rPr>
            </w:pPr>
            <w:r>
              <w:t xml:space="preserve">1. Do etapu I (szkolnego) mogą przystąpić uczniowie klas II      i III warszawskich szkół podstawowych. </w:t>
            </w:r>
            <w:r w:rsidRPr="00741942">
              <w:rPr>
                <w:b/>
                <w:bCs/>
              </w:rPr>
              <w:t>Organizator nie przewiduje dwóch wersji testu dla uczniów w różnym wieku. Uczniowie klas II piszą ten sam test co uczniowie klas III.</w:t>
            </w:r>
          </w:p>
          <w:p w:rsidR="00D522DA" w:rsidRPr="00741942" w:rsidRDefault="00D522DA" w:rsidP="00C83F12">
            <w:pPr>
              <w:pStyle w:val="Tekstpodstawowy"/>
              <w:rPr>
                <w:b/>
                <w:bCs/>
              </w:rPr>
            </w:pPr>
          </w:p>
          <w:p w:rsidR="00D522DA" w:rsidRPr="00741942" w:rsidRDefault="00D522DA" w:rsidP="00D522DA">
            <w:pPr>
              <w:pStyle w:val="Tekstpodstawowy"/>
              <w:rPr>
                <w:bCs/>
                <w:sz w:val="32"/>
                <w:szCs w:val="32"/>
              </w:rPr>
            </w:pPr>
            <w:r>
              <w:t xml:space="preserve">2. Etap ten stanowi wstępne eliminacje i obejmuje test pisemny składający się z pytań otwartych i zamkniętych. Test będzie składać się z zagadnień gramatycznych </w:t>
            </w:r>
            <w:r>
              <w:br/>
              <w:t>i leksykalnych. Polecenia do zadań będą w języku polskim</w:t>
            </w:r>
          </w:p>
        </w:tc>
      </w:tr>
      <w:tr w:rsidR="00D522DA" w:rsidRPr="00741942" w:rsidTr="00C83F12">
        <w:tc>
          <w:tcPr>
            <w:tcW w:w="3168" w:type="dxa"/>
          </w:tcPr>
          <w:p w:rsidR="00D522DA" w:rsidRPr="00741942" w:rsidRDefault="00D522DA" w:rsidP="00C83F12">
            <w:pPr>
              <w:pStyle w:val="Nagwek2"/>
              <w:jc w:val="center"/>
              <w:rPr>
                <w:bCs w:val="0"/>
                <w:sz w:val="32"/>
                <w:szCs w:val="32"/>
              </w:rPr>
            </w:pPr>
            <w:r w:rsidRPr="00741942">
              <w:rPr>
                <w:bCs w:val="0"/>
                <w:sz w:val="32"/>
                <w:szCs w:val="32"/>
              </w:rPr>
              <w:t>Klasy V-VI</w:t>
            </w:r>
          </w:p>
        </w:tc>
        <w:tc>
          <w:tcPr>
            <w:tcW w:w="6120" w:type="dxa"/>
          </w:tcPr>
          <w:p w:rsidR="00D522DA" w:rsidRDefault="00D522DA" w:rsidP="00D522DA">
            <w:pPr>
              <w:pStyle w:val="Nagwek2"/>
              <w:numPr>
                <w:ilvl w:val="0"/>
                <w:numId w:val="2"/>
              </w:numPr>
              <w:ind w:left="376" w:hanging="376"/>
              <w:jc w:val="both"/>
              <w:rPr>
                <w:b w:val="0"/>
                <w:sz w:val="24"/>
                <w:szCs w:val="24"/>
              </w:rPr>
            </w:pPr>
            <w:r w:rsidRPr="00741942">
              <w:rPr>
                <w:b w:val="0"/>
                <w:sz w:val="24"/>
                <w:szCs w:val="24"/>
              </w:rPr>
              <w:t xml:space="preserve">Do etapu I (szkolnego) mogą przystąpić uczniowie </w:t>
            </w:r>
            <w:r>
              <w:rPr>
                <w:b w:val="0"/>
                <w:sz w:val="24"/>
                <w:szCs w:val="24"/>
              </w:rPr>
              <w:br/>
            </w:r>
            <w:r w:rsidRPr="00741942">
              <w:rPr>
                <w:b w:val="0"/>
                <w:sz w:val="24"/>
                <w:szCs w:val="24"/>
              </w:rPr>
              <w:t xml:space="preserve">kl. V-VI warszawskich szkół podstawowych oraz </w:t>
            </w:r>
            <w:r>
              <w:rPr>
                <w:b w:val="0"/>
                <w:sz w:val="24"/>
                <w:szCs w:val="24"/>
              </w:rPr>
              <w:br/>
            </w:r>
            <w:r w:rsidRPr="00741942">
              <w:rPr>
                <w:b w:val="0"/>
                <w:sz w:val="24"/>
                <w:szCs w:val="24"/>
              </w:rPr>
              <w:t>w zależności od d</w:t>
            </w:r>
            <w:r>
              <w:rPr>
                <w:b w:val="0"/>
                <w:sz w:val="24"/>
                <w:szCs w:val="24"/>
              </w:rPr>
              <w:t xml:space="preserve">ecyzji nauczyciela prowadzącego </w:t>
            </w:r>
            <w:r w:rsidRPr="00741942">
              <w:rPr>
                <w:b w:val="0"/>
                <w:sz w:val="24"/>
                <w:szCs w:val="24"/>
              </w:rPr>
              <w:t>dopuszczalne jest także uczestnictwo uczniów klas IV.</w:t>
            </w:r>
          </w:p>
          <w:p w:rsidR="00D522DA" w:rsidRPr="00D522DA" w:rsidRDefault="00D522DA" w:rsidP="00D522DA">
            <w:pPr>
              <w:pStyle w:val="Nagwek2"/>
              <w:numPr>
                <w:ilvl w:val="0"/>
                <w:numId w:val="2"/>
              </w:numPr>
              <w:ind w:left="376" w:hanging="376"/>
              <w:jc w:val="both"/>
              <w:rPr>
                <w:b w:val="0"/>
                <w:sz w:val="24"/>
                <w:szCs w:val="24"/>
              </w:rPr>
            </w:pPr>
            <w:r w:rsidRPr="00741942">
              <w:rPr>
                <w:b w:val="0"/>
                <w:sz w:val="24"/>
                <w:szCs w:val="24"/>
              </w:rPr>
              <w:t>Etap ten stanowi wstępne eliminacje i obejmuje tes</w:t>
            </w:r>
            <w:r>
              <w:rPr>
                <w:b w:val="0"/>
                <w:sz w:val="24"/>
                <w:szCs w:val="24"/>
              </w:rPr>
              <w:t xml:space="preserve">t pisemny jednokrotnego wyboru </w:t>
            </w:r>
            <w:r w:rsidRPr="00741942">
              <w:rPr>
                <w:b w:val="0"/>
                <w:sz w:val="24"/>
                <w:szCs w:val="24"/>
              </w:rPr>
              <w:t xml:space="preserve">z języka angielskiego. </w:t>
            </w:r>
            <w:r>
              <w:rPr>
                <w:b w:val="0"/>
                <w:sz w:val="24"/>
                <w:szCs w:val="24"/>
              </w:rPr>
              <w:br/>
            </w:r>
            <w:r w:rsidRPr="00741942">
              <w:rPr>
                <w:b w:val="0"/>
                <w:sz w:val="24"/>
                <w:szCs w:val="24"/>
              </w:rPr>
              <w:t xml:space="preserve">Test </w:t>
            </w:r>
            <w:r w:rsidRPr="00741942">
              <w:rPr>
                <w:bCs w:val="0"/>
                <w:sz w:val="24"/>
                <w:szCs w:val="24"/>
              </w:rPr>
              <w:t>może</w:t>
            </w:r>
            <w:r w:rsidRPr="00741942">
              <w:rPr>
                <w:b w:val="0"/>
                <w:sz w:val="24"/>
                <w:szCs w:val="24"/>
              </w:rPr>
              <w:t xml:space="preserve"> składać się z zagadnień gramatycznych, leksykalnych i kulturoznawczych. Część kulturoznawcza obejmuje zagadnienia z zakresu wiedzy na temat, wymienionych w wymaganiach konkursu, świąt popularnych w krajach anglojęzycznych.</w:t>
            </w:r>
          </w:p>
        </w:tc>
      </w:tr>
      <w:tr w:rsidR="00D522DA" w:rsidRPr="00741942" w:rsidTr="00C83F12">
        <w:tc>
          <w:tcPr>
            <w:tcW w:w="9288" w:type="dxa"/>
            <w:gridSpan w:val="2"/>
          </w:tcPr>
          <w:p w:rsidR="00D522DA" w:rsidRPr="00741942" w:rsidRDefault="00D522DA" w:rsidP="00C83F12">
            <w:pPr>
              <w:pStyle w:val="Nagwek2"/>
              <w:jc w:val="center"/>
              <w:rPr>
                <w:bCs w:val="0"/>
                <w:sz w:val="28"/>
                <w:szCs w:val="28"/>
              </w:rPr>
            </w:pPr>
            <w:r w:rsidRPr="00741942">
              <w:rPr>
                <w:bCs w:val="0"/>
                <w:sz w:val="28"/>
                <w:szCs w:val="28"/>
              </w:rPr>
              <w:t>Etap II</w:t>
            </w:r>
          </w:p>
          <w:p w:rsidR="00D522DA" w:rsidRPr="00D522DA" w:rsidRDefault="00D522DA" w:rsidP="00C83F12">
            <w:pPr>
              <w:rPr>
                <w:rFonts w:ascii="Times New Roman" w:hAnsi="Times New Roman" w:cs="Times New Roman"/>
                <w:b/>
              </w:rPr>
            </w:pPr>
            <w:r w:rsidRPr="00D522DA">
              <w:rPr>
                <w:rFonts w:ascii="Times New Roman" w:hAnsi="Times New Roman" w:cs="Times New Roman"/>
              </w:rPr>
              <w:t xml:space="preserve">1. Do etapu II dopuszczone zostaną osoby, które przeszły z wynikiem pozytywnym </w:t>
            </w:r>
            <w:r w:rsidRPr="00D522DA">
              <w:rPr>
                <w:rFonts w:ascii="Times New Roman" w:hAnsi="Times New Roman" w:cs="Times New Roman"/>
              </w:rPr>
              <w:br/>
              <w:t xml:space="preserve">przez etap I, uzyskując co najmniej 85% możliwych do zdobycia punktów wymaganych </w:t>
            </w:r>
            <w:r w:rsidRPr="00D522DA">
              <w:rPr>
                <w:rFonts w:ascii="Times New Roman" w:hAnsi="Times New Roman" w:cs="Times New Roman"/>
              </w:rPr>
              <w:br/>
              <w:t xml:space="preserve">do zakwalifikowania się do etapu II. </w:t>
            </w:r>
          </w:p>
          <w:p w:rsidR="00D522DA" w:rsidRPr="004C13F1" w:rsidRDefault="00D522DA" w:rsidP="00D522DA">
            <w:pPr>
              <w:pStyle w:val="Nagwek2"/>
              <w:jc w:val="both"/>
              <w:rPr>
                <w:b w:val="0"/>
                <w:sz w:val="24"/>
                <w:szCs w:val="24"/>
              </w:rPr>
            </w:pPr>
            <w:r w:rsidRPr="004C13F1">
              <w:rPr>
                <w:b w:val="0"/>
                <w:sz w:val="24"/>
                <w:szCs w:val="24"/>
              </w:rPr>
              <w:t xml:space="preserve">2. Etap II zostanie przeprowadzony w miejscu wyznaczonym </w:t>
            </w:r>
            <w:r>
              <w:rPr>
                <w:b w:val="0"/>
                <w:sz w:val="24"/>
                <w:szCs w:val="24"/>
              </w:rPr>
              <w:t>przez organizatorów Olimpiad</w:t>
            </w:r>
            <w:r w:rsidRPr="004C13F1">
              <w:rPr>
                <w:b w:val="0"/>
                <w:sz w:val="24"/>
                <w:szCs w:val="24"/>
              </w:rPr>
              <w:t>, a wyniki ogłoszone na stronie internetowej Szkoły Podstawowej nr 84.</w:t>
            </w:r>
          </w:p>
        </w:tc>
      </w:tr>
      <w:tr w:rsidR="00D522DA" w:rsidRPr="00741942" w:rsidTr="00C83F12">
        <w:tc>
          <w:tcPr>
            <w:tcW w:w="3168" w:type="dxa"/>
          </w:tcPr>
          <w:p w:rsidR="00D522DA" w:rsidRPr="00741942" w:rsidRDefault="00D522DA" w:rsidP="00C83F12">
            <w:pPr>
              <w:pStyle w:val="Nagwek2"/>
              <w:jc w:val="center"/>
              <w:rPr>
                <w:bCs w:val="0"/>
                <w:sz w:val="32"/>
                <w:szCs w:val="32"/>
              </w:rPr>
            </w:pPr>
            <w:r w:rsidRPr="00741942">
              <w:rPr>
                <w:bCs w:val="0"/>
                <w:sz w:val="32"/>
                <w:szCs w:val="32"/>
              </w:rPr>
              <w:t>Klasy II-III</w:t>
            </w:r>
          </w:p>
        </w:tc>
        <w:tc>
          <w:tcPr>
            <w:tcW w:w="6120" w:type="dxa"/>
          </w:tcPr>
          <w:p w:rsidR="00D522DA" w:rsidRPr="00CF0B79" w:rsidRDefault="00D522DA" w:rsidP="00C83F12">
            <w:pPr>
              <w:pStyle w:val="Nagwek2"/>
              <w:jc w:val="both"/>
              <w:rPr>
                <w:b w:val="0"/>
                <w:bCs w:val="0"/>
                <w:sz w:val="24"/>
                <w:szCs w:val="24"/>
              </w:rPr>
            </w:pPr>
            <w:r w:rsidRPr="00CF0B79">
              <w:rPr>
                <w:b w:val="0"/>
                <w:sz w:val="24"/>
                <w:szCs w:val="24"/>
              </w:rPr>
              <w:t>1. Etap II stanowi test pisemny składający się z pytań otwartych. Test będzie składać się z zagadnień gramatyczno-leksykalnych oraz z pytań otwartych na temat świąt wymienionych  w wymaganiach konkursowych</w:t>
            </w:r>
            <w:r>
              <w:rPr>
                <w:b w:val="0"/>
                <w:sz w:val="24"/>
                <w:szCs w:val="24"/>
              </w:rPr>
              <w:t xml:space="preserve"> w języku angielskim</w:t>
            </w:r>
            <w:r w:rsidRPr="00CF0B79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Uczeń proszony będzie o odpowiedź (</w:t>
            </w:r>
            <w:r w:rsidRPr="00CF0B79">
              <w:rPr>
                <w:sz w:val="24"/>
                <w:szCs w:val="24"/>
              </w:rPr>
              <w:t>od 1 do 3 wyrazów</w:t>
            </w:r>
            <w:r>
              <w:rPr>
                <w:b w:val="0"/>
                <w:sz w:val="24"/>
                <w:szCs w:val="24"/>
              </w:rPr>
              <w:t>) w języku angielskim.</w:t>
            </w:r>
          </w:p>
        </w:tc>
      </w:tr>
      <w:tr w:rsidR="00D522DA" w:rsidRPr="00741942" w:rsidTr="00C83F12">
        <w:tc>
          <w:tcPr>
            <w:tcW w:w="3168" w:type="dxa"/>
          </w:tcPr>
          <w:p w:rsidR="00D522DA" w:rsidRPr="00741942" w:rsidRDefault="00D522DA" w:rsidP="00C83F12">
            <w:pPr>
              <w:pStyle w:val="Nagwek2"/>
              <w:jc w:val="center"/>
              <w:rPr>
                <w:bCs w:val="0"/>
                <w:sz w:val="32"/>
                <w:szCs w:val="32"/>
              </w:rPr>
            </w:pPr>
            <w:r w:rsidRPr="00741942">
              <w:rPr>
                <w:bCs w:val="0"/>
                <w:sz w:val="32"/>
                <w:szCs w:val="32"/>
              </w:rPr>
              <w:t>Klasy V-VI</w:t>
            </w:r>
          </w:p>
        </w:tc>
        <w:tc>
          <w:tcPr>
            <w:tcW w:w="6120" w:type="dxa"/>
          </w:tcPr>
          <w:p w:rsidR="00D522DA" w:rsidRPr="00D522DA" w:rsidRDefault="00D522DA" w:rsidP="00C83F12">
            <w:pPr>
              <w:rPr>
                <w:rFonts w:ascii="Times New Roman" w:hAnsi="Times New Roman" w:cs="Times New Roman"/>
                <w:b/>
              </w:rPr>
            </w:pPr>
            <w:r w:rsidRPr="00D522DA">
              <w:rPr>
                <w:rFonts w:ascii="Times New Roman" w:hAnsi="Times New Roman" w:cs="Times New Roman"/>
              </w:rPr>
              <w:t xml:space="preserve">1. Etap II </w:t>
            </w:r>
            <w:r w:rsidRPr="00D522DA">
              <w:rPr>
                <w:rFonts w:ascii="Times New Roman" w:hAnsi="Times New Roman" w:cs="Times New Roman"/>
                <w:b/>
                <w:bCs/>
              </w:rPr>
              <w:t>może</w:t>
            </w:r>
            <w:r w:rsidRPr="00D522DA">
              <w:rPr>
                <w:rFonts w:ascii="Times New Roman" w:hAnsi="Times New Roman" w:cs="Times New Roman"/>
              </w:rPr>
              <w:t xml:space="preserve"> składać się z następujących części :                  test gramatyczno-leksykalny, czytanie ze zrozumieniem, słuchanie ze zrozumieniem, pisanie krótkiego tekstu: pocztówka, list, opis zdarzenia.</w:t>
            </w:r>
          </w:p>
        </w:tc>
      </w:tr>
      <w:tr w:rsidR="00D522DA" w:rsidRPr="00741942" w:rsidTr="00C83F12">
        <w:tc>
          <w:tcPr>
            <w:tcW w:w="9288" w:type="dxa"/>
            <w:gridSpan w:val="2"/>
          </w:tcPr>
          <w:p w:rsidR="00D522DA" w:rsidRPr="00741942" w:rsidRDefault="00D522DA" w:rsidP="00D522DA">
            <w:pPr>
              <w:pStyle w:val="Nagwek2"/>
              <w:jc w:val="center"/>
              <w:rPr>
                <w:b w:val="0"/>
                <w:sz w:val="24"/>
                <w:szCs w:val="24"/>
              </w:rPr>
            </w:pPr>
            <w:r w:rsidRPr="00741942">
              <w:rPr>
                <w:bCs w:val="0"/>
                <w:sz w:val="28"/>
                <w:szCs w:val="28"/>
              </w:rPr>
              <w:t>Etap III – finał</w:t>
            </w:r>
            <w:r>
              <w:rPr>
                <w:bCs w:val="0"/>
                <w:sz w:val="28"/>
                <w:szCs w:val="28"/>
              </w:rPr>
              <w:br/>
            </w:r>
            <w:r w:rsidRPr="00741942">
              <w:rPr>
                <w:b w:val="0"/>
                <w:sz w:val="24"/>
                <w:szCs w:val="24"/>
              </w:rPr>
              <w:t>1. Do etapu III (finału) przechodzą uczestnicy, którzy otrzymali minimum 85 % możliwych do zdobycia punktów.</w:t>
            </w:r>
            <w:r>
              <w:rPr>
                <w:b w:val="0"/>
                <w:sz w:val="24"/>
                <w:szCs w:val="24"/>
              </w:rPr>
              <w:br/>
            </w:r>
            <w:r w:rsidRPr="00741942">
              <w:rPr>
                <w:b w:val="0"/>
                <w:sz w:val="24"/>
                <w:szCs w:val="24"/>
              </w:rPr>
              <w:t>2. Finał zostanie przeprowadzony w miejscu wyznaczon</w:t>
            </w:r>
            <w:r>
              <w:rPr>
                <w:b w:val="0"/>
                <w:sz w:val="24"/>
                <w:szCs w:val="24"/>
              </w:rPr>
              <w:t>ym przez organizatorów Olimpiad</w:t>
            </w:r>
            <w:r w:rsidRPr="00741942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br/>
            </w:r>
            <w:r w:rsidRPr="00741942">
              <w:rPr>
                <w:b w:val="0"/>
                <w:sz w:val="24"/>
                <w:szCs w:val="24"/>
              </w:rPr>
              <w:t>a wyniki ogłoszone na stronie internetowej Szkoły Podstawowej nr 84</w:t>
            </w:r>
          </w:p>
          <w:p w:rsidR="00D522DA" w:rsidRPr="00741942" w:rsidRDefault="00D522DA" w:rsidP="00C83F12">
            <w:pPr>
              <w:pStyle w:val="Nagwek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3. Finał obejmuje: </w:t>
            </w:r>
            <w:r w:rsidRPr="00741942">
              <w:rPr>
                <w:b w:val="0"/>
                <w:sz w:val="24"/>
                <w:szCs w:val="24"/>
              </w:rPr>
              <w:t>część ustną – prezentacja wcześniej przygotowanego projektu na temat wybranego święta  z krajów anglojęzycznych.</w:t>
            </w:r>
          </w:p>
          <w:p w:rsidR="00D522DA" w:rsidRPr="00D522DA" w:rsidRDefault="00D522DA" w:rsidP="00C83F12">
            <w:pPr>
              <w:spacing w:before="100" w:beforeAutospacing="1" w:after="100" w:afterAutospacing="1"/>
              <w:jc w:val="both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D522DA">
              <w:rPr>
                <w:rFonts w:ascii="Times New Roman" w:hAnsi="Times New Roman" w:cs="Times New Roman"/>
                <w:bCs/>
              </w:rPr>
              <w:t xml:space="preserve">4. Wszystkie wystąpienia będą odbywać się </w:t>
            </w:r>
            <w:r w:rsidRPr="00D522DA">
              <w:rPr>
                <w:rFonts w:ascii="Times New Roman" w:hAnsi="Times New Roman" w:cs="Times New Roman"/>
                <w:b/>
                <w:u w:val="single"/>
              </w:rPr>
              <w:t>jedynie</w:t>
            </w:r>
            <w:r w:rsidRPr="00D522DA">
              <w:rPr>
                <w:rFonts w:ascii="Times New Roman" w:hAnsi="Times New Roman" w:cs="Times New Roman"/>
                <w:bCs/>
              </w:rPr>
              <w:t xml:space="preserve"> w obecności organizatora oraz komisji konkursowej.</w:t>
            </w:r>
          </w:p>
          <w:p w:rsidR="00D522DA" w:rsidRPr="00D522DA" w:rsidRDefault="00D522DA" w:rsidP="00D522DA">
            <w:pPr>
              <w:spacing w:before="100" w:beforeAutospacing="1" w:after="100" w:afterAutospacing="1"/>
              <w:jc w:val="both"/>
              <w:outlineLvl w:val="1"/>
              <w:rPr>
                <w:bCs/>
              </w:rPr>
            </w:pPr>
            <w:r w:rsidRPr="00D522DA">
              <w:rPr>
                <w:rFonts w:ascii="Times New Roman" w:hAnsi="Times New Roman" w:cs="Times New Roman"/>
                <w:bCs/>
              </w:rPr>
              <w:t>5. Komisje konkursowe oceniając wystąpienia będą brać pod uwagę następujące zagadnienia:           pomysłowość i wkład pracy, płynność wypowiedzi, wymowę i intonację, bogactwo leksykalne, poprawność gramatyczną, stopień trudności wystąpienia.</w:t>
            </w:r>
            <w:r w:rsidRPr="00741942">
              <w:rPr>
                <w:bCs/>
              </w:rPr>
              <w:t xml:space="preserve">           </w:t>
            </w:r>
          </w:p>
        </w:tc>
      </w:tr>
      <w:tr w:rsidR="00D522DA" w:rsidRPr="00741942" w:rsidTr="00C83F12">
        <w:tc>
          <w:tcPr>
            <w:tcW w:w="3168" w:type="dxa"/>
          </w:tcPr>
          <w:p w:rsidR="00D522DA" w:rsidRPr="00741942" w:rsidRDefault="00D522DA" w:rsidP="00C83F12">
            <w:pPr>
              <w:pStyle w:val="Nagwek2"/>
              <w:jc w:val="center"/>
              <w:rPr>
                <w:bCs w:val="0"/>
                <w:sz w:val="32"/>
                <w:szCs w:val="32"/>
              </w:rPr>
            </w:pPr>
            <w:r w:rsidRPr="00741942">
              <w:rPr>
                <w:bCs w:val="0"/>
                <w:sz w:val="32"/>
                <w:szCs w:val="32"/>
              </w:rPr>
              <w:lastRenderedPageBreak/>
              <w:t>Klasy II-III</w:t>
            </w:r>
          </w:p>
        </w:tc>
        <w:tc>
          <w:tcPr>
            <w:tcW w:w="6120" w:type="dxa"/>
          </w:tcPr>
          <w:p w:rsidR="00D522DA" w:rsidRPr="00CA7096" w:rsidRDefault="00D522DA" w:rsidP="00D522DA">
            <w:pPr>
              <w:pStyle w:val="Nagwek2"/>
              <w:numPr>
                <w:ilvl w:val="0"/>
                <w:numId w:val="3"/>
              </w:numPr>
              <w:ind w:left="376" w:hanging="283"/>
              <w:jc w:val="both"/>
              <w:rPr>
                <w:b w:val="0"/>
                <w:bCs w:val="0"/>
                <w:sz w:val="24"/>
                <w:szCs w:val="24"/>
              </w:rPr>
            </w:pPr>
            <w:r w:rsidRPr="00CA7096">
              <w:rPr>
                <w:b w:val="0"/>
                <w:bCs w:val="0"/>
                <w:sz w:val="24"/>
                <w:szCs w:val="24"/>
              </w:rPr>
              <w:t>Prezentacja powinna trwać od 3 do 5 minut. Prezentacje dłuższe niż określony limit czasowy będą przerywane.</w:t>
            </w:r>
          </w:p>
        </w:tc>
      </w:tr>
      <w:tr w:rsidR="00D522DA" w:rsidRPr="00741942" w:rsidTr="00C83F12">
        <w:tc>
          <w:tcPr>
            <w:tcW w:w="3168" w:type="dxa"/>
          </w:tcPr>
          <w:p w:rsidR="00D522DA" w:rsidRPr="00741942" w:rsidRDefault="00D522DA" w:rsidP="00C83F12">
            <w:pPr>
              <w:pStyle w:val="Nagwek2"/>
              <w:jc w:val="center"/>
              <w:rPr>
                <w:bCs w:val="0"/>
                <w:sz w:val="32"/>
                <w:szCs w:val="32"/>
              </w:rPr>
            </w:pPr>
            <w:r w:rsidRPr="00741942">
              <w:rPr>
                <w:bCs w:val="0"/>
                <w:sz w:val="32"/>
                <w:szCs w:val="32"/>
              </w:rPr>
              <w:t>Klasy V-VI</w:t>
            </w:r>
          </w:p>
        </w:tc>
        <w:tc>
          <w:tcPr>
            <w:tcW w:w="6120" w:type="dxa"/>
          </w:tcPr>
          <w:p w:rsidR="00D522DA" w:rsidRDefault="00D522DA" w:rsidP="00D522DA">
            <w:pPr>
              <w:pStyle w:val="Nagwek2"/>
              <w:numPr>
                <w:ilvl w:val="0"/>
                <w:numId w:val="4"/>
              </w:numPr>
              <w:ind w:left="376" w:hanging="283"/>
              <w:jc w:val="both"/>
              <w:rPr>
                <w:b w:val="0"/>
                <w:sz w:val="24"/>
                <w:szCs w:val="24"/>
              </w:rPr>
            </w:pPr>
            <w:r w:rsidRPr="00741942">
              <w:rPr>
                <w:b w:val="0"/>
                <w:sz w:val="24"/>
                <w:szCs w:val="24"/>
              </w:rPr>
              <w:t xml:space="preserve">Prezentacja powinna trwać od 3 do 7 minut. Prezentacje dłuższe niż określony limit czasowy będą przerywane. </w:t>
            </w:r>
          </w:p>
          <w:p w:rsidR="00D522DA" w:rsidRPr="00741942" w:rsidRDefault="00D522DA" w:rsidP="00D522DA">
            <w:pPr>
              <w:pStyle w:val="Nagwek2"/>
              <w:numPr>
                <w:ilvl w:val="0"/>
                <w:numId w:val="4"/>
              </w:numPr>
              <w:ind w:left="376" w:hanging="283"/>
              <w:jc w:val="both"/>
              <w:rPr>
                <w:bCs w:val="0"/>
                <w:sz w:val="32"/>
                <w:szCs w:val="32"/>
              </w:rPr>
            </w:pPr>
            <w:r w:rsidRPr="00CA7096">
              <w:rPr>
                <w:b w:val="0"/>
                <w:sz w:val="24"/>
                <w:szCs w:val="24"/>
              </w:rPr>
              <w:t>Po zaprezentowaniu swojego projektu, Komisja konkursowa zadaje uczestnikowi jedno pytanie dotyczące jego wystąpienia.</w:t>
            </w:r>
          </w:p>
        </w:tc>
      </w:tr>
    </w:tbl>
    <w:p w:rsidR="00D522DA" w:rsidRPr="00D522DA" w:rsidRDefault="00D522DA" w:rsidP="00D522DA">
      <w:pPr>
        <w:pStyle w:val="Nagwek2"/>
        <w:jc w:val="center"/>
        <w:rPr>
          <w:b w:val="0"/>
          <w:sz w:val="24"/>
          <w:szCs w:val="28"/>
        </w:rPr>
      </w:pPr>
      <w:r w:rsidRPr="00D522DA">
        <w:rPr>
          <w:b w:val="0"/>
          <w:sz w:val="24"/>
          <w:szCs w:val="28"/>
        </w:rPr>
        <w:t>Ostateczny wynik jest sumą punktów uzyskanych przez uczestnika w etapie II olimpiady oraz finale. Laureatami zostają uczniowie, którzy otrzymają najwyższa ilość punktów z obu etapów konkursu</w:t>
      </w:r>
    </w:p>
    <w:p w:rsidR="00D522DA" w:rsidRPr="003212EC" w:rsidRDefault="00D522DA" w:rsidP="00D522DA">
      <w:pPr>
        <w:pStyle w:val="Nagwek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Nagrody</w:t>
      </w:r>
    </w:p>
    <w:p w:rsidR="00D522DA" w:rsidRDefault="00D522DA" w:rsidP="00D522DA">
      <w:pPr>
        <w:pStyle w:val="Tekstpodstawowy"/>
      </w:pPr>
      <w:r>
        <w:t>Organizatorzy przewidują nagrody i dyplomy dla trzech najlepszych uczestników (liczy się najwyższa uzyskana ilość punktów) oraz uczniów wyróżnionych, a także dyplomy i drobne upominki dla wszystkich uczestników finału.</w:t>
      </w:r>
    </w:p>
    <w:p w:rsidR="00D522DA" w:rsidRDefault="00D522DA" w:rsidP="00D522DA">
      <w:pPr>
        <w:pStyle w:val="Tekstpodstawowy"/>
        <w:rPr>
          <w:b/>
        </w:rPr>
      </w:pPr>
      <w:r>
        <w:t>Uroczyste wręczenie nagród odbędzie się podczas Gali Finałowej Olimpiad.</w:t>
      </w:r>
    </w:p>
    <w:p w:rsidR="00D522DA" w:rsidRDefault="00D522DA" w:rsidP="00D522DA">
      <w:pPr>
        <w:pStyle w:val="Tekstpodstawowy"/>
        <w:rPr>
          <w:b/>
        </w:rPr>
      </w:pPr>
      <w:r>
        <w:rPr>
          <w:b/>
        </w:rPr>
        <w:t>Osoby nagrodzone, które nie odbiorą nagrody, upominku czy dyplomu podczas Gali Finałowej Olimpiad, powinny odebrać ją w terminie 2 miesięcy od daty Gali Finałowej w sekretariacie Szkoły Podstawowej nr 84. W innym wypadku, po upływie tego terminu, nagroda oraz dyplom przepada.</w:t>
      </w:r>
    </w:p>
    <w:p w:rsidR="00D522DA" w:rsidRDefault="00D522D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522DA" w:rsidRDefault="00D522D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Zapisy u nauczycieli języka angielskiego do dnia 13.10.2016r (czwartek).</w:t>
      </w:r>
    </w:p>
    <w:p w:rsidR="00D522DA" w:rsidRDefault="00D522D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D522DA" w:rsidRPr="00D522DA" w:rsidRDefault="00D522DA" w:rsidP="00D522DA">
      <w:pPr>
        <w:pStyle w:val="Nagwek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F3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TERMINARZ WARSZAWSKICH OLIMPIAD JĘZYKA ANGIELSKIEGO 2016/2017 DLA UCZNIÓW </w:t>
      </w:r>
      <w:r w:rsidRPr="00840F3D">
        <w:rPr>
          <w:rFonts w:ascii="Times New Roman" w:hAnsi="Times New Roman" w:cs="Times New Roman"/>
          <w:sz w:val="28"/>
          <w:szCs w:val="28"/>
          <w:u w:val="single"/>
        </w:rPr>
        <w:br/>
        <w:t>SZKÓŁ PODSTAWOWYCH</w:t>
      </w:r>
    </w:p>
    <w:p w:rsidR="00D522DA" w:rsidRDefault="00D522DA" w:rsidP="00D522DA"/>
    <w:p w:rsidR="00D522DA" w:rsidRDefault="00D522DA" w:rsidP="0029157D">
      <w:pPr>
        <w:spacing w:after="0"/>
      </w:pPr>
      <w:r>
        <w:rPr>
          <w:b/>
          <w:bCs/>
          <w:u w:val="single"/>
        </w:rPr>
        <w:t>Zgłoszenia do konkursu</w:t>
      </w:r>
      <w:r>
        <w:t>: 14.10.2016 r. (piątek)</w:t>
      </w:r>
    </w:p>
    <w:p w:rsidR="00D522DA" w:rsidRPr="00D522DA" w:rsidRDefault="00D522DA" w:rsidP="0029157D">
      <w:pPr>
        <w:spacing w:after="0"/>
      </w:pPr>
      <w:r>
        <w:t>Przesłanie testu etapu szkolnego: 28.11.2016 r.</w:t>
      </w:r>
    </w:p>
    <w:p w:rsidR="00D522DA" w:rsidRDefault="00D522DA" w:rsidP="0029157D">
      <w:pPr>
        <w:spacing w:after="0"/>
        <w:jc w:val="both"/>
      </w:pPr>
      <w:r>
        <w:rPr>
          <w:b/>
          <w:bCs/>
          <w:u w:val="single"/>
        </w:rPr>
        <w:t>Etap szkolny</w:t>
      </w:r>
      <w:r>
        <w:t>: 30.11.2016 r. (środa)</w:t>
      </w:r>
    </w:p>
    <w:p w:rsidR="00D522DA" w:rsidRPr="00D522DA" w:rsidRDefault="00D522DA" w:rsidP="0029157D">
      <w:pPr>
        <w:spacing w:after="0"/>
        <w:jc w:val="both"/>
        <w:rPr>
          <w:b/>
        </w:rPr>
      </w:pPr>
      <w:r>
        <w:t>Przesłanie protokołów i prac konkursowych etapu szkolnego: 09.12.2016 r.</w:t>
      </w:r>
    </w:p>
    <w:p w:rsidR="00D522DA" w:rsidRDefault="00D522DA" w:rsidP="0029157D">
      <w:pPr>
        <w:spacing w:after="0"/>
        <w:jc w:val="both"/>
      </w:pPr>
      <w:r>
        <w:rPr>
          <w:b/>
          <w:bCs/>
          <w:u w:val="single"/>
        </w:rPr>
        <w:t>II Etap</w:t>
      </w:r>
      <w:r>
        <w:t>: 02.03.2017 r. (czwartek)</w:t>
      </w:r>
    </w:p>
    <w:p w:rsidR="00D522DA" w:rsidRDefault="00D522DA" w:rsidP="0029157D">
      <w:pPr>
        <w:spacing w:after="0"/>
        <w:jc w:val="both"/>
      </w:pPr>
      <w:r>
        <w:t>Ogłoszenie wyników II etapu: 14.03.2017 r.</w:t>
      </w:r>
    </w:p>
    <w:p w:rsidR="00D522DA" w:rsidRDefault="00D522DA" w:rsidP="0029157D">
      <w:pPr>
        <w:spacing w:after="0"/>
        <w:jc w:val="both"/>
      </w:pPr>
      <w:r>
        <w:t>Przesłanie tematów prac finałowych: 03.04.2017 r. (poniedziałek)</w:t>
      </w:r>
    </w:p>
    <w:p w:rsidR="00D522DA" w:rsidRDefault="00D522DA" w:rsidP="0029157D">
      <w:pPr>
        <w:spacing w:after="0"/>
        <w:jc w:val="both"/>
      </w:pPr>
      <w:r>
        <w:rPr>
          <w:b/>
          <w:bCs/>
          <w:u w:val="single"/>
        </w:rPr>
        <w:t>Finał konkursu</w:t>
      </w:r>
      <w:r>
        <w:t xml:space="preserve"> : 08-12.05.2017 r.</w:t>
      </w:r>
    </w:p>
    <w:p w:rsidR="00D522DA" w:rsidRDefault="00D522DA" w:rsidP="0029157D">
      <w:pPr>
        <w:spacing w:after="0"/>
        <w:jc w:val="both"/>
      </w:pPr>
      <w:r>
        <w:t>Ogłoszenie wyników finału: 19.05.2017 r.</w:t>
      </w:r>
    </w:p>
    <w:p w:rsidR="00D522DA" w:rsidRDefault="00D522DA" w:rsidP="0029157D">
      <w:pPr>
        <w:spacing w:after="0"/>
        <w:jc w:val="both"/>
      </w:pPr>
      <w:r>
        <w:rPr>
          <w:b/>
          <w:bCs/>
          <w:u w:val="single"/>
        </w:rPr>
        <w:t>Gala finałowa</w:t>
      </w:r>
      <w:r>
        <w:t>:</w:t>
      </w:r>
      <w:r>
        <w:rPr>
          <w:b/>
        </w:rPr>
        <w:t xml:space="preserve"> </w:t>
      </w:r>
      <w:r>
        <w:t>09.06.2016 r. (piątek)</w:t>
      </w:r>
    </w:p>
    <w:p w:rsidR="00D522DA" w:rsidRDefault="00D522DA" w:rsidP="0029157D">
      <w:pPr>
        <w:spacing w:after="0"/>
        <w:jc w:val="both"/>
      </w:pPr>
      <w:r>
        <w:t xml:space="preserve">Organizatorzy Olimpiad zastrzegają sobie prawo do ewentualnej zmiany terminów poszczególnych etapów konkursu i terminu Gali Finałowej. </w:t>
      </w:r>
    </w:p>
    <w:p w:rsidR="00D522DA" w:rsidRPr="00D522DA" w:rsidRDefault="00D522DA" w:rsidP="00D522DA">
      <w:pPr>
        <w:jc w:val="center"/>
        <w:rPr>
          <w:b/>
          <w:sz w:val="24"/>
        </w:rPr>
      </w:pPr>
    </w:p>
    <w:p w:rsidR="00D522DA" w:rsidRPr="00D522DA" w:rsidRDefault="00D522DA" w:rsidP="00D522DA">
      <w:pPr>
        <w:jc w:val="center"/>
        <w:rPr>
          <w:rFonts w:ascii="Times New Roman" w:hAnsi="Times New Roman" w:cs="Times New Roman"/>
          <w:sz w:val="26"/>
          <w:szCs w:val="26"/>
        </w:rPr>
      </w:pPr>
      <w:r w:rsidRPr="00D522DA">
        <w:rPr>
          <w:rFonts w:ascii="Times New Roman" w:hAnsi="Times New Roman" w:cs="Times New Roman"/>
          <w:b/>
          <w:sz w:val="24"/>
        </w:rPr>
        <w:t xml:space="preserve">WYMAGANIA Z ZAKRESU WIEDZY JĘZYKOWEJ DLA UCZNIÓW KLAS </w:t>
      </w:r>
      <w:r w:rsidRPr="00D522DA">
        <w:rPr>
          <w:rFonts w:ascii="Times New Roman" w:hAnsi="Times New Roman" w:cs="Times New Roman"/>
          <w:b/>
          <w:sz w:val="24"/>
          <w:u w:val="single"/>
        </w:rPr>
        <w:t>II-III</w:t>
      </w:r>
      <w:r w:rsidRPr="00D522DA">
        <w:rPr>
          <w:rFonts w:ascii="Times New Roman" w:hAnsi="Times New Roman" w:cs="Times New Roman"/>
          <w:b/>
          <w:sz w:val="24"/>
        </w:rPr>
        <w:t xml:space="preserve"> SZKOŁY PODSTAWOWEJ </w:t>
      </w:r>
      <w:r w:rsidRPr="00D522DA">
        <w:rPr>
          <w:rFonts w:ascii="Times New Roman" w:eastAsia="Arial Unicode MS" w:hAnsi="Times New Roman" w:cs="Times New Roman"/>
          <w:b/>
          <w:sz w:val="24"/>
        </w:rPr>
        <w:t>PRZYSTĘPUJĄCYCH DO WARSZAWSKIEJ OLIMPIADY JĘZYKA ANGIELSKIEGO SZKÓŁ PODSTAWOWYCH  2016/2017</w:t>
      </w:r>
    </w:p>
    <w:p w:rsidR="00D522DA" w:rsidRDefault="00D522DA" w:rsidP="00D522DA">
      <w:pPr>
        <w:pStyle w:val="Tekstpodstawowy"/>
        <w:jc w:val="center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D522DA" w:rsidRDefault="00D522DA" w:rsidP="0029157D">
      <w:pPr>
        <w:pStyle w:val="Tekstpodstawowy"/>
        <w:rPr>
          <w:b/>
          <w:sz w:val="22"/>
        </w:rPr>
      </w:pPr>
      <w:r>
        <w:rPr>
          <w:b/>
          <w:sz w:val="22"/>
        </w:rPr>
        <w:t>I Uczeń powinien znać i poprawnie stosować następujące konstrukcje gramatyczne:</w:t>
      </w:r>
    </w:p>
    <w:p w:rsidR="00D522DA" w:rsidRDefault="00D522DA" w:rsidP="0029157D">
      <w:pPr>
        <w:pStyle w:val="Tekstpodstawowy"/>
        <w:rPr>
          <w:i/>
          <w:sz w:val="22"/>
          <w:lang w:val="en-US"/>
        </w:rPr>
      </w:pPr>
      <w:proofErr w:type="spellStart"/>
      <w:r>
        <w:rPr>
          <w:sz w:val="22"/>
          <w:lang w:val="en-US"/>
        </w:rPr>
        <w:t>odmiana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czasownika</w:t>
      </w:r>
      <w:proofErr w:type="spell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to be</w:t>
      </w:r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czasy</w:t>
      </w:r>
      <w:proofErr w:type="spellEnd"/>
      <w:r>
        <w:rPr>
          <w:sz w:val="22"/>
          <w:lang w:val="en-US"/>
        </w:rPr>
        <w:t xml:space="preserve"> </w:t>
      </w:r>
      <w:r>
        <w:rPr>
          <w:i/>
          <w:sz w:val="22"/>
          <w:lang w:val="en-US"/>
        </w:rPr>
        <w:t xml:space="preserve">Simple Present, Present Continuous </w:t>
      </w:r>
      <w:proofErr w:type="spellStart"/>
      <w:r>
        <w:rPr>
          <w:i/>
          <w:sz w:val="22"/>
          <w:lang w:val="en-US"/>
        </w:rPr>
        <w:t>i</w:t>
      </w:r>
      <w:proofErr w:type="spellEnd"/>
      <w:r>
        <w:rPr>
          <w:i/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czasownik</w:t>
      </w:r>
      <w:proofErr w:type="spellEnd"/>
      <w:r>
        <w:rPr>
          <w:i/>
          <w:sz w:val="22"/>
          <w:lang w:val="en-US"/>
        </w:rPr>
        <w:t xml:space="preserve"> to be </w:t>
      </w:r>
      <w:r>
        <w:rPr>
          <w:sz w:val="22"/>
          <w:lang w:val="en-US"/>
        </w:rPr>
        <w:t>w</w:t>
      </w:r>
      <w:r>
        <w:rPr>
          <w:i/>
          <w:sz w:val="22"/>
          <w:lang w:val="en-US"/>
        </w:rPr>
        <w:t xml:space="preserve"> Past Simple</w:t>
      </w:r>
    </w:p>
    <w:p w:rsidR="00D522DA" w:rsidRDefault="00D522DA" w:rsidP="0029157D">
      <w:pPr>
        <w:pStyle w:val="Tekstpodstawowy"/>
        <w:widowControl w:val="0"/>
        <w:numPr>
          <w:ilvl w:val="0"/>
          <w:numId w:val="10"/>
        </w:numPr>
        <w:suppressAutoHyphens/>
      </w:pPr>
      <w:r>
        <w:rPr>
          <w:sz w:val="22"/>
        </w:rPr>
        <w:t>Regularna liczba mnoga rzeczownika</w:t>
      </w:r>
      <w:r>
        <w:t xml:space="preserve"> </w:t>
      </w:r>
    </w:p>
    <w:p w:rsidR="00D522DA" w:rsidRDefault="00D522DA" w:rsidP="0029157D">
      <w:pPr>
        <w:pStyle w:val="Tekstpodstawowy"/>
        <w:widowControl w:val="0"/>
        <w:numPr>
          <w:ilvl w:val="0"/>
          <w:numId w:val="10"/>
        </w:numPr>
        <w:suppressAutoHyphens/>
        <w:rPr>
          <w:sz w:val="22"/>
        </w:rPr>
      </w:pPr>
      <w:r>
        <w:rPr>
          <w:sz w:val="22"/>
        </w:rPr>
        <w:t>Liczebniki główne 1- 100</w:t>
      </w:r>
    </w:p>
    <w:p w:rsidR="00D522DA" w:rsidRDefault="00D522DA" w:rsidP="0029157D">
      <w:pPr>
        <w:pStyle w:val="Tekstpodstawowy"/>
        <w:widowControl w:val="0"/>
        <w:numPr>
          <w:ilvl w:val="0"/>
          <w:numId w:val="10"/>
        </w:numPr>
        <w:suppressAutoHyphens/>
        <w:rPr>
          <w:i/>
          <w:sz w:val="22"/>
          <w:lang w:val="en-US"/>
        </w:rPr>
      </w:pPr>
      <w:proofErr w:type="spellStart"/>
      <w:r>
        <w:rPr>
          <w:sz w:val="22"/>
          <w:lang w:val="en-US"/>
        </w:rPr>
        <w:t>Spójniki</w:t>
      </w:r>
      <w:proofErr w:type="spellEnd"/>
      <w:r>
        <w:rPr>
          <w:sz w:val="22"/>
          <w:lang w:val="en-US"/>
        </w:rPr>
        <w:t xml:space="preserve">: </w:t>
      </w:r>
      <w:r>
        <w:rPr>
          <w:i/>
          <w:sz w:val="22"/>
          <w:lang w:val="en-US"/>
        </w:rPr>
        <w:t>and, but</w:t>
      </w:r>
    </w:p>
    <w:p w:rsidR="00D522DA" w:rsidRDefault="00D522DA" w:rsidP="0029157D">
      <w:pPr>
        <w:pStyle w:val="Tekstpodstawowy"/>
        <w:widowControl w:val="0"/>
        <w:numPr>
          <w:ilvl w:val="0"/>
          <w:numId w:val="10"/>
        </w:numPr>
        <w:suppressAutoHyphens/>
        <w:rPr>
          <w:i/>
          <w:sz w:val="22"/>
          <w:lang w:val="en-US"/>
        </w:rPr>
      </w:pPr>
      <w:proofErr w:type="spellStart"/>
      <w:r>
        <w:rPr>
          <w:sz w:val="22"/>
          <w:lang w:val="en-US"/>
        </w:rPr>
        <w:t>Konstrukcja</w:t>
      </w:r>
      <w:proofErr w:type="spellEnd"/>
      <w:r>
        <w:rPr>
          <w:sz w:val="22"/>
          <w:lang w:val="en-US"/>
        </w:rPr>
        <w:t xml:space="preserve"> </w:t>
      </w:r>
      <w:r>
        <w:rPr>
          <w:i/>
          <w:sz w:val="22"/>
          <w:lang w:val="en-US"/>
        </w:rPr>
        <w:t>There is/are</w:t>
      </w:r>
    </w:p>
    <w:p w:rsidR="00D522DA" w:rsidRDefault="00D522DA" w:rsidP="0029157D">
      <w:pPr>
        <w:pStyle w:val="Tekstpodstawowy"/>
        <w:widowControl w:val="0"/>
        <w:numPr>
          <w:ilvl w:val="0"/>
          <w:numId w:val="10"/>
        </w:numPr>
        <w:suppressAutoHyphens/>
        <w:rPr>
          <w:i/>
          <w:iCs/>
          <w:sz w:val="22"/>
          <w:lang w:val="en-US"/>
        </w:rPr>
      </w:pPr>
      <w:proofErr w:type="spellStart"/>
      <w:r>
        <w:rPr>
          <w:sz w:val="22"/>
          <w:lang w:val="en-US"/>
        </w:rPr>
        <w:t>Czasownik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modalny</w:t>
      </w:r>
      <w:proofErr w:type="spell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can</w:t>
      </w:r>
    </w:p>
    <w:p w:rsidR="00D522DA" w:rsidRDefault="00D522DA" w:rsidP="0029157D">
      <w:pPr>
        <w:pStyle w:val="Tekstpodstawowy"/>
        <w:widowControl w:val="0"/>
        <w:numPr>
          <w:ilvl w:val="0"/>
          <w:numId w:val="10"/>
        </w:numPr>
        <w:suppressAutoHyphens/>
        <w:rPr>
          <w:i/>
          <w:iCs/>
          <w:sz w:val="22"/>
          <w:lang w:val="en-US"/>
        </w:rPr>
      </w:pPr>
      <w:proofErr w:type="spellStart"/>
      <w:r>
        <w:rPr>
          <w:sz w:val="22"/>
          <w:lang w:val="en-US"/>
        </w:rPr>
        <w:t>Konstrukcja</w:t>
      </w:r>
      <w:proofErr w:type="spell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have got</w:t>
      </w:r>
    </w:p>
    <w:p w:rsidR="00D522DA" w:rsidRDefault="00D522DA" w:rsidP="0029157D">
      <w:pPr>
        <w:pStyle w:val="Tekstpodstawowy"/>
        <w:widowControl w:val="0"/>
        <w:numPr>
          <w:ilvl w:val="0"/>
          <w:numId w:val="10"/>
        </w:numPr>
        <w:suppressAutoHyphens/>
        <w:rPr>
          <w:i/>
          <w:iCs/>
          <w:sz w:val="22"/>
          <w:lang w:val="en-US"/>
        </w:rPr>
      </w:pPr>
      <w:proofErr w:type="spellStart"/>
      <w:r>
        <w:rPr>
          <w:sz w:val="22"/>
          <w:lang w:val="en-US"/>
        </w:rPr>
        <w:t>Przyimki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miejsca</w:t>
      </w:r>
      <w:proofErr w:type="spellEnd"/>
      <w:r>
        <w:rPr>
          <w:sz w:val="22"/>
          <w:lang w:val="en-US"/>
        </w:rPr>
        <w:t xml:space="preserve">: </w:t>
      </w:r>
      <w:r>
        <w:rPr>
          <w:i/>
          <w:iCs/>
          <w:sz w:val="22"/>
          <w:lang w:val="en-US"/>
        </w:rPr>
        <w:t>on, in, opposite, in front of, behind, under</w:t>
      </w:r>
    </w:p>
    <w:p w:rsidR="00D522DA" w:rsidRDefault="00D522DA" w:rsidP="0029157D">
      <w:pPr>
        <w:pStyle w:val="Tekstpodstawowy"/>
        <w:rPr>
          <w:i/>
          <w:iCs/>
          <w:sz w:val="22"/>
          <w:lang w:val="en-US"/>
        </w:rPr>
      </w:pPr>
    </w:p>
    <w:p w:rsidR="00D522DA" w:rsidRPr="006561B7" w:rsidRDefault="00D522DA" w:rsidP="0029157D">
      <w:pPr>
        <w:pStyle w:val="Tekstpodstawowy"/>
        <w:rPr>
          <w:b/>
          <w:bCs/>
          <w:sz w:val="22"/>
        </w:rPr>
      </w:pPr>
      <w:r w:rsidRPr="006561B7">
        <w:rPr>
          <w:b/>
          <w:bCs/>
          <w:sz w:val="22"/>
        </w:rPr>
        <w:t>II Uczeń powinien znać słownictwo z wymienionych obszarów:</w:t>
      </w:r>
    </w:p>
    <w:p w:rsidR="00D522DA" w:rsidRDefault="00D522DA" w:rsidP="0029157D">
      <w:pPr>
        <w:pStyle w:val="Tekstpodstawowy"/>
        <w:widowControl w:val="0"/>
        <w:numPr>
          <w:ilvl w:val="0"/>
          <w:numId w:val="11"/>
        </w:numPr>
        <w:suppressAutoHyphens/>
        <w:rPr>
          <w:i/>
          <w:iCs/>
          <w:sz w:val="22"/>
          <w:lang w:val="en-US"/>
        </w:rPr>
      </w:pPr>
      <w:proofErr w:type="spellStart"/>
      <w:r>
        <w:rPr>
          <w:i/>
          <w:iCs/>
          <w:sz w:val="22"/>
          <w:lang w:val="en-US"/>
        </w:rPr>
        <w:t>szkoła</w:t>
      </w:r>
      <w:proofErr w:type="spellEnd"/>
      <w:r>
        <w:rPr>
          <w:i/>
          <w:iCs/>
          <w:sz w:val="22"/>
          <w:lang w:val="en-US"/>
        </w:rPr>
        <w:t xml:space="preserve">: </w:t>
      </w:r>
      <w:proofErr w:type="spellStart"/>
      <w:r>
        <w:rPr>
          <w:i/>
          <w:iCs/>
          <w:sz w:val="22"/>
          <w:lang w:val="en-US"/>
        </w:rPr>
        <w:t>przedmioty</w:t>
      </w:r>
      <w:proofErr w:type="spell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i</w:t>
      </w:r>
      <w:proofErr w:type="spell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przybory</w:t>
      </w:r>
      <w:proofErr w:type="spellEnd"/>
    </w:p>
    <w:p w:rsidR="00D522DA" w:rsidRDefault="00D522DA" w:rsidP="0029157D">
      <w:pPr>
        <w:pStyle w:val="Tekstpodstawowy"/>
        <w:widowControl w:val="0"/>
        <w:numPr>
          <w:ilvl w:val="0"/>
          <w:numId w:val="11"/>
        </w:numPr>
        <w:suppressAutoHyphens/>
        <w:rPr>
          <w:i/>
          <w:iCs/>
          <w:sz w:val="22"/>
          <w:lang w:val="en-US"/>
        </w:rPr>
      </w:pPr>
      <w:proofErr w:type="spellStart"/>
      <w:r>
        <w:rPr>
          <w:i/>
          <w:iCs/>
          <w:sz w:val="22"/>
          <w:lang w:val="en-US"/>
        </w:rPr>
        <w:t>moja</w:t>
      </w:r>
      <w:proofErr w:type="spell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rodzina</w:t>
      </w:r>
      <w:proofErr w:type="spell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i</w:t>
      </w:r>
      <w:proofErr w:type="spell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mój</w:t>
      </w:r>
      <w:proofErr w:type="spell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dom</w:t>
      </w:r>
      <w:proofErr w:type="spellEnd"/>
    </w:p>
    <w:p w:rsidR="00D522DA" w:rsidRDefault="00D522DA" w:rsidP="0029157D">
      <w:pPr>
        <w:pStyle w:val="Tekstpodstawowy"/>
        <w:widowControl w:val="0"/>
        <w:numPr>
          <w:ilvl w:val="0"/>
          <w:numId w:val="11"/>
        </w:numPr>
        <w:suppressAutoHyphens/>
        <w:rPr>
          <w:i/>
          <w:iCs/>
          <w:sz w:val="22"/>
          <w:lang w:val="en-US"/>
        </w:rPr>
      </w:pPr>
      <w:proofErr w:type="spellStart"/>
      <w:r>
        <w:rPr>
          <w:i/>
          <w:iCs/>
          <w:sz w:val="22"/>
          <w:lang w:val="en-US"/>
        </w:rPr>
        <w:t>kolory</w:t>
      </w:r>
      <w:proofErr w:type="spellEnd"/>
    </w:p>
    <w:p w:rsidR="00D522DA" w:rsidRDefault="00D522DA" w:rsidP="0029157D">
      <w:pPr>
        <w:pStyle w:val="Tekstpodstawowy"/>
        <w:widowControl w:val="0"/>
        <w:numPr>
          <w:ilvl w:val="0"/>
          <w:numId w:val="11"/>
        </w:numPr>
        <w:suppressAutoHyphens/>
        <w:rPr>
          <w:i/>
          <w:iCs/>
          <w:sz w:val="22"/>
          <w:lang w:val="en-US"/>
        </w:rPr>
      </w:pPr>
      <w:proofErr w:type="spellStart"/>
      <w:r>
        <w:rPr>
          <w:i/>
          <w:iCs/>
          <w:sz w:val="22"/>
          <w:lang w:val="en-US"/>
        </w:rPr>
        <w:t>zwierzęta</w:t>
      </w:r>
      <w:proofErr w:type="spellEnd"/>
    </w:p>
    <w:p w:rsidR="00D522DA" w:rsidRDefault="00D522DA" w:rsidP="0029157D">
      <w:pPr>
        <w:pStyle w:val="Tekstpodstawowy"/>
        <w:widowControl w:val="0"/>
        <w:numPr>
          <w:ilvl w:val="0"/>
          <w:numId w:val="11"/>
        </w:numPr>
        <w:suppressAutoHyphens/>
        <w:rPr>
          <w:i/>
          <w:iCs/>
          <w:sz w:val="22"/>
          <w:lang w:val="en-US"/>
        </w:rPr>
      </w:pPr>
      <w:proofErr w:type="spellStart"/>
      <w:r>
        <w:rPr>
          <w:i/>
          <w:iCs/>
          <w:sz w:val="22"/>
          <w:lang w:val="en-US"/>
        </w:rPr>
        <w:t>jedzenie</w:t>
      </w:r>
      <w:proofErr w:type="spellEnd"/>
    </w:p>
    <w:p w:rsidR="00D522DA" w:rsidRDefault="00D522DA" w:rsidP="0029157D">
      <w:pPr>
        <w:pStyle w:val="Tekstpodstawowy"/>
        <w:widowControl w:val="0"/>
        <w:numPr>
          <w:ilvl w:val="0"/>
          <w:numId w:val="11"/>
        </w:numPr>
        <w:suppressAutoHyphens/>
        <w:rPr>
          <w:i/>
          <w:iCs/>
          <w:sz w:val="22"/>
          <w:lang w:val="en-US"/>
        </w:rPr>
      </w:pPr>
      <w:proofErr w:type="spellStart"/>
      <w:r>
        <w:rPr>
          <w:i/>
          <w:iCs/>
          <w:sz w:val="22"/>
          <w:lang w:val="en-US"/>
        </w:rPr>
        <w:t>moje</w:t>
      </w:r>
      <w:proofErr w:type="spellEnd"/>
      <w:r>
        <w:rPr>
          <w:i/>
          <w:iCs/>
          <w:sz w:val="22"/>
          <w:lang w:val="en-US"/>
        </w:rPr>
        <w:t xml:space="preserve"> hobby</w:t>
      </w:r>
    </w:p>
    <w:p w:rsidR="00D522DA" w:rsidRDefault="00D522DA" w:rsidP="0029157D">
      <w:pPr>
        <w:pStyle w:val="Tekstpodstawowy"/>
        <w:widowControl w:val="0"/>
        <w:numPr>
          <w:ilvl w:val="0"/>
          <w:numId w:val="11"/>
        </w:numPr>
        <w:suppressAutoHyphens/>
        <w:rPr>
          <w:i/>
          <w:iCs/>
          <w:sz w:val="22"/>
          <w:lang w:val="en-US"/>
        </w:rPr>
      </w:pPr>
      <w:proofErr w:type="spellStart"/>
      <w:r>
        <w:rPr>
          <w:i/>
          <w:iCs/>
          <w:sz w:val="22"/>
          <w:lang w:val="en-US"/>
        </w:rPr>
        <w:t>czynności</w:t>
      </w:r>
      <w:proofErr w:type="spell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dnia</w:t>
      </w:r>
      <w:proofErr w:type="spell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codziennego</w:t>
      </w:r>
      <w:proofErr w:type="spellEnd"/>
    </w:p>
    <w:p w:rsidR="00D522DA" w:rsidRPr="006561B7" w:rsidRDefault="00D522DA" w:rsidP="0029157D">
      <w:pPr>
        <w:pStyle w:val="Tekstpodstawowy"/>
        <w:widowControl w:val="0"/>
        <w:numPr>
          <w:ilvl w:val="0"/>
          <w:numId w:val="11"/>
        </w:numPr>
        <w:suppressAutoHyphens/>
        <w:rPr>
          <w:i/>
          <w:iCs/>
          <w:sz w:val="22"/>
        </w:rPr>
      </w:pPr>
      <w:r w:rsidRPr="006561B7">
        <w:rPr>
          <w:i/>
          <w:iCs/>
          <w:sz w:val="22"/>
        </w:rPr>
        <w:t>dni tygodnia, nazwy miesięcy i pór roku</w:t>
      </w:r>
    </w:p>
    <w:p w:rsidR="00D522DA" w:rsidRDefault="00D522DA" w:rsidP="0029157D">
      <w:pPr>
        <w:pStyle w:val="Tekstpodstawowy"/>
        <w:widowControl w:val="0"/>
        <w:numPr>
          <w:ilvl w:val="0"/>
          <w:numId w:val="11"/>
        </w:numPr>
        <w:suppressAutoHyphens/>
        <w:rPr>
          <w:i/>
          <w:iCs/>
          <w:sz w:val="22"/>
          <w:lang w:val="en-US"/>
        </w:rPr>
      </w:pPr>
      <w:r>
        <w:rPr>
          <w:i/>
          <w:iCs/>
          <w:sz w:val="22"/>
          <w:lang w:val="en-US"/>
        </w:rPr>
        <w:t>sporty</w:t>
      </w:r>
    </w:p>
    <w:p w:rsidR="00D522DA" w:rsidRDefault="00D522DA" w:rsidP="0029157D">
      <w:pPr>
        <w:pStyle w:val="Tekstpodstawowy"/>
        <w:widowControl w:val="0"/>
        <w:numPr>
          <w:ilvl w:val="0"/>
          <w:numId w:val="11"/>
        </w:numPr>
        <w:suppressAutoHyphens/>
        <w:rPr>
          <w:i/>
          <w:iCs/>
          <w:sz w:val="22"/>
          <w:lang w:val="en-US"/>
        </w:rPr>
      </w:pPr>
      <w:proofErr w:type="spellStart"/>
      <w:r>
        <w:rPr>
          <w:i/>
          <w:iCs/>
          <w:sz w:val="22"/>
          <w:lang w:val="en-US"/>
        </w:rPr>
        <w:t>ubrania</w:t>
      </w:r>
      <w:proofErr w:type="spellEnd"/>
    </w:p>
    <w:p w:rsidR="00D522DA" w:rsidRDefault="00D522DA" w:rsidP="0029157D">
      <w:pPr>
        <w:pStyle w:val="Tekstpodstawowy"/>
        <w:widowControl w:val="0"/>
        <w:numPr>
          <w:ilvl w:val="0"/>
          <w:numId w:val="11"/>
        </w:numPr>
        <w:suppressAutoHyphens/>
        <w:rPr>
          <w:i/>
          <w:iCs/>
          <w:sz w:val="22"/>
          <w:lang w:val="en-US"/>
        </w:rPr>
      </w:pPr>
      <w:proofErr w:type="spellStart"/>
      <w:r>
        <w:rPr>
          <w:i/>
          <w:iCs/>
          <w:sz w:val="22"/>
          <w:lang w:val="en-US"/>
        </w:rPr>
        <w:t>zawody</w:t>
      </w:r>
      <w:proofErr w:type="spellEnd"/>
    </w:p>
    <w:p w:rsidR="00D522DA" w:rsidRDefault="00D522DA" w:rsidP="0029157D">
      <w:pPr>
        <w:pStyle w:val="Tekstpodstawowy"/>
        <w:widowControl w:val="0"/>
        <w:numPr>
          <w:ilvl w:val="0"/>
          <w:numId w:val="11"/>
        </w:numPr>
        <w:suppressAutoHyphens/>
        <w:rPr>
          <w:i/>
          <w:iCs/>
          <w:sz w:val="22"/>
          <w:lang w:val="en-US"/>
        </w:rPr>
      </w:pPr>
      <w:proofErr w:type="spellStart"/>
      <w:r>
        <w:rPr>
          <w:i/>
          <w:iCs/>
          <w:sz w:val="22"/>
          <w:lang w:val="en-US"/>
        </w:rPr>
        <w:t>dom</w:t>
      </w:r>
      <w:proofErr w:type="spellEnd"/>
      <w:r>
        <w:rPr>
          <w:i/>
          <w:iCs/>
          <w:sz w:val="22"/>
          <w:lang w:val="en-US"/>
        </w:rPr>
        <w:t xml:space="preserve">- </w:t>
      </w:r>
      <w:proofErr w:type="spellStart"/>
      <w:r>
        <w:rPr>
          <w:i/>
          <w:iCs/>
          <w:sz w:val="22"/>
          <w:lang w:val="en-US"/>
        </w:rPr>
        <w:t>nazwy</w:t>
      </w:r>
      <w:proofErr w:type="spell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pomieszczeń</w:t>
      </w:r>
      <w:proofErr w:type="spellEnd"/>
      <w:r>
        <w:rPr>
          <w:i/>
          <w:iCs/>
          <w:sz w:val="22"/>
          <w:lang w:val="en-US"/>
        </w:rPr>
        <w:t xml:space="preserve">, </w:t>
      </w:r>
      <w:proofErr w:type="spellStart"/>
      <w:r>
        <w:rPr>
          <w:i/>
          <w:iCs/>
          <w:sz w:val="22"/>
          <w:lang w:val="en-US"/>
        </w:rPr>
        <w:t>meble</w:t>
      </w:r>
      <w:proofErr w:type="spellEnd"/>
    </w:p>
    <w:p w:rsidR="00D522DA" w:rsidRDefault="00D522DA" w:rsidP="0029157D">
      <w:pPr>
        <w:pStyle w:val="Tekstpodstawowy"/>
        <w:widowControl w:val="0"/>
        <w:numPr>
          <w:ilvl w:val="0"/>
          <w:numId w:val="11"/>
        </w:numPr>
        <w:suppressAutoHyphens/>
        <w:rPr>
          <w:i/>
          <w:iCs/>
          <w:sz w:val="22"/>
          <w:lang w:val="en-US"/>
        </w:rPr>
      </w:pPr>
      <w:proofErr w:type="spellStart"/>
      <w:r>
        <w:rPr>
          <w:i/>
          <w:iCs/>
          <w:sz w:val="22"/>
          <w:lang w:val="en-US"/>
        </w:rPr>
        <w:t>części</w:t>
      </w:r>
      <w:proofErr w:type="spell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ciała</w:t>
      </w:r>
      <w:proofErr w:type="spellEnd"/>
    </w:p>
    <w:p w:rsidR="00D522DA" w:rsidRPr="006561B7" w:rsidRDefault="00D522DA" w:rsidP="0029157D">
      <w:pPr>
        <w:pStyle w:val="Tekstpodstawowy"/>
        <w:widowControl w:val="0"/>
        <w:numPr>
          <w:ilvl w:val="0"/>
          <w:numId w:val="11"/>
        </w:numPr>
        <w:suppressAutoHyphens/>
        <w:rPr>
          <w:i/>
          <w:iCs/>
          <w:sz w:val="22"/>
        </w:rPr>
      </w:pPr>
      <w:r w:rsidRPr="006561B7">
        <w:rPr>
          <w:i/>
          <w:iCs/>
          <w:sz w:val="22"/>
        </w:rPr>
        <w:t>nazwy sklepów i innych miejsc w mieście lub na wsi</w:t>
      </w:r>
    </w:p>
    <w:p w:rsidR="00D522DA" w:rsidRDefault="00D522DA" w:rsidP="0029157D">
      <w:pPr>
        <w:pStyle w:val="Tekstpodstawowy"/>
        <w:widowControl w:val="0"/>
        <w:numPr>
          <w:ilvl w:val="0"/>
          <w:numId w:val="11"/>
        </w:numPr>
        <w:suppressAutoHyphens/>
        <w:rPr>
          <w:i/>
          <w:iCs/>
          <w:sz w:val="22"/>
          <w:lang w:val="en-US"/>
        </w:rPr>
      </w:pPr>
      <w:proofErr w:type="spellStart"/>
      <w:r>
        <w:rPr>
          <w:i/>
          <w:iCs/>
          <w:sz w:val="22"/>
          <w:lang w:val="en-US"/>
        </w:rPr>
        <w:t>alfabet</w:t>
      </w:r>
      <w:proofErr w:type="spellEnd"/>
    </w:p>
    <w:p w:rsidR="00D522DA" w:rsidRDefault="00D522DA" w:rsidP="0029157D">
      <w:pPr>
        <w:pStyle w:val="Tekstpodstawowy"/>
        <w:widowControl w:val="0"/>
        <w:numPr>
          <w:ilvl w:val="0"/>
          <w:numId w:val="11"/>
        </w:numPr>
        <w:suppressAutoHyphens/>
        <w:rPr>
          <w:i/>
          <w:iCs/>
          <w:sz w:val="22"/>
          <w:lang w:val="en-US"/>
        </w:rPr>
      </w:pPr>
      <w:proofErr w:type="spellStart"/>
      <w:r>
        <w:rPr>
          <w:i/>
          <w:iCs/>
          <w:sz w:val="22"/>
          <w:lang w:val="en-US"/>
        </w:rPr>
        <w:t>kształty</w:t>
      </w:r>
      <w:proofErr w:type="spellEnd"/>
    </w:p>
    <w:p w:rsidR="00D522DA" w:rsidRDefault="00D522DA" w:rsidP="0029157D">
      <w:pPr>
        <w:pStyle w:val="Tekstpodstawowy"/>
        <w:widowControl w:val="0"/>
        <w:numPr>
          <w:ilvl w:val="0"/>
          <w:numId w:val="11"/>
        </w:numPr>
        <w:suppressAutoHyphens/>
        <w:rPr>
          <w:i/>
          <w:iCs/>
          <w:sz w:val="22"/>
          <w:lang w:val="en-US"/>
        </w:rPr>
      </w:pPr>
      <w:proofErr w:type="spellStart"/>
      <w:r>
        <w:rPr>
          <w:i/>
          <w:iCs/>
          <w:sz w:val="22"/>
          <w:lang w:val="en-US"/>
        </w:rPr>
        <w:t>pogoda</w:t>
      </w:r>
      <w:proofErr w:type="spellEnd"/>
    </w:p>
    <w:p w:rsidR="0029157D" w:rsidRDefault="0029157D" w:rsidP="0029157D">
      <w:pPr>
        <w:pStyle w:val="Tekstpodstawowy"/>
        <w:widowControl w:val="0"/>
        <w:suppressAutoHyphens/>
        <w:ind w:left="720"/>
        <w:rPr>
          <w:i/>
          <w:iCs/>
          <w:sz w:val="22"/>
          <w:lang w:val="en-US"/>
        </w:rPr>
      </w:pPr>
    </w:p>
    <w:p w:rsidR="00D522DA" w:rsidRDefault="00D522DA" w:rsidP="0029157D">
      <w:pPr>
        <w:pStyle w:val="Tekstpodstawowy"/>
        <w:jc w:val="left"/>
        <w:rPr>
          <w:sz w:val="26"/>
          <w:szCs w:val="26"/>
        </w:rPr>
      </w:pPr>
    </w:p>
    <w:p w:rsidR="00D522DA" w:rsidRDefault="00D522DA" w:rsidP="0029157D">
      <w:pPr>
        <w:spacing w:after="0"/>
      </w:pPr>
      <w:r>
        <w:rPr>
          <w:b/>
          <w:bCs/>
        </w:rPr>
        <w:lastRenderedPageBreak/>
        <w:t xml:space="preserve">III Uczeń </w:t>
      </w:r>
      <w:r>
        <w:rPr>
          <w:b/>
        </w:rPr>
        <w:t>powinien umieć zachować się w następujących sytuacjach komunikacyjnych:</w:t>
      </w:r>
      <w:r>
        <w:t xml:space="preserve"> </w:t>
      </w:r>
    </w:p>
    <w:p w:rsidR="00D522DA" w:rsidRDefault="00D522DA" w:rsidP="0029157D">
      <w:pPr>
        <w:pStyle w:val="Tekstpodstawowy"/>
        <w:widowControl w:val="0"/>
        <w:numPr>
          <w:ilvl w:val="0"/>
          <w:numId w:val="12"/>
        </w:numPr>
        <w:suppressAutoHyphens/>
        <w:jc w:val="left"/>
        <w:rPr>
          <w:sz w:val="22"/>
        </w:rPr>
      </w:pPr>
      <w:r>
        <w:rPr>
          <w:sz w:val="22"/>
        </w:rPr>
        <w:t>Podawanie danych personalnych (imię i nazwisko, wiek, adres, numer telefonu, narodowość, zawód)</w:t>
      </w:r>
    </w:p>
    <w:p w:rsidR="00D522DA" w:rsidRDefault="00D522DA" w:rsidP="0029157D">
      <w:pPr>
        <w:pStyle w:val="Tekstpodstawowy"/>
        <w:widowControl w:val="0"/>
        <w:numPr>
          <w:ilvl w:val="0"/>
          <w:numId w:val="12"/>
        </w:numPr>
        <w:suppressAutoHyphens/>
        <w:jc w:val="left"/>
      </w:pPr>
      <w:r>
        <w:t xml:space="preserve"> </w:t>
      </w:r>
      <w:r>
        <w:rPr>
          <w:sz w:val="22"/>
        </w:rPr>
        <w:t>Określanie i porównywanie cech przedmiotów (wielkość, kształt, kolor, rozmiar)</w:t>
      </w:r>
      <w:r>
        <w:t xml:space="preserve"> </w:t>
      </w:r>
    </w:p>
    <w:p w:rsidR="00D522DA" w:rsidRDefault="00D522DA" w:rsidP="0029157D">
      <w:pPr>
        <w:pStyle w:val="Tekstpodstawowy"/>
        <w:widowControl w:val="0"/>
        <w:numPr>
          <w:ilvl w:val="0"/>
          <w:numId w:val="12"/>
        </w:numPr>
        <w:suppressAutoHyphens/>
        <w:jc w:val="left"/>
      </w:pPr>
      <w:r>
        <w:rPr>
          <w:sz w:val="22"/>
        </w:rPr>
        <w:t>Określanie i porównywanie cech osób</w:t>
      </w:r>
      <w:r>
        <w:t xml:space="preserve"> </w:t>
      </w:r>
    </w:p>
    <w:p w:rsidR="00D522DA" w:rsidRDefault="00D522DA" w:rsidP="0029157D">
      <w:pPr>
        <w:pStyle w:val="Tekstpodstawowy"/>
        <w:widowControl w:val="0"/>
        <w:numPr>
          <w:ilvl w:val="0"/>
          <w:numId w:val="12"/>
        </w:numPr>
        <w:suppressAutoHyphens/>
        <w:jc w:val="left"/>
      </w:pPr>
      <w:r>
        <w:rPr>
          <w:sz w:val="22"/>
        </w:rPr>
        <w:t>Określanie pokrewieństwa i stosunków międzyludzkich</w:t>
      </w:r>
      <w:r>
        <w:t xml:space="preserve"> </w:t>
      </w:r>
    </w:p>
    <w:p w:rsidR="00D522DA" w:rsidRDefault="00D522DA" w:rsidP="0029157D">
      <w:pPr>
        <w:pStyle w:val="Tekstpodstawowy"/>
        <w:widowControl w:val="0"/>
        <w:numPr>
          <w:ilvl w:val="0"/>
          <w:numId w:val="12"/>
        </w:numPr>
        <w:suppressAutoHyphens/>
        <w:jc w:val="left"/>
      </w:pPr>
      <w:r>
        <w:rPr>
          <w:sz w:val="22"/>
        </w:rPr>
        <w:t>Opisywanie miejsca i położenia</w:t>
      </w:r>
      <w:r>
        <w:t xml:space="preserve"> </w:t>
      </w:r>
    </w:p>
    <w:p w:rsidR="00D522DA" w:rsidRDefault="00D522DA" w:rsidP="0029157D">
      <w:pPr>
        <w:pStyle w:val="Tekstpodstawowy"/>
        <w:widowControl w:val="0"/>
        <w:numPr>
          <w:ilvl w:val="0"/>
          <w:numId w:val="12"/>
        </w:numPr>
        <w:suppressAutoHyphens/>
        <w:jc w:val="left"/>
      </w:pPr>
      <w:r>
        <w:t>Określanie czasu</w:t>
      </w:r>
    </w:p>
    <w:p w:rsidR="00D522DA" w:rsidRDefault="00D522DA" w:rsidP="0029157D">
      <w:pPr>
        <w:pStyle w:val="Tekstpodstawowy"/>
        <w:widowControl w:val="0"/>
        <w:numPr>
          <w:ilvl w:val="0"/>
          <w:numId w:val="12"/>
        </w:numPr>
        <w:suppressAutoHyphens/>
        <w:jc w:val="left"/>
      </w:pPr>
      <w:r>
        <w:rPr>
          <w:sz w:val="22"/>
        </w:rPr>
        <w:t>Wyrażanie upodobania</w:t>
      </w:r>
      <w:r>
        <w:t xml:space="preserve"> </w:t>
      </w:r>
    </w:p>
    <w:p w:rsidR="00D522DA" w:rsidRDefault="00D522DA" w:rsidP="0029157D">
      <w:pPr>
        <w:pStyle w:val="Tekstpodstawowy"/>
        <w:widowControl w:val="0"/>
        <w:numPr>
          <w:ilvl w:val="0"/>
          <w:numId w:val="12"/>
        </w:numPr>
        <w:suppressAutoHyphens/>
        <w:jc w:val="left"/>
      </w:pPr>
      <w:r>
        <w:rPr>
          <w:sz w:val="22"/>
        </w:rPr>
        <w:t>Opisywanie umiejętności</w:t>
      </w:r>
      <w:r>
        <w:t xml:space="preserve"> </w:t>
      </w:r>
    </w:p>
    <w:p w:rsidR="00D522DA" w:rsidRDefault="00D522DA" w:rsidP="0029157D">
      <w:pPr>
        <w:pStyle w:val="Tekstpodstawowy"/>
        <w:widowControl w:val="0"/>
        <w:numPr>
          <w:ilvl w:val="0"/>
          <w:numId w:val="12"/>
        </w:numPr>
        <w:suppressAutoHyphens/>
        <w:jc w:val="left"/>
      </w:pPr>
      <w:r>
        <w:rPr>
          <w:sz w:val="22"/>
        </w:rPr>
        <w:t>Zwroty grzecznościowe przy powitaniu, pożegnaniu, przeprosinach, podziękowaniu, życzeniach</w:t>
      </w:r>
      <w:r>
        <w:t xml:space="preserve"> </w:t>
      </w:r>
    </w:p>
    <w:p w:rsidR="00D522DA" w:rsidRPr="00840F3D" w:rsidRDefault="00D522DA" w:rsidP="00D522DA">
      <w:pPr>
        <w:pStyle w:val="Nagwek2"/>
        <w:rPr>
          <w:rFonts w:ascii="Cambria" w:hAnsi="Cambria" w:cs="Mangal"/>
          <w:bCs w:val="0"/>
          <w:iCs/>
          <w:kern w:val="1"/>
          <w:sz w:val="24"/>
          <w:szCs w:val="24"/>
          <w:lang w:eastAsia="hi-IN" w:bidi="hi-IN"/>
        </w:rPr>
      </w:pPr>
      <w:r w:rsidRPr="00840F3D">
        <w:rPr>
          <w:bCs w:val="0"/>
          <w:sz w:val="24"/>
          <w:szCs w:val="24"/>
        </w:rPr>
        <w:t xml:space="preserve">IV </w:t>
      </w:r>
      <w:r w:rsidRPr="00840F3D">
        <w:rPr>
          <w:bCs w:val="0"/>
          <w:iCs/>
          <w:sz w:val="24"/>
          <w:szCs w:val="24"/>
        </w:rPr>
        <w:t>Część kulturoznawcza zawiera zagadnienia z zakresu wiedzy na temat wybranych świąt w krajach anglojęzycznych:</w:t>
      </w:r>
    </w:p>
    <w:p w:rsidR="00D522DA" w:rsidRPr="00793607" w:rsidRDefault="00D522DA" w:rsidP="0029157D">
      <w:pPr>
        <w:numPr>
          <w:ilvl w:val="0"/>
          <w:numId w:val="9"/>
        </w:numPr>
        <w:spacing w:after="0" w:line="240" w:lineRule="auto"/>
        <w:ind w:left="1077" w:hanging="357"/>
        <w:jc w:val="both"/>
        <w:rPr>
          <w:lang w:val="en-US"/>
        </w:rPr>
      </w:pPr>
      <w:r w:rsidRPr="00793607">
        <w:rPr>
          <w:lang w:val="en-US"/>
        </w:rPr>
        <w:t>May Day in Great Britain</w:t>
      </w:r>
    </w:p>
    <w:p w:rsidR="00D522DA" w:rsidRPr="00793607" w:rsidRDefault="00D522DA" w:rsidP="0029157D">
      <w:pPr>
        <w:numPr>
          <w:ilvl w:val="0"/>
          <w:numId w:val="9"/>
        </w:numPr>
        <w:spacing w:after="0" w:line="240" w:lineRule="auto"/>
        <w:ind w:left="1077" w:hanging="357"/>
        <w:jc w:val="both"/>
        <w:rPr>
          <w:lang w:val="en-US"/>
        </w:rPr>
      </w:pPr>
      <w:r w:rsidRPr="00793607">
        <w:rPr>
          <w:lang w:val="en-US"/>
        </w:rPr>
        <w:t>St David’s Day</w:t>
      </w:r>
    </w:p>
    <w:p w:rsidR="00D522DA" w:rsidRPr="00793607" w:rsidRDefault="00D522DA" w:rsidP="0029157D">
      <w:pPr>
        <w:numPr>
          <w:ilvl w:val="0"/>
          <w:numId w:val="9"/>
        </w:numPr>
        <w:spacing w:after="0" w:line="240" w:lineRule="auto"/>
        <w:ind w:left="1077" w:hanging="357"/>
        <w:jc w:val="both"/>
        <w:rPr>
          <w:lang w:val="en-US"/>
        </w:rPr>
      </w:pPr>
      <w:r w:rsidRPr="00793607">
        <w:rPr>
          <w:lang w:val="en-US"/>
        </w:rPr>
        <w:t>St Patrick’s Day</w:t>
      </w:r>
    </w:p>
    <w:p w:rsidR="00D522DA" w:rsidRPr="00793607" w:rsidRDefault="00D522DA" w:rsidP="0029157D">
      <w:pPr>
        <w:numPr>
          <w:ilvl w:val="0"/>
          <w:numId w:val="9"/>
        </w:numPr>
        <w:spacing w:after="0" w:line="240" w:lineRule="auto"/>
        <w:ind w:left="1077" w:hanging="357"/>
        <w:jc w:val="both"/>
        <w:rPr>
          <w:lang w:val="en-US"/>
        </w:rPr>
      </w:pPr>
      <w:r w:rsidRPr="00793607">
        <w:rPr>
          <w:lang w:val="en-US"/>
        </w:rPr>
        <w:t>St  George’s Day</w:t>
      </w:r>
    </w:p>
    <w:p w:rsidR="00D522DA" w:rsidRPr="00793607" w:rsidRDefault="00D522DA" w:rsidP="0029157D">
      <w:pPr>
        <w:numPr>
          <w:ilvl w:val="0"/>
          <w:numId w:val="9"/>
        </w:numPr>
        <w:spacing w:after="0" w:line="240" w:lineRule="auto"/>
        <w:ind w:left="1077" w:hanging="357"/>
        <w:jc w:val="both"/>
        <w:rPr>
          <w:lang w:val="en-US"/>
        </w:rPr>
      </w:pPr>
      <w:r w:rsidRPr="00793607">
        <w:rPr>
          <w:lang w:val="en-US"/>
        </w:rPr>
        <w:t>St Andrew’s Day</w:t>
      </w:r>
    </w:p>
    <w:p w:rsidR="00D522DA" w:rsidRPr="00793607" w:rsidRDefault="00D522DA" w:rsidP="0029157D">
      <w:pPr>
        <w:numPr>
          <w:ilvl w:val="0"/>
          <w:numId w:val="9"/>
        </w:numPr>
        <w:spacing w:after="0" w:line="240" w:lineRule="auto"/>
        <w:ind w:left="1077" w:hanging="357"/>
        <w:jc w:val="both"/>
        <w:rPr>
          <w:lang w:val="en-US"/>
        </w:rPr>
      </w:pPr>
      <w:r w:rsidRPr="00793607">
        <w:rPr>
          <w:lang w:val="en-US"/>
        </w:rPr>
        <w:t>Bonfire Night</w:t>
      </w:r>
    </w:p>
    <w:p w:rsidR="00D522DA" w:rsidRPr="00793607" w:rsidRDefault="00D522DA" w:rsidP="0029157D">
      <w:pPr>
        <w:numPr>
          <w:ilvl w:val="0"/>
          <w:numId w:val="9"/>
        </w:numPr>
        <w:spacing w:after="0" w:line="240" w:lineRule="auto"/>
        <w:ind w:left="1077" w:hanging="357"/>
        <w:jc w:val="both"/>
        <w:rPr>
          <w:lang w:val="en-US"/>
        </w:rPr>
      </w:pPr>
      <w:proofErr w:type="spellStart"/>
      <w:r w:rsidRPr="00793607">
        <w:rPr>
          <w:lang w:val="en-US"/>
        </w:rPr>
        <w:t>Hogmanay</w:t>
      </w:r>
      <w:proofErr w:type="spellEnd"/>
    </w:p>
    <w:p w:rsidR="00D522DA" w:rsidRPr="00793607" w:rsidRDefault="00D522DA" w:rsidP="0029157D">
      <w:pPr>
        <w:numPr>
          <w:ilvl w:val="0"/>
          <w:numId w:val="9"/>
        </w:numPr>
        <w:spacing w:after="0" w:line="240" w:lineRule="auto"/>
        <w:ind w:left="1077" w:hanging="357"/>
        <w:jc w:val="both"/>
        <w:rPr>
          <w:lang w:val="en-US"/>
        </w:rPr>
      </w:pPr>
      <w:r w:rsidRPr="00793607">
        <w:rPr>
          <w:lang w:val="en-US"/>
        </w:rPr>
        <w:t>Martin Luther King’s Day</w:t>
      </w:r>
    </w:p>
    <w:p w:rsidR="00D522DA" w:rsidRPr="00793607" w:rsidRDefault="00D522DA" w:rsidP="0029157D">
      <w:pPr>
        <w:numPr>
          <w:ilvl w:val="0"/>
          <w:numId w:val="9"/>
        </w:numPr>
        <w:spacing w:after="0" w:line="240" w:lineRule="auto"/>
        <w:ind w:left="1077" w:hanging="357"/>
        <w:jc w:val="both"/>
        <w:rPr>
          <w:lang w:val="en-US"/>
        </w:rPr>
      </w:pPr>
      <w:r w:rsidRPr="00793607">
        <w:rPr>
          <w:lang w:val="en-US"/>
        </w:rPr>
        <w:t>Columbus day</w:t>
      </w:r>
    </w:p>
    <w:p w:rsidR="00D522DA" w:rsidRPr="00793607" w:rsidRDefault="00D522DA" w:rsidP="0029157D">
      <w:pPr>
        <w:numPr>
          <w:ilvl w:val="0"/>
          <w:numId w:val="9"/>
        </w:numPr>
        <w:spacing w:after="0" w:line="240" w:lineRule="auto"/>
        <w:ind w:left="1077" w:hanging="357"/>
        <w:jc w:val="both"/>
        <w:rPr>
          <w:lang w:val="en-US"/>
        </w:rPr>
      </w:pPr>
      <w:r w:rsidRPr="00793607">
        <w:rPr>
          <w:lang w:val="en-US"/>
        </w:rPr>
        <w:t>Thanksgiving</w:t>
      </w:r>
    </w:p>
    <w:p w:rsidR="00D522DA" w:rsidRPr="00793607" w:rsidRDefault="00D522DA" w:rsidP="0029157D">
      <w:pPr>
        <w:numPr>
          <w:ilvl w:val="0"/>
          <w:numId w:val="9"/>
        </w:numPr>
        <w:spacing w:after="0" w:line="240" w:lineRule="auto"/>
        <w:ind w:left="1077" w:hanging="357"/>
        <w:jc w:val="both"/>
        <w:rPr>
          <w:lang w:val="en-US"/>
        </w:rPr>
      </w:pPr>
      <w:r w:rsidRPr="00793607">
        <w:rPr>
          <w:lang w:val="en-US"/>
        </w:rPr>
        <w:t>4</w:t>
      </w:r>
      <w:r w:rsidRPr="00793607">
        <w:rPr>
          <w:vertAlign w:val="superscript"/>
          <w:lang w:val="en-US"/>
        </w:rPr>
        <w:t>th</w:t>
      </w:r>
      <w:r w:rsidRPr="00793607">
        <w:rPr>
          <w:lang w:val="en-US"/>
        </w:rPr>
        <w:t xml:space="preserve"> July Independence Day</w:t>
      </w:r>
    </w:p>
    <w:p w:rsidR="00D522DA" w:rsidRPr="00793607" w:rsidRDefault="00D522DA" w:rsidP="0029157D">
      <w:pPr>
        <w:numPr>
          <w:ilvl w:val="0"/>
          <w:numId w:val="9"/>
        </w:numPr>
        <w:spacing w:after="0" w:line="240" w:lineRule="auto"/>
        <w:ind w:left="1077" w:hanging="357"/>
        <w:jc w:val="both"/>
        <w:rPr>
          <w:lang w:val="en-US"/>
        </w:rPr>
      </w:pPr>
      <w:r w:rsidRPr="00793607">
        <w:rPr>
          <w:lang w:val="en-US"/>
        </w:rPr>
        <w:t>Pancake Day</w:t>
      </w:r>
    </w:p>
    <w:p w:rsidR="00D522DA" w:rsidRPr="00793607" w:rsidRDefault="00D522DA" w:rsidP="0029157D">
      <w:pPr>
        <w:numPr>
          <w:ilvl w:val="0"/>
          <w:numId w:val="9"/>
        </w:numPr>
        <w:spacing w:after="0" w:line="240" w:lineRule="auto"/>
        <w:ind w:left="1077" w:hanging="357"/>
        <w:jc w:val="both"/>
        <w:rPr>
          <w:lang w:val="en-US"/>
        </w:rPr>
      </w:pPr>
      <w:r w:rsidRPr="00793607">
        <w:rPr>
          <w:lang w:val="en-US"/>
        </w:rPr>
        <w:t>Burn’s Night</w:t>
      </w:r>
    </w:p>
    <w:p w:rsidR="00D522DA" w:rsidRPr="00793607" w:rsidRDefault="00D522DA" w:rsidP="0029157D">
      <w:pPr>
        <w:numPr>
          <w:ilvl w:val="0"/>
          <w:numId w:val="9"/>
        </w:numPr>
        <w:spacing w:after="0" w:line="240" w:lineRule="auto"/>
        <w:ind w:left="1077" w:hanging="357"/>
        <w:jc w:val="both"/>
        <w:rPr>
          <w:lang w:val="en-US"/>
        </w:rPr>
      </w:pPr>
      <w:r w:rsidRPr="00793607">
        <w:rPr>
          <w:lang w:val="en-US"/>
        </w:rPr>
        <w:t>Remembrance Day</w:t>
      </w:r>
    </w:p>
    <w:p w:rsidR="00D522DA" w:rsidRPr="00793607" w:rsidRDefault="00D522DA" w:rsidP="00D522DA">
      <w:pPr>
        <w:spacing w:after="120"/>
        <w:jc w:val="both"/>
        <w:rPr>
          <w:lang w:val="en-US"/>
        </w:rPr>
      </w:pPr>
    </w:p>
    <w:p w:rsidR="00D522DA" w:rsidRPr="00840F3D" w:rsidRDefault="00D522DA" w:rsidP="00D522DA">
      <w:pPr>
        <w:spacing w:after="120"/>
        <w:jc w:val="both"/>
        <w:rPr>
          <w:b/>
        </w:rPr>
      </w:pPr>
      <w:r w:rsidRPr="00840F3D">
        <w:rPr>
          <w:b/>
        </w:rPr>
        <w:t>Organizatorzy Olimpiady nie dostarczają uczestnikom żadnych tekstów źródłowych ani innych materiałów na temat ww. świąt.</w:t>
      </w:r>
    </w:p>
    <w:p w:rsidR="00D522DA" w:rsidRPr="00D522DA" w:rsidRDefault="00D522DA" w:rsidP="00D522DA">
      <w:pPr>
        <w:jc w:val="both"/>
        <w:rPr>
          <w:b/>
        </w:rPr>
      </w:pPr>
    </w:p>
    <w:p w:rsidR="00D522DA" w:rsidRPr="00D522DA" w:rsidRDefault="00D522DA" w:rsidP="00D522D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22DA">
        <w:rPr>
          <w:rFonts w:ascii="Times New Roman" w:hAnsi="Times New Roman" w:cs="Times New Roman"/>
          <w:b/>
          <w:sz w:val="26"/>
          <w:szCs w:val="26"/>
        </w:rPr>
        <w:t xml:space="preserve">WYMAGANIA Z ZAKRESU WIEDZY JĘZYKOWEJ DLA UCZNIÓW KLAS </w:t>
      </w:r>
      <w:r w:rsidRPr="00D522DA">
        <w:rPr>
          <w:rFonts w:ascii="Times New Roman" w:hAnsi="Times New Roman" w:cs="Times New Roman"/>
          <w:b/>
          <w:sz w:val="26"/>
          <w:szCs w:val="26"/>
          <w:u w:val="single"/>
        </w:rPr>
        <w:t>V-VI</w:t>
      </w:r>
      <w:r w:rsidRPr="00D522DA">
        <w:rPr>
          <w:rFonts w:ascii="Times New Roman" w:hAnsi="Times New Roman" w:cs="Times New Roman"/>
          <w:b/>
          <w:sz w:val="26"/>
          <w:szCs w:val="26"/>
        </w:rPr>
        <w:t xml:space="preserve"> SZKOŁY PODSTAWOWEJ </w:t>
      </w:r>
      <w:r w:rsidRPr="00D522DA">
        <w:rPr>
          <w:rFonts w:ascii="Times New Roman" w:hAnsi="Times New Roman" w:cs="Times New Roman"/>
          <w:b/>
          <w:bCs/>
          <w:sz w:val="26"/>
          <w:szCs w:val="26"/>
        </w:rPr>
        <w:t>PRZYSTĘPUJĄCYCH DO WARSZAWSKIEJ OLIMPIADY JĘZYKA ANGIELSKIEGO SZKÓŁ PODSTAWOWYCH 2016/2017</w:t>
      </w:r>
    </w:p>
    <w:p w:rsidR="00D522DA" w:rsidRDefault="00D522DA" w:rsidP="00D522DA">
      <w:pPr>
        <w:rPr>
          <w:b/>
        </w:rPr>
      </w:pPr>
      <w:r>
        <w:rPr>
          <w:b/>
        </w:rPr>
        <w:t>I Uczeń powinien znać i poprawnie stosować następujące konstrukcje gramatyczne:</w:t>
      </w:r>
    </w:p>
    <w:p w:rsidR="00D522DA" w:rsidRDefault="00D522DA" w:rsidP="00D522DA">
      <w:pPr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Czasy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 xml:space="preserve">Simple Present, Present Continuous, Simple Past, Future </w:t>
      </w:r>
      <w:proofErr w:type="spellStart"/>
      <w:r>
        <w:rPr>
          <w:i/>
          <w:lang w:val="en-US"/>
        </w:rPr>
        <w:t>Simple,Present</w:t>
      </w:r>
      <w:proofErr w:type="spellEnd"/>
      <w:r>
        <w:rPr>
          <w:i/>
          <w:lang w:val="en-US"/>
        </w:rPr>
        <w:t xml:space="preserve"> Perfect</w:t>
      </w:r>
    </w:p>
    <w:p w:rsidR="00D522DA" w:rsidRDefault="00D522DA" w:rsidP="00D522DA">
      <w:pPr>
        <w:numPr>
          <w:ilvl w:val="0"/>
          <w:numId w:val="6"/>
        </w:numPr>
        <w:spacing w:after="0" w:line="240" w:lineRule="auto"/>
        <w:jc w:val="both"/>
      </w:pPr>
      <w:r>
        <w:t>Regularna i nieregularna liczba mnoga rzeczownika</w:t>
      </w:r>
    </w:p>
    <w:p w:rsidR="00D522DA" w:rsidRDefault="00D522DA" w:rsidP="00D522DA">
      <w:pPr>
        <w:numPr>
          <w:ilvl w:val="0"/>
          <w:numId w:val="6"/>
        </w:numPr>
        <w:spacing w:after="0" w:line="240" w:lineRule="auto"/>
        <w:jc w:val="both"/>
      </w:pPr>
      <w:r>
        <w:t>Forma dzierżawcza rzeczownika</w:t>
      </w:r>
    </w:p>
    <w:p w:rsidR="00D522DA" w:rsidRDefault="00D522DA" w:rsidP="00D522DA">
      <w:pPr>
        <w:numPr>
          <w:ilvl w:val="0"/>
          <w:numId w:val="6"/>
        </w:numPr>
        <w:spacing w:after="0" w:line="240" w:lineRule="auto"/>
        <w:jc w:val="both"/>
      </w:pPr>
      <w:r>
        <w:t>Przedimek określony, nieokreślony i zerowy</w:t>
      </w:r>
    </w:p>
    <w:p w:rsidR="00D522DA" w:rsidRDefault="00D522DA" w:rsidP="00D522DA">
      <w:pPr>
        <w:numPr>
          <w:ilvl w:val="0"/>
          <w:numId w:val="6"/>
        </w:numPr>
        <w:spacing w:after="0" w:line="240" w:lineRule="auto"/>
        <w:jc w:val="both"/>
      </w:pPr>
      <w:r>
        <w:t>Zaimek osobowy w formie podmiotu i dopełnienia</w:t>
      </w:r>
    </w:p>
    <w:p w:rsidR="00D522DA" w:rsidRDefault="00D522DA" w:rsidP="00D522DA">
      <w:pPr>
        <w:numPr>
          <w:ilvl w:val="0"/>
          <w:numId w:val="6"/>
        </w:numPr>
        <w:spacing w:after="0" w:line="240" w:lineRule="auto"/>
        <w:jc w:val="both"/>
      </w:pPr>
      <w:r>
        <w:t>Zaimki zwrotne, zaimki względne (</w:t>
      </w:r>
      <w:proofErr w:type="spellStart"/>
      <w:r>
        <w:rPr>
          <w:i/>
        </w:rPr>
        <w:t>who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which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that</w:t>
      </w:r>
      <w:proofErr w:type="spellEnd"/>
      <w:r>
        <w:t>), osobowe (</w:t>
      </w:r>
      <w:r>
        <w:rPr>
          <w:i/>
        </w:rPr>
        <w:t xml:space="preserve">one, </w:t>
      </w:r>
      <w:proofErr w:type="spellStart"/>
      <w:r>
        <w:rPr>
          <w:i/>
        </w:rPr>
        <w:t>ones</w:t>
      </w:r>
      <w:proofErr w:type="spellEnd"/>
      <w:r>
        <w:t>), dzierżawcze</w:t>
      </w:r>
    </w:p>
    <w:p w:rsidR="00D522DA" w:rsidRDefault="00D522DA" w:rsidP="00D522DA">
      <w:pPr>
        <w:numPr>
          <w:ilvl w:val="0"/>
          <w:numId w:val="6"/>
        </w:numPr>
        <w:spacing w:after="0" w:line="240" w:lineRule="auto"/>
        <w:jc w:val="both"/>
      </w:pPr>
      <w:r>
        <w:t>Czasowniki leksykalne, specjalne (operatory)</w:t>
      </w:r>
    </w:p>
    <w:p w:rsidR="00D522DA" w:rsidRDefault="00D522DA" w:rsidP="00D522DA">
      <w:pPr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r>
        <w:rPr>
          <w:i/>
          <w:lang w:val="en-US"/>
        </w:rPr>
        <w:t xml:space="preserve">Phrasal verbs </w:t>
      </w:r>
      <w:r>
        <w:rPr>
          <w:lang w:val="en-US"/>
        </w:rPr>
        <w:t>(</w:t>
      </w:r>
      <w:r>
        <w:rPr>
          <w:i/>
          <w:lang w:val="en-US"/>
        </w:rPr>
        <w:t>stand up, sit down</w:t>
      </w:r>
      <w:r>
        <w:rPr>
          <w:lang w:val="en-US"/>
        </w:rPr>
        <w:t>)</w:t>
      </w:r>
    </w:p>
    <w:p w:rsidR="00D522DA" w:rsidRDefault="00D522DA" w:rsidP="00D522DA">
      <w:pPr>
        <w:numPr>
          <w:ilvl w:val="0"/>
          <w:numId w:val="6"/>
        </w:numPr>
        <w:spacing w:after="0" w:line="240" w:lineRule="auto"/>
        <w:jc w:val="both"/>
      </w:pPr>
      <w:r>
        <w:t>Przysłówki częstotliwości, sposobu</w:t>
      </w:r>
    </w:p>
    <w:p w:rsidR="00D522DA" w:rsidRDefault="00D522DA" w:rsidP="00D522DA">
      <w:pPr>
        <w:numPr>
          <w:ilvl w:val="0"/>
          <w:numId w:val="6"/>
        </w:numPr>
        <w:spacing w:after="0" w:line="240" w:lineRule="auto"/>
        <w:jc w:val="both"/>
      </w:pPr>
      <w:r>
        <w:t>Przymiotniki dzierżawcze</w:t>
      </w:r>
    </w:p>
    <w:p w:rsidR="00D522DA" w:rsidRDefault="00D522DA" w:rsidP="00D522DA">
      <w:pPr>
        <w:numPr>
          <w:ilvl w:val="0"/>
          <w:numId w:val="6"/>
        </w:numPr>
        <w:spacing w:after="0" w:line="240" w:lineRule="auto"/>
        <w:jc w:val="both"/>
      </w:pPr>
      <w:r>
        <w:t xml:space="preserve">Stopniowanie przymiotników (regularne, nieregularne) </w:t>
      </w:r>
    </w:p>
    <w:p w:rsidR="00D522DA" w:rsidRDefault="00D522DA" w:rsidP="00D522DA">
      <w:pPr>
        <w:numPr>
          <w:ilvl w:val="0"/>
          <w:numId w:val="6"/>
        </w:numPr>
        <w:spacing w:after="0" w:line="240" w:lineRule="auto"/>
        <w:jc w:val="both"/>
      </w:pPr>
      <w:r>
        <w:t>Liczebniki główne i porządkowe</w:t>
      </w:r>
    </w:p>
    <w:p w:rsidR="00D522DA" w:rsidRDefault="00D522DA" w:rsidP="00D522DA">
      <w:pPr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Przyimki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miejsca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czasu</w:t>
      </w:r>
      <w:proofErr w:type="spellEnd"/>
    </w:p>
    <w:p w:rsidR="00D522DA" w:rsidRDefault="00D522DA" w:rsidP="00D522DA">
      <w:pPr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Spójniki</w:t>
      </w:r>
      <w:proofErr w:type="spellEnd"/>
      <w:r>
        <w:rPr>
          <w:lang w:val="en-US"/>
        </w:rPr>
        <w:t xml:space="preserve">: </w:t>
      </w:r>
      <w:r>
        <w:rPr>
          <w:i/>
          <w:lang w:val="en-US"/>
        </w:rPr>
        <w:t>and, but, because, who</w:t>
      </w:r>
    </w:p>
    <w:p w:rsidR="00D522DA" w:rsidRDefault="00D522DA" w:rsidP="00D522DA">
      <w:pPr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Zdania</w:t>
      </w:r>
      <w:proofErr w:type="spellEnd"/>
      <w:r>
        <w:rPr>
          <w:lang w:val="en-US"/>
        </w:rPr>
        <w:t xml:space="preserve"> z </w:t>
      </w:r>
      <w:r>
        <w:rPr>
          <w:i/>
          <w:lang w:val="en-US"/>
        </w:rPr>
        <w:t xml:space="preserve">would  like, </w:t>
      </w:r>
    </w:p>
    <w:p w:rsidR="00D522DA" w:rsidRDefault="00D522DA" w:rsidP="00D522DA">
      <w:pPr>
        <w:numPr>
          <w:ilvl w:val="0"/>
          <w:numId w:val="6"/>
        </w:num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Konstrukcja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 xml:space="preserve">There is/are, There + be going to + </w:t>
      </w:r>
      <w:proofErr w:type="spellStart"/>
      <w:r>
        <w:rPr>
          <w:lang w:val="en-US"/>
        </w:rPr>
        <w:t>bezokolicznik</w:t>
      </w:r>
      <w:proofErr w:type="spellEnd"/>
    </w:p>
    <w:p w:rsidR="00D522DA" w:rsidRDefault="00D522DA" w:rsidP="00D522DA">
      <w:pPr>
        <w:ind w:left="360"/>
        <w:jc w:val="both"/>
        <w:rPr>
          <w:lang w:val="en-US"/>
        </w:rPr>
      </w:pPr>
    </w:p>
    <w:p w:rsidR="00D522DA" w:rsidRDefault="00D522DA" w:rsidP="00D522DA">
      <w:pPr>
        <w:jc w:val="both"/>
        <w:rPr>
          <w:b/>
        </w:rPr>
      </w:pPr>
      <w:r>
        <w:rPr>
          <w:b/>
        </w:rPr>
        <w:t>II Uczeń powinien umieć zachować się w następujących sytuacjach komunikacyjnych:</w:t>
      </w:r>
    </w:p>
    <w:p w:rsidR="00D522DA" w:rsidRDefault="00D522DA" w:rsidP="00D522DA">
      <w:pPr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t>Podawanie danych personalnych (imię i nazwisko, wiek, adres, numer telefonu, narodowość, zawód)</w:t>
      </w:r>
    </w:p>
    <w:p w:rsidR="00D522DA" w:rsidRDefault="00D522DA" w:rsidP="00D522DA">
      <w:pPr>
        <w:numPr>
          <w:ilvl w:val="0"/>
          <w:numId w:val="7"/>
        </w:numPr>
        <w:spacing w:after="0" w:line="240" w:lineRule="auto"/>
        <w:jc w:val="both"/>
      </w:pPr>
      <w:r>
        <w:t>Określanie i porównywanie cech przedmiotów (wielkość, kształt, kolor, rozmiar)</w:t>
      </w:r>
    </w:p>
    <w:p w:rsidR="00D522DA" w:rsidRDefault="00D522DA" w:rsidP="00D522DA">
      <w:pPr>
        <w:numPr>
          <w:ilvl w:val="0"/>
          <w:numId w:val="7"/>
        </w:numPr>
        <w:spacing w:after="0" w:line="240" w:lineRule="auto"/>
        <w:jc w:val="both"/>
      </w:pPr>
      <w:r>
        <w:t>Określanie i porównywanie cech osób</w:t>
      </w:r>
    </w:p>
    <w:p w:rsidR="00D522DA" w:rsidRDefault="00D522DA" w:rsidP="00D522DA">
      <w:pPr>
        <w:numPr>
          <w:ilvl w:val="0"/>
          <w:numId w:val="7"/>
        </w:numPr>
        <w:spacing w:after="0" w:line="240" w:lineRule="auto"/>
        <w:jc w:val="both"/>
      </w:pPr>
      <w:r>
        <w:t>Określanie posiadania i przynależności</w:t>
      </w:r>
    </w:p>
    <w:p w:rsidR="00D522DA" w:rsidRDefault="00D522DA" w:rsidP="00D522DA">
      <w:pPr>
        <w:numPr>
          <w:ilvl w:val="0"/>
          <w:numId w:val="7"/>
        </w:numPr>
        <w:spacing w:after="0" w:line="240" w:lineRule="auto"/>
        <w:jc w:val="both"/>
      </w:pPr>
      <w:r>
        <w:t>Określanie pokrewieństwa i stosunków międzyludzkich</w:t>
      </w:r>
    </w:p>
    <w:p w:rsidR="00D522DA" w:rsidRDefault="00D522DA" w:rsidP="00D522DA">
      <w:pPr>
        <w:numPr>
          <w:ilvl w:val="0"/>
          <w:numId w:val="7"/>
        </w:numPr>
        <w:spacing w:after="0" w:line="240" w:lineRule="auto"/>
        <w:jc w:val="both"/>
      </w:pPr>
      <w:r>
        <w:t>Opisywanie miejsca i położenia</w:t>
      </w:r>
    </w:p>
    <w:p w:rsidR="00D522DA" w:rsidRDefault="00D522DA" w:rsidP="00D522DA">
      <w:pPr>
        <w:numPr>
          <w:ilvl w:val="0"/>
          <w:numId w:val="7"/>
        </w:numPr>
        <w:spacing w:after="0" w:line="240" w:lineRule="auto"/>
        <w:jc w:val="both"/>
      </w:pPr>
      <w:r>
        <w:t>Wyrażanie ruchu i kierunku</w:t>
      </w:r>
    </w:p>
    <w:p w:rsidR="00D522DA" w:rsidRDefault="00D522DA" w:rsidP="00D522DA">
      <w:pPr>
        <w:numPr>
          <w:ilvl w:val="0"/>
          <w:numId w:val="7"/>
        </w:numPr>
        <w:spacing w:after="0" w:line="240" w:lineRule="auto"/>
        <w:jc w:val="both"/>
      </w:pPr>
      <w:r>
        <w:t>Określanie warunku</w:t>
      </w:r>
    </w:p>
    <w:p w:rsidR="00D522DA" w:rsidRDefault="00D522DA" w:rsidP="00D522DA">
      <w:pPr>
        <w:numPr>
          <w:ilvl w:val="0"/>
          <w:numId w:val="7"/>
        </w:numPr>
        <w:spacing w:after="0" w:line="240" w:lineRule="auto"/>
        <w:jc w:val="both"/>
      </w:pPr>
      <w:r>
        <w:t>Wyrażanie stosunków czasowych (godzina, dzień tygodnia, miesiące, pory roku; częstotliwość czynności)</w:t>
      </w:r>
    </w:p>
    <w:p w:rsidR="00D522DA" w:rsidRDefault="00D522DA" w:rsidP="00D522DA">
      <w:pPr>
        <w:numPr>
          <w:ilvl w:val="0"/>
          <w:numId w:val="7"/>
        </w:numPr>
        <w:spacing w:after="0" w:line="240" w:lineRule="auto"/>
        <w:jc w:val="both"/>
      </w:pPr>
      <w:r>
        <w:t>Wyrażanie upodobania</w:t>
      </w:r>
    </w:p>
    <w:p w:rsidR="00D522DA" w:rsidRDefault="00D522DA" w:rsidP="00D522DA">
      <w:pPr>
        <w:numPr>
          <w:ilvl w:val="0"/>
          <w:numId w:val="7"/>
        </w:numPr>
        <w:spacing w:after="0" w:line="240" w:lineRule="auto"/>
        <w:jc w:val="both"/>
      </w:pPr>
      <w:r>
        <w:t>Opisywanie umiejętności</w:t>
      </w:r>
    </w:p>
    <w:p w:rsidR="00D522DA" w:rsidRDefault="00D522DA" w:rsidP="00D522DA">
      <w:pPr>
        <w:numPr>
          <w:ilvl w:val="0"/>
          <w:numId w:val="7"/>
        </w:numPr>
        <w:spacing w:after="0" w:line="240" w:lineRule="auto"/>
        <w:jc w:val="both"/>
      </w:pPr>
      <w:r>
        <w:t>Wyrażanie możności</w:t>
      </w:r>
    </w:p>
    <w:p w:rsidR="00D522DA" w:rsidRDefault="00D522DA" w:rsidP="00D522DA">
      <w:pPr>
        <w:numPr>
          <w:ilvl w:val="0"/>
          <w:numId w:val="7"/>
        </w:numPr>
        <w:spacing w:after="0" w:line="240" w:lineRule="auto"/>
        <w:jc w:val="both"/>
      </w:pPr>
      <w:r>
        <w:t>Wyrażanie opinii</w:t>
      </w:r>
    </w:p>
    <w:p w:rsidR="00D522DA" w:rsidRDefault="00D522DA" w:rsidP="00D522DA">
      <w:pPr>
        <w:numPr>
          <w:ilvl w:val="0"/>
          <w:numId w:val="7"/>
        </w:numPr>
        <w:spacing w:after="0" w:line="240" w:lineRule="auto"/>
        <w:jc w:val="both"/>
      </w:pPr>
      <w:r>
        <w:t>Wyrażanie sugestii, rady</w:t>
      </w:r>
    </w:p>
    <w:p w:rsidR="00D522DA" w:rsidRDefault="00D522DA" w:rsidP="00D522DA">
      <w:pPr>
        <w:numPr>
          <w:ilvl w:val="0"/>
          <w:numId w:val="7"/>
        </w:numPr>
        <w:spacing w:after="0" w:line="240" w:lineRule="auto"/>
        <w:jc w:val="both"/>
      </w:pPr>
      <w:r>
        <w:t>Wyrażanie propozycji</w:t>
      </w:r>
    </w:p>
    <w:p w:rsidR="00D522DA" w:rsidRDefault="00D522DA" w:rsidP="00D522DA">
      <w:pPr>
        <w:numPr>
          <w:ilvl w:val="0"/>
          <w:numId w:val="7"/>
        </w:numPr>
        <w:spacing w:after="0" w:line="240" w:lineRule="auto"/>
        <w:jc w:val="both"/>
      </w:pPr>
      <w:r>
        <w:t>Wyrażanie prośby</w:t>
      </w:r>
    </w:p>
    <w:p w:rsidR="00D522DA" w:rsidRDefault="00D522DA" w:rsidP="00D522DA">
      <w:pPr>
        <w:numPr>
          <w:ilvl w:val="0"/>
          <w:numId w:val="7"/>
        </w:numPr>
        <w:spacing w:after="0" w:line="240" w:lineRule="auto"/>
        <w:jc w:val="both"/>
      </w:pPr>
      <w:r>
        <w:t>Rozpoczynanie, podtrzymywanie i kończenie rozmowy</w:t>
      </w:r>
    </w:p>
    <w:p w:rsidR="00D522DA" w:rsidRDefault="00D522DA" w:rsidP="00D522DA">
      <w:pPr>
        <w:numPr>
          <w:ilvl w:val="0"/>
          <w:numId w:val="7"/>
        </w:numPr>
        <w:spacing w:after="0" w:line="240" w:lineRule="auto"/>
        <w:jc w:val="both"/>
      </w:pPr>
      <w:r>
        <w:t>Zwroty grzecznościowe przy powitaniu, pożegnaniu, przeprosinach, podziękowaniu, życzeniach</w:t>
      </w:r>
      <w:r w:rsidR="0029157D">
        <w:br/>
      </w:r>
    </w:p>
    <w:p w:rsidR="00D522DA" w:rsidRDefault="00D522DA" w:rsidP="00D522DA">
      <w:pPr>
        <w:rPr>
          <w:b/>
        </w:rPr>
      </w:pPr>
      <w:r>
        <w:rPr>
          <w:b/>
        </w:rPr>
        <w:t>III Uczeń powinien posiadać następujące sprawności językowe:</w:t>
      </w:r>
    </w:p>
    <w:p w:rsidR="00D522DA" w:rsidRDefault="00D522DA" w:rsidP="00D522DA">
      <w:pPr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>Rozumienie ze słuchu</w:t>
      </w:r>
    </w:p>
    <w:p w:rsidR="00D522DA" w:rsidRDefault="00D522DA" w:rsidP="00D522DA">
      <w:pPr>
        <w:ind w:left="360"/>
        <w:rPr>
          <w:b/>
        </w:rPr>
      </w:pPr>
      <w:r>
        <w:rPr>
          <w:b/>
        </w:rPr>
        <w:t>Uczeń:</w:t>
      </w:r>
    </w:p>
    <w:p w:rsidR="00D522DA" w:rsidRDefault="00D522DA" w:rsidP="00D522DA">
      <w:pPr>
        <w:numPr>
          <w:ilvl w:val="1"/>
          <w:numId w:val="5"/>
        </w:numPr>
        <w:spacing w:after="0" w:line="240" w:lineRule="auto"/>
        <w:jc w:val="both"/>
      </w:pPr>
      <w:r>
        <w:t>rozumie spotykane powszechnie w życiu codziennym słowa, takie jak nazwy zabawek, gier komputerowych, artykułów spożywczych i sportowych, piosenek, imion bohaterów bajek książkowych i filmowych, tytułów bajek i filmów angielskich, słów angielskich z opakowań</w:t>
      </w:r>
    </w:p>
    <w:p w:rsidR="00D522DA" w:rsidRDefault="00D522DA" w:rsidP="00D522DA">
      <w:pPr>
        <w:numPr>
          <w:ilvl w:val="1"/>
          <w:numId w:val="5"/>
        </w:numPr>
        <w:spacing w:after="0" w:line="240" w:lineRule="auto"/>
        <w:jc w:val="both"/>
      </w:pPr>
      <w:r>
        <w:t>rozumie słowa angielskie funkcjonujące również w języku polskim</w:t>
      </w:r>
      <w:r>
        <w:rPr>
          <w:i/>
        </w:rPr>
        <w:t xml:space="preserve"> </w:t>
      </w:r>
      <w:r>
        <w:t xml:space="preserve">(np. </w:t>
      </w:r>
      <w:r>
        <w:rPr>
          <w:i/>
        </w:rPr>
        <w:t>park</w:t>
      </w:r>
      <w:r>
        <w:t>,</w:t>
      </w:r>
      <w:r>
        <w:rPr>
          <w:i/>
        </w:rPr>
        <w:t xml:space="preserve"> computer, taxi</w:t>
      </w:r>
      <w:r>
        <w:t xml:space="preserve">, </w:t>
      </w:r>
      <w:r>
        <w:rPr>
          <w:i/>
        </w:rPr>
        <w:t>hotel</w:t>
      </w:r>
      <w:r>
        <w:t>)</w:t>
      </w:r>
    </w:p>
    <w:p w:rsidR="00D522DA" w:rsidRDefault="00D522DA" w:rsidP="00D522DA">
      <w:pPr>
        <w:numPr>
          <w:ilvl w:val="1"/>
          <w:numId w:val="5"/>
        </w:numPr>
        <w:spacing w:after="0" w:line="240" w:lineRule="auto"/>
        <w:jc w:val="both"/>
      </w:pPr>
      <w:r>
        <w:t>rozumie sens prostych sytuacji komunikacyjnych zachodzących w życiu codziennym (dialogi w sklepie, u lekarza, w restauracji, w hotelu, biurze podróży, na dworcu kolejowym / lotniczym itp.)</w:t>
      </w:r>
    </w:p>
    <w:p w:rsidR="00D522DA" w:rsidRDefault="00D522DA" w:rsidP="00D522DA">
      <w:pPr>
        <w:numPr>
          <w:ilvl w:val="1"/>
          <w:numId w:val="5"/>
        </w:numPr>
        <w:spacing w:after="0" w:line="240" w:lineRule="auto"/>
        <w:jc w:val="both"/>
      </w:pPr>
      <w:r>
        <w:t>potrafi domyśleć się znaczenia nieznanych słów bądź wyrażeń w oparciu o kontekst</w:t>
      </w:r>
    </w:p>
    <w:p w:rsidR="00D522DA" w:rsidRDefault="00D522DA" w:rsidP="00D522DA">
      <w:pPr>
        <w:numPr>
          <w:ilvl w:val="1"/>
          <w:numId w:val="5"/>
        </w:numPr>
        <w:spacing w:after="0" w:line="240" w:lineRule="auto"/>
        <w:jc w:val="both"/>
      </w:pPr>
      <w:r>
        <w:t>domyśla się intencji rozmówcy</w:t>
      </w:r>
    </w:p>
    <w:p w:rsidR="00D522DA" w:rsidRDefault="00D522DA" w:rsidP="00D522DA">
      <w:pPr>
        <w:numPr>
          <w:ilvl w:val="1"/>
          <w:numId w:val="5"/>
        </w:numPr>
        <w:spacing w:after="0" w:line="240" w:lineRule="auto"/>
        <w:jc w:val="both"/>
      </w:pPr>
      <w:r>
        <w:t>rozumie ogólny sens słuchanego tekstu</w:t>
      </w:r>
    </w:p>
    <w:p w:rsidR="00D522DA" w:rsidRDefault="00D522DA" w:rsidP="00D522DA">
      <w:pPr>
        <w:numPr>
          <w:ilvl w:val="1"/>
          <w:numId w:val="5"/>
        </w:numPr>
        <w:spacing w:after="0" w:line="240" w:lineRule="auto"/>
        <w:jc w:val="both"/>
      </w:pPr>
      <w:r>
        <w:t>umie wychwycić konkretną informację w słuchanym tekście</w:t>
      </w:r>
    </w:p>
    <w:p w:rsidR="00D522DA" w:rsidRDefault="00D522DA" w:rsidP="00D522DA">
      <w:pPr>
        <w:numPr>
          <w:ilvl w:val="1"/>
          <w:numId w:val="5"/>
        </w:numPr>
        <w:spacing w:after="0" w:line="240" w:lineRule="auto"/>
        <w:jc w:val="both"/>
      </w:pPr>
      <w:r>
        <w:t>po wysłuchaniu tekstu potrafi wykonać określone zadania (np. projekt, ćwiczenia, formularz)</w:t>
      </w:r>
      <w:r w:rsidR="0029157D">
        <w:br/>
      </w:r>
    </w:p>
    <w:p w:rsidR="00D522DA" w:rsidRDefault="00D522DA" w:rsidP="00D522DA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>Mówienie:</w:t>
      </w:r>
    </w:p>
    <w:p w:rsidR="00D522DA" w:rsidRDefault="00D522DA" w:rsidP="00D522DA">
      <w:pPr>
        <w:ind w:left="360"/>
        <w:jc w:val="both"/>
        <w:rPr>
          <w:b/>
        </w:rPr>
      </w:pPr>
      <w:r>
        <w:rPr>
          <w:b/>
        </w:rPr>
        <w:t>Uczeń:</w:t>
      </w:r>
    </w:p>
    <w:p w:rsidR="00D522DA" w:rsidRDefault="00D522DA" w:rsidP="00D522DA">
      <w:pPr>
        <w:ind w:left="1080"/>
        <w:jc w:val="both"/>
      </w:pPr>
      <w:r>
        <w:t>-      zna słownictwo obejmujące następujące zakresy tematyczne:</w:t>
      </w:r>
    </w:p>
    <w:p w:rsidR="00D522DA" w:rsidRDefault="00D522DA" w:rsidP="00D522DA">
      <w:pPr>
        <w:numPr>
          <w:ilvl w:val="2"/>
          <w:numId w:val="5"/>
        </w:numPr>
        <w:spacing w:after="0" w:line="240" w:lineRule="auto"/>
        <w:jc w:val="both"/>
      </w:pPr>
      <w:r>
        <w:t>Ja i moja rodzina (dane osobowe, określenia pokrewieństwa i wzajemnych relacji między ludźmi)</w:t>
      </w:r>
    </w:p>
    <w:p w:rsidR="00D522DA" w:rsidRDefault="00D522DA" w:rsidP="00D522DA">
      <w:pPr>
        <w:numPr>
          <w:ilvl w:val="2"/>
          <w:numId w:val="5"/>
        </w:numPr>
        <w:spacing w:after="0" w:line="240" w:lineRule="auto"/>
        <w:jc w:val="both"/>
      </w:pPr>
      <w:r>
        <w:t>Ludzie wokół nas (wygląd zewnętrzny osoby, nazwy części ciała, nazwy ubrań, moi przyjaciele, sławne osoby, ciekawe zawody, cechy charakteru )</w:t>
      </w:r>
    </w:p>
    <w:p w:rsidR="00D522DA" w:rsidRDefault="00D522DA" w:rsidP="00D522DA">
      <w:pPr>
        <w:numPr>
          <w:ilvl w:val="2"/>
          <w:numId w:val="5"/>
        </w:numPr>
        <w:spacing w:after="0" w:line="240" w:lineRule="auto"/>
        <w:jc w:val="both"/>
      </w:pPr>
      <w:r>
        <w:t>Życie codzienne (nazwy pomieszczeń i sprzętów domowych, nazwy pór roku, miesięcy, dni tygodni, rutynowe czynności, zakupy i pieniądze, nazwy artykułów spożywczych i potraw, ilość i rozmiar, kalendarz, mój dzień)</w:t>
      </w:r>
    </w:p>
    <w:p w:rsidR="00D522DA" w:rsidRDefault="00D522DA" w:rsidP="00D522DA">
      <w:pPr>
        <w:numPr>
          <w:ilvl w:val="2"/>
          <w:numId w:val="5"/>
        </w:numPr>
        <w:spacing w:after="0" w:line="240" w:lineRule="auto"/>
        <w:jc w:val="both"/>
      </w:pPr>
      <w:r>
        <w:t xml:space="preserve">Moja szkoła (nazwy przedmiotów, przedmioty szkolne, określenia położenia, zwroty grzecznościowe, polecenia i zakazy) </w:t>
      </w:r>
    </w:p>
    <w:p w:rsidR="00D522DA" w:rsidRDefault="00D522DA" w:rsidP="00D522DA">
      <w:pPr>
        <w:numPr>
          <w:ilvl w:val="2"/>
          <w:numId w:val="5"/>
        </w:numPr>
        <w:spacing w:after="0" w:line="240" w:lineRule="auto"/>
        <w:jc w:val="both"/>
      </w:pPr>
      <w:r>
        <w:lastRenderedPageBreak/>
        <w:t>Hobby i czas wolny (gatunki filmowe, programy TV, kolekcjonerstwo, nazwy dyscyplin sportowych, książki, zainteresowania, wycieczki)</w:t>
      </w:r>
    </w:p>
    <w:p w:rsidR="00D522DA" w:rsidRDefault="00D522DA" w:rsidP="00D522DA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>Pisanie</w:t>
      </w:r>
    </w:p>
    <w:p w:rsidR="00D522DA" w:rsidRDefault="00D522DA" w:rsidP="00D522DA">
      <w:pPr>
        <w:ind w:left="360"/>
        <w:jc w:val="both"/>
        <w:rPr>
          <w:b/>
        </w:rPr>
      </w:pPr>
      <w:r>
        <w:rPr>
          <w:b/>
        </w:rPr>
        <w:t>Uczeń:</w:t>
      </w:r>
    </w:p>
    <w:p w:rsidR="00D522DA" w:rsidRDefault="00D522DA" w:rsidP="00D522DA">
      <w:pPr>
        <w:numPr>
          <w:ilvl w:val="1"/>
          <w:numId w:val="5"/>
        </w:numPr>
        <w:spacing w:after="0" w:line="240" w:lineRule="auto"/>
        <w:jc w:val="both"/>
      </w:pPr>
      <w:r>
        <w:t>potrafi w prostych słowach opisać zdarzenie, miejsce</w:t>
      </w:r>
    </w:p>
    <w:p w:rsidR="00D522DA" w:rsidRDefault="00D522DA" w:rsidP="00D522DA">
      <w:pPr>
        <w:numPr>
          <w:ilvl w:val="1"/>
          <w:numId w:val="5"/>
        </w:numPr>
        <w:spacing w:after="0" w:line="240" w:lineRule="auto"/>
        <w:jc w:val="both"/>
      </w:pPr>
      <w:r>
        <w:t>potrafi napisać krótki list lub pocztówkę</w:t>
      </w:r>
    </w:p>
    <w:p w:rsidR="00D522DA" w:rsidRDefault="00D522DA" w:rsidP="00D522DA">
      <w:pPr>
        <w:numPr>
          <w:ilvl w:val="1"/>
          <w:numId w:val="5"/>
        </w:numPr>
        <w:spacing w:after="0" w:line="240" w:lineRule="auto"/>
        <w:jc w:val="both"/>
      </w:pPr>
      <w:r>
        <w:t>pisze jasno, czytelnie i poprawnie pod względem gramatycznym</w:t>
      </w:r>
    </w:p>
    <w:p w:rsidR="00D522DA" w:rsidRDefault="00D522DA" w:rsidP="00D522DA">
      <w:pPr>
        <w:numPr>
          <w:ilvl w:val="1"/>
          <w:numId w:val="5"/>
        </w:numPr>
        <w:spacing w:after="0" w:line="240" w:lineRule="auto"/>
        <w:jc w:val="both"/>
      </w:pPr>
      <w:r>
        <w:t>potrafi jasno, logicznie i poprawnie pod względem gramatycznym odpowiadać pisemnie na pytania otwarte</w:t>
      </w:r>
    </w:p>
    <w:p w:rsidR="00D522DA" w:rsidRDefault="00D522DA" w:rsidP="00D522DA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>Czytanie</w:t>
      </w:r>
    </w:p>
    <w:p w:rsidR="00D522DA" w:rsidRDefault="00D522DA" w:rsidP="00D522DA">
      <w:pPr>
        <w:ind w:left="360"/>
        <w:jc w:val="both"/>
        <w:rPr>
          <w:b/>
        </w:rPr>
      </w:pPr>
      <w:r>
        <w:rPr>
          <w:b/>
        </w:rPr>
        <w:t>Uczeń:</w:t>
      </w:r>
    </w:p>
    <w:p w:rsidR="00D522DA" w:rsidRDefault="00D522DA" w:rsidP="00D522DA">
      <w:pPr>
        <w:spacing w:after="0"/>
        <w:ind w:left="1440" w:hanging="180"/>
        <w:jc w:val="both"/>
      </w:pPr>
      <w:r>
        <w:t>- potrafi rozumieć prosty tekst pisany typu ogłoszenie, menu, instrukcja, program telewizyjny, życzenia na pocztówkach, prosty pamiętnik lub inny tekst informacyjny lub narracyjny</w:t>
      </w:r>
    </w:p>
    <w:p w:rsidR="00D522DA" w:rsidRDefault="00D522DA" w:rsidP="00D522DA">
      <w:pPr>
        <w:spacing w:after="0"/>
        <w:ind w:left="1440" w:hanging="180"/>
        <w:jc w:val="both"/>
      </w:pPr>
      <w:r>
        <w:t>- umie czytać w celu uzyskania szczegółowych informacji (</w:t>
      </w:r>
      <w:proofErr w:type="spellStart"/>
      <w:r>
        <w:rPr>
          <w:i/>
        </w:rPr>
        <w:t>scanning</w:t>
      </w:r>
      <w:proofErr w:type="spellEnd"/>
      <w:r>
        <w:t>)</w:t>
      </w:r>
    </w:p>
    <w:p w:rsidR="00D522DA" w:rsidRDefault="00D522DA" w:rsidP="00D522DA">
      <w:pPr>
        <w:spacing w:after="0"/>
        <w:ind w:left="1068"/>
        <w:jc w:val="both"/>
      </w:pPr>
      <w:r>
        <w:t xml:space="preserve">   - potrafi czytać w celu uzyskania ogólnej informacji (</w:t>
      </w:r>
      <w:proofErr w:type="spellStart"/>
      <w:r>
        <w:rPr>
          <w:i/>
        </w:rPr>
        <w:t>skimming</w:t>
      </w:r>
      <w:proofErr w:type="spellEnd"/>
      <w:r>
        <w:t>)</w:t>
      </w:r>
    </w:p>
    <w:p w:rsidR="00D522DA" w:rsidRPr="0029157D" w:rsidRDefault="00D522DA" w:rsidP="00D522DA">
      <w:pPr>
        <w:jc w:val="both"/>
        <w:rPr>
          <w:rFonts w:cstheme="minorHAnsi"/>
          <w:b/>
        </w:rPr>
      </w:pPr>
      <w:r w:rsidRPr="0029157D">
        <w:rPr>
          <w:rFonts w:cstheme="minorHAnsi"/>
          <w:b/>
        </w:rPr>
        <w:t>e)  Inne umiejętności:</w:t>
      </w:r>
    </w:p>
    <w:p w:rsidR="00D522DA" w:rsidRPr="0029157D" w:rsidRDefault="00D522DA" w:rsidP="00D522DA">
      <w:pPr>
        <w:pStyle w:val="Nagwek2"/>
        <w:rPr>
          <w:rFonts w:asciiTheme="minorHAnsi" w:hAnsiTheme="minorHAnsi" w:cstheme="minorHAnsi"/>
          <w:b w:val="0"/>
          <w:sz w:val="22"/>
        </w:rPr>
      </w:pPr>
      <w:r w:rsidRPr="0029157D">
        <w:rPr>
          <w:rFonts w:asciiTheme="minorHAnsi" w:hAnsiTheme="minorHAnsi" w:cstheme="minorHAnsi"/>
          <w:b w:val="0"/>
          <w:sz w:val="22"/>
        </w:rPr>
        <w:t>Część kulturoznawcza zawiera zagadnienia z zakresu wiedzy na temat wybranych świąt        w krajach anglojęzycznych:</w:t>
      </w:r>
    </w:p>
    <w:p w:rsidR="00D522DA" w:rsidRPr="0029157D" w:rsidRDefault="00D522DA" w:rsidP="0029157D">
      <w:pPr>
        <w:pStyle w:val="Tekstpodstawowy"/>
        <w:numPr>
          <w:ilvl w:val="0"/>
          <w:numId w:val="9"/>
        </w:numPr>
        <w:ind w:left="1077" w:hanging="357"/>
        <w:rPr>
          <w:rFonts w:asciiTheme="minorHAnsi" w:hAnsiTheme="minorHAnsi" w:cstheme="minorHAnsi"/>
          <w:sz w:val="22"/>
          <w:lang w:val="en-US"/>
        </w:rPr>
      </w:pPr>
      <w:r w:rsidRPr="0029157D">
        <w:rPr>
          <w:rFonts w:asciiTheme="minorHAnsi" w:hAnsiTheme="minorHAnsi" w:cstheme="minorHAnsi"/>
          <w:sz w:val="22"/>
          <w:lang w:val="en-US"/>
        </w:rPr>
        <w:t>May Day in Great Britain</w:t>
      </w:r>
    </w:p>
    <w:p w:rsidR="00D522DA" w:rsidRPr="0029157D" w:rsidRDefault="00D522DA" w:rsidP="0029157D">
      <w:pPr>
        <w:pStyle w:val="Tekstpodstawowy"/>
        <w:numPr>
          <w:ilvl w:val="0"/>
          <w:numId w:val="9"/>
        </w:numPr>
        <w:ind w:left="1077" w:hanging="357"/>
        <w:rPr>
          <w:rFonts w:asciiTheme="minorHAnsi" w:hAnsiTheme="minorHAnsi" w:cstheme="minorHAnsi"/>
          <w:sz w:val="22"/>
          <w:lang w:val="en-US"/>
        </w:rPr>
      </w:pPr>
      <w:r w:rsidRPr="0029157D">
        <w:rPr>
          <w:rFonts w:asciiTheme="minorHAnsi" w:hAnsiTheme="minorHAnsi" w:cstheme="minorHAnsi"/>
          <w:sz w:val="22"/>
          <w:lang w:val="en-US"/>
        </w:rPr>
        <w:t>St David’s Day</w:t>
      </w:r>
    </w:p>
    <w:p w:rsidR="00D522DA" w:rsidRPr="0029157D" w:rsidRDefault="00D522DA" w:rsidP="0029157D">
      <w:pPr>
        <w:pStyle w:val="Tekstpodstawowy"/>
        <w:numPr>
          <w:ilvl w:val="0"/>
          <w:numId w:val="9"/>
        </w:numPr>
        <w:ind w:left="1077" w:hanging="357"/>
        <w:rPr>
          <w:rFonts w:asciiTheme="minorHAnsi" w:hAnsiTheme="minorHAnsi" w:cstheme="minorHAnsi"/>
          <w:sz w:val="22"/>
          <w:lang w:val="en-US"/>
        </w:rPr>
      </w:pPr>
      <w:r w:rsidRPr="0029157D">
        <w:rPr>
          <w:rFonts w:asciiTheme="minorHAnsi" w:hAnsiTheme="minorHAnsi" w:cstheme="minorHAnsi"/>
          <w:sz w:val="22"/>
          <w:lang w:val="en-US"/>
        </w:rPr>
        <w:t>St Patrick’s Day</w:t>
      </w:r>
    </w:p>
    <w:p w:rsidR="00D522DA" w:rsidRPr="0029157D" w:rsidRDefault="00D522DA" w:rsidP="0029157D">
      <w:pPr>
        <w:pStyle w:val="Tekstpodstawowy"/>
        <w:numPr>
          <w:ilvl w:val="0"/>
          <w:numId w:val="9"/>
        </w:numPr>
        <w:ind w:left="1077" w:hanging="357"/>
        <w:rPr>
          <w:rFonts w:asciiTheme="minorHAnsi" w:hAnsiTheme="minorHAnsi" w:cstheme="minorHAnsi"/>
          <w:sz w:val="22"/>
          <w:lang w:val="en-US"/>
        </w:rPr>
      </w:pPr>
      <w:r w:rsidRPr="0029157D">
        <w:rPr>
          <w:rFonts w:asciiTheme="minorHAnsi" w:hAnsiTheme="minorHAnsi" w:cstheme="minorHAnsi"/>
          <w:sz w:val="22"/>
          <w:lang w:val="en-US"/>
        </w:rPr>
        <w:t>St  George’s Day</w:t>
      </w:r>
    </w:p>
    <w:p w:rsidR="00D522DA" w:rsidRPr="0029157D" w:rsidRDefault="00D522DA" w:rsidP="0029157D">
      <w:pPr>
        <w:pStyle w:val="Tekstpodstawowy"/>
        <w:numPr>
          <w:ilvl w:val="0"/>
          <w:numId w:val="9"/>
        </w:numPr>
        <w:ind w:left="1077" w:hanging="357"/>
        <w:rPr>
          <w:rFonts w:asciiTheme="minorHAnsi" w:hAnsiTheme="minorHAnsi" w:cstheme="minorHAnsi"/>
          <w:sz w:val="22"/>
          <w:lang w:val="en-US"/>
        </w:rPr>
      </w:pPr>
      <w:r w:rsidRPr="0029157D">
        <w:rPr>
          <w:rFonts w:asciiTheme="minorHAnsi" w:hAnsiTheme="minorHAnsi" w:cstheme="minorHAnsi"/>
          <w:sz w:val="22"/>
          <w:lang w:val="en-US"/>
        </w:rPr>
        <w:t>St Andrew’s Day</w:t>
      </w:r>
    </w:p>
    <w:p w:rsidR="00D522DA" w:rsidRPr="0029157D" w:rsidRDefault="00D522DA" w:rsidP="0029157D">
      <w:pPr>
        <w:pStyle w:val="Tekstpodstawowy"/>
        <w:numPr>
          <w:ilvl w:val="0"/>
          <w:numId w:val="9"/>
        </w:numPr>
        <w:ind w:left="1077" w:hanging="357"/>
        <w:rPr>
          <w:rFonts w:asciiTheme="minorHAnsi" w:hAnsiTheme="minorHAnsi" w:cstheme="minorHAnsi"/>
          <w:sz w:val="22"/>
          <w:lang w:val="en-US"/>
        </w:rPr>
      </w:pPr>
      <w:r w:rsidRPr="0029157D">
        <w:rPr>
          <w:rFonts w:asciiTheme="minorHAnsi" w:hAnsiTheme="minorHAnsi" w:cstheme="minorHAnsi"/>
          <w:sz w:val="22"/>
          <w:lang w:val="en-US"/>
        </w:rPr>
        <w:t>Bonfire Night</w:t>
      </w:r>
    </w:p>
    <w:p w:rsidR="00D522DA" w:rsidRPr="0029157D" w:rsidRDefault="00D522DA" w:rsidP="0029157D">
      <w:pPr>
        <w:pStyle w:val="Tekstpodstawowy"/>
        <w:numPr>
          <w:ilvl w:val="0"/>
          <w:numId w:val="9"/>
        </w:numPr>
        <w:ind w:left="1077" w:hanging="357"/>
        <w:rPr>
          <w:rFonts w:asciiTheme="minorHAnsi" w:hAnsiTheme="minorHAnsi" w:cstheme="minorHAnsi"/>
          <w:sz w:val="22"/>
          <w:lang w:val="en-US"/>
        </w:rPr>
      </w:pPr>
      <w:proofErr w:type="spellStart"/>
      <w:r w:rsidRPr="0029157D">
        <w:rPr>
          <w:rFonts w:asciiTheme="minorHAnsi" w:hAnsiTheme="minorHAnsi" w:cstheme="minorHAnsi"/>
          <w:sz w:val="22"/>
          <w:lang w:val="en-US"/>
        </w:rPr>
        <w:t>Hogmanay</w:t>
      </w:r>
      <w:proofErr w:type="spellEnd"/>
    </w:p>
    <w:p w:rsidR="00D522DA" w:rsidRPr="0029157D" w:rsidRDefault="00D522DA" w:rsidP="0029157D">
      <w:pPr>
        <w:pStyle w:val="Tekstpodstawowy"/>
        <w:numPr>
          <w:ilvl w:val="0"/>
          <w:numId w:val="9"/>
        </w:numPr>
        <w:ind w:left="1077" w:hanging="357"/>
        <w:rPr>
          <w:rFonts w:asciiTheme="minorHAnsi" w:hAnsiTheme="minorHAnsi" w:cstheme="minorHAnsi"/>
          <w:sz w:val="22"/>
          <w:lang w:val="en-US"/>
        </w:rPr>
      </w:pPr>
      <w:r w:rsidRPr="0029157D">
        <w:rPr>
          <w:rFonts w:asciiTheme="minorHAnsi" w:hAnsiTheme="minorHAnsi" w:cstheme="minorHAnsi"/>
          <w:sz w:val="22"/>
          <w:lang w:val="en-US"/>
        </w:rPr>
        <w:t>Martin Luther King’s Day</w:t>
      </w:r>
    </w:p>
    <w:p w:rsidR="00D522DA" w:rsidRPr="0029157D" w:rsidRDefault="00D522DA" w:rsidP="0029157D">
      <w:pPr>
        <w:pStyle w:val="Tekstpodstawowy"/>
        <w:numPr>
          <w:ilvl w:val="0"/>
          <w:numId w:val="9"/>
        </w:numPr>
        <w:ind w:left="1077" w:hanging="357"/>
        <w:rPr>
          <w:rFonts w:asciiTheme="minorHAnsi" w:hAnsiTheme="minorHAnsi" w:cstheme="minorHAnsi"/>
          <w:sz w:val="22"/>
          <w:lang w:val="en-US"/>
        </w:rPr>
      </w:pPr>
      <w:r w:rsidRPr="0029157D">
        <w:rPr>
          <w:rFonts w:asciiTheme="minorHAnsi" w:hAnsiTheme="minorHAnsi" w:cstheme="minorHAnsi"/>
          <w:sz w:val="22"/>
          <w:lang w:val="en-US"/>
        </w:rPr>
        <w:t>Columbus day</w:t>
      </w:r>
    </w:p>
    <w:p w:rsidR="00D522DA" w:rsidRPr="0029157D" w:rsidRDefault="00D522DA" w:rsidP="0029157D">
      <w:pPr>
        <w:pStyle w:val="Tekstpodstawowy"/>
        <w:numPr>
          <w:ilvl w:val="0"/>
          <w:numId w:val="9"/>
        </w:numPr>
        <w:ind w:left="1077" w:hanging="357"/>
        <w:rPr>
          <w:rFonts w:asciiTheme="minorHAnsi" w:hAnsiTheme="minorHAnsi" w:cstheme="minorHAnsi"/>
          <w:sz w:val="22"/>
          <w:lang w:val="en-US"/>
        </w:rPr>
      </w:pPr>
      <w:r w:rsidRPr="0029157D">
        <w:rPr>
          <w:rFonts w:asciiTheme="minorHAnsi" w:hAnsiTheme="minorHAnsi" w:cstheme="minorHAnsi"/>
          <w:sz w:val="22"/>
          <w:lang w:val="en-US"/>
        </w:rPr>
        <w:t>Thanksgiving</w:t>
      </w:r>
    </w:p>
    <w:p w:rsidR="00D522DA" w:rsidRPr="0029157D" w:rsidRDefault="00D522DA" w:rsidP="0029157D">
      <w:pPr>
        <w:pStyle w:val="Tekstpodstawowy"/>
        <w:numPr>
          <w:ilvl w:val="0"/>
          <w:numId w:val="9"/>
        </w:numPr>
        <w:ind w:left="1077" w:hanging="357"/>
        <w:rPr>
          <w:rFonts w:asciiTheme="minorHAnsi" w:hAnsiTheme="minorHAnsi" w:cstheme="minorHAnsi"/>
          <w:sz w:val="22"/>
          <w:lang w:val="en-US"/>
        </w:rPr>
      </w:pPr>
      <w:r w:rsidRPr="0029157D">
        <w:rPr>
          <w:rFonts w:asciiTheme="minorHAnsi" w:hAnsiTheme="minorHAnsi" w:cstheme="minorHAnsi"/>
          <w:sz w:val="22"/>
          <w:lang w:val="en-US"/>
        </w:rPr>
        <w:t>4</w:t>
      </w:r>
      <w:r w:rsidRPr="0029157D">
        <w:rPr>
          <w:rFonts w:asciiTheme="minorHAnsi" w:hAnsiTheme="minorHAnsi" w:cstheme="minorHAnsi"/>
          <w:sz w:val="22"/>
          <w:vertAlign w:val="superscript"/>
          <w:lang w:val="en-US"/>
        </w:rPr>
        <w:t>th</w:t>
      </w:r>
      <w:r w:rsidRPr="0029157D">
        <w:rPr>
          <w:rFonts w:asciiTheme="minorHAnsi" w:hAnsiTheme="minorHAnsi" w:cstheme="minorHAnsi"/>
          <w:sz w:val="22"/>
          <w:lang w:val="en-US"/>
        </w:rPr>
        <w:t xml:space="preserve"> July Independence Day</w:t>
      </w:r>
    </w:p>
    <w:p w:rsidR="00D522DA" w:rsidRPr="0029157D" w:rsidRDefault="00D522DA" w:rsidP="0029157D">
      <w:pPr>
        <w:pStyle w:val="Tekstpodstawowy"/>
        <w:numPr>
          <w:ilvl w:val="0"/>
          <w:numId w:val="9"/>
        </w:numPr>
        <w:ind w:left="1077" w:hanging="357"/>
        <w:rPr>
          <w:rFonts w:asciiTheme="minorHAnsi" w:hAnsiTheme="minorHAnsi" w:cstheme="minorHAnsi"/>
          <w:sz w:val="22"/>
          <w:lang w:val="en-US"/>
        </w:rPr>
      </w:pPr>
      <w:r w:rsidRPr="0029157D">
        <w:rPr>
          <w:rFonts w:asciiTheme="minorHAnsi" w:hAnsiTheme="minorHAnsi" w:cstheme="minorHAnsi"/>
          <w:sz w:val="22"/>
          <w:lang w:val="en-US"/>
        </w:rPr>
        <w:t>Pancake Day</w:t>
      </w:r>
    </w:p>
    <w:p w:rsidR="00D522DA" w:rsidRPr="0029157D" w:rsidRDefault="00D522DA" w:rsidP="0029157D">
      <w:pPr>
        <w:pStyle w:val="Tekstpodstawowy"/>
        <w:numPr>
          <w:ilvl w:val="0"/>
          <w:numId w:val="9"/>
        </w:numPr>
        <w:ind w:left="1077" w:hanging="357"/>
        <w:rPr>
          <w:rFonts w:asciiTheme="minorHAnsi" w:hAnsiTheme="minorHAnsi" w:cstheme="minorHAnsi"/>
          <w:sz w:val="22"/>
          <w:lang w:val="en-US"/>
        </w:rPr>
      </w:pPr>
      <w:r w:rsidRPr="0029157D">
        <w:rPr>
          <w:rFonts w:asciiTheme="minorHAnsi" w:hAnsiTheme="minorHAnsi" w:cstheme="minorHAnsi"/>
          <w:sz w:val="22"/>
          <w:lang w:val="en-US"/>
        </w:rPr>
        <w:t>Burn’s Night</w:t>
      </w:r>
    </w:p>
    <w:p w:rsidR="00D522DA" w:rsidRPr="0029157D" w:rsidRDefault="00D522DA" w:rsidP="0029157D">
      <w:pPr>
        <w:pStyle w:val="Tekstpodstawowy"/>
        <w:numPr>
          <w:ilvl w:val="0"/>
          <w:numId w:val="9"/>
        </w:numPr>
        <w:ind w:left="1077" w:hanging="357"/>
        <w:rPr>
          <w:rFonts w:asciiTheme="minorHAnsi" w:hAnsiTheme="minorHAnsi" w:cstheme="minorHAnsi"/>
          <w:sz w:val="22"/>
          <w:lang w:val="en-US"/>
        </w:rPr>
      </w:pPr>
      <w:r w:rsidRPr="0029157D">
        <w:rPr>
          <w:rFonts w:asciiTheme="minorHAnsi" w:hAnsiTheme="minorHAnsi" w:cstheme="minorHAnsi"/>
          <w:sz w:val="22"/>
          <w:lang w:val="en-US"/>
        </w:rPr>
        <w:t>Remembrance Day</w:t>
      </w:r>
    </w:p>
    <w:p w:rsidR="00D522DA" w:rsidRPr="0029157D" w:rsidRDefault="00D522DA" w:rsidP="00D522DA">
      <w:pPr>
        <w:pStyle w:val="Tekstpodstawowy"/>
        <w:rPr>
          <w:rFonts w:asciiTheme="minorHAnsi" w:hAnsiTheme="minorHAnsi" w:cstheme="minorHAnsi"/>
          <w:sz w:val="22"/>
          <w:lang w:val="en-US"/>
        </w:rPr>
      </w:pPr>
    </w:p>
    <w:p w:rsidR="00D522DA" w:rsidRPr="0029157D" w:rsidRDefault="00D522DA" w:rsidP="00D522DA">
      <w:pPr>
        <w:pStyle w:val="Tekstpodstawowy"/>
        <w:rPr>
          <w:rFonts w:asciiTheme="minorHAnsi" w:hAnsiTheme="minorHAnsi" w:cstheme="minorHAnsi"/>
          <w:b/>
          <w:sz w:val="22"/>
        </w:rPr>
      </w:pPr>
      <w:r w:rsidRPr="0029157D">
        <w:rPr>
          <w:rFonts w:asciiTheme="minorHAnsi" w:hAnsiTheme="minorHAnsi" w:cstheme="minorHAnsi"/>
          <w:b/>
          <w:sz w:val="22"/>
        </w:rPr>
        <w:t xml:space="preserve">Organizatorzy Olimpiady nie dostarczają uczestnikom żadnych tekstów źródłowych, </w:t>
      </w:r>
      <w:r w:rsidRPr="0029157D">
        <w:rPr>
          <w:rFonts w:asciiTheme="minorHAnsi" w:hAnsiTheme="minorHAnsi" w:cstheme="minorHAnsi"/>
          <w:b/>
          <w:sz w:val="22"/>
        </w:rPr>
        <w:br/>
        <w:t>ani innych materiałów na temat ww. świąt.</w:t>
      </w:r>
    </w:p>
    <w:sectPr w:rsidR="00D522DA" w:rsidRPr="0029157D" w:rsidSect="00D52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Dyslexic"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B0F723A"/>
    <w:multiLevelType w:val="hybridMultilevel"/>
    <w:tmpl w:val="C172C0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AA0361"/>
    <w:multiLevelType w:val="hybridMultilevel"/>
    <w:tmpl w:val="AC6C44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C879A8"/>
    <w:multiLevelType w:val="hybridMultilevel"/>
    <w:tmpl w:val="D7CA0C2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8784AE9"/>
    <w:multiLevelType w:val="hybridMultilevel"/>
    <w:tmpl w:val="2ED653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D227B5"/>
    <w:multiLevelType w:val="hybridMultilevel"/>
    <w:tmpl w:val="60563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E3AD6"/>
    <w:multiLevelType w:val="hybridMultilevel"/>
    <w:tmpl w:val="ADA2CE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2C7DB8"/>
    <w:multiLevelType w:val="hybridMultilevel"/>
    <w:tmpl w:val="629C7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A0949"/>
    <w:multiLevelType w:val="hybridMultilevel"/>
    <w:tmpl w:val="80C8F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555E7"/>
    <w:multiLevelType w:val="hybridMultilevel"/>
    <w:tmpl w:val="329A9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22DA"/>
    <w:rsid w:val="001042AD"/>
    <w:rsid w:val="0029157D"/>
    <w:rsid w:val="00D5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2AD"/>
  </w:style>
  <w:style w:type="paragraph" w:styleId="Nagwek1">
    <w:name w:val="heading 1"/>
    <w:basedOn w:val="Normalny"/>
    <w:next w:val="Normalny"/>
    <w:link w:val="Nagwek1Znak"/>
    <w:qFormat/>
    <w:rsid w:val="00D522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link w:val="Nagwek2Znak"/>
    <w:qFormat/>
    <w:rsid w:val="00D52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522D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rsid w:val="00D522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22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522DA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1629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dcterms:created xsi:type="dcterms:W3CDTF">2016-10-04T05:00:00Z</dcterms:created>
  <dcterms:modified xsi:type="dcterms:W3CDTF">2016-10-04T05:12:00Z</dcterms:modified>
</cp:coreProperties>
</file>