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42" w:rsidRDefault="00D91805">
      <w:pPr>
        <w:pStyle w:val="Nagwek"/>
        <w:tabs>
          <w:tab w:val="clear" w:pos="9072"/>
        </w:tabs>
        <w:ind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WYMAGANIA EDUKACYJNE Z GEOGRAFII OPRACOWANO NA PODSTAWIE MATERIAŁÓW WYDAWNICTWA WSiP</w:t>
      </w:r>
    </w:p>
    <w:p w:rsidR="007D1542" w:rsidRDefault="007D1542">
      <w:pPr>
        <w:pStyle w:val="Nagwek"/>
        <w:tabs>
          <w:tab w:val="clear" w:pos="9072"/>
        </w:tabs>
        <w:ind w:left="142" w:right="142"/>
      </w:pPr>
    </w:p>
    <w:p w:rsidR="007D1542" w:rsidRDefault="00D91805">
      <w:pPr>
        <w:pStyle w:val="Nagwek"/>
        <w:tabs>
          <w:tab w:val="clear" w:pos="9072"/>
        </w:tabs>
        <w:ind w:right="-283"/>
        <w:rPr>
          <w:i/>
        </w:rPr>
      </w:pPr>
      <w:r>
        <w:rPr>
          <w:b/>
          <w:color w:val="F09120"/>
          <w:sz w:val="28"/>
          <w:szCs w:val="28"/>
        </w:rPr>
        <w:t xml:space="preserve">SZKOŁA PODSTAWOWA NR 94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542" w:rsidRDefault="00D91805">
      <w:pPr>
        <w:tabs>
          <w:tab w:val="center" w:pos="4536"/>
        </w:tabs>
        <w:rPr>
          <w:rFonts w:ascii="Calibri" w:eastAsia="Calibri" w:hAnsi="Calibri"/>
          <w:b/>
          <w:color w:val="F09120"/>
          <w:sz w:val="28"/>
          <w:szCs w:val="28"/>
        </w:rPr>
      </w:pPr>
      <w:r>
        <w:rPr>
          <w:rFonts w:eastAsia="Calibri"/>
          <w:b/>
          <w:color w:val="F09120"/>
          <w:sz w:val="28"/>
          <w:szCs w:val="28"/>
        </w:rPr>
        <w:t>GEOGRAFIA KLASA 8</w:t>
      </w:r>
    </w:p>
    <w:tbl>
      <w:tblPr>
        <w:tblStyle w:val="Tabela-Siatka1"/>
        <w:tblW w:w="147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8"/>
        <w:gridCol w:w="2553"/>
        <w:gridCol w:w="27"/>
        <w:gridCol w:w="2580"/>
        <w:gridCol w:w="2638"/>
        <w:gridCol w:w="2521"/>
        <w:gridCol w:w="2581"/>
      </w:tblGrid>
      <w:tr w:rsidR="007D1542">
        <w:trPr>
          <w:trHeight w:val="270"/>
          <w:tblHeader/>
        </w:trPr>
        <w:tc>
          <w:tcPr>
            <w:tcW w:w="1807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5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6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7D1542">
        <w:trPr>
          <w:tblHeader/>
        </w:trPr>
        <w:tc>
          <w:tcPr>
            <w:tcW w:w="1807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90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33"/>
            <w:vAlign w:val="center"/>
          </w:tcPr>
          <w:p w:rsidR="007D1542" w:rsidRDefault="00D91805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7D1542">
        <w:tc>
          <w:tcPr>
            <w:tcW w:w="14707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F497D" w:themeFill="text2"/>
            <w:vAlign w:val="bottom"/>
          </w:tcPr>
          <w:p w:rsidR="007D1542" w:rsidRDefault="008D5A88">
            <w:pPr>
              <w:widowControl w:val="0"/>
              <w:tabs>
                <w:tab w:val="left" w:pos="6313"/>
              </w:tabs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PÓŁROCZE</w:t>
            </w:r>
            <w:r w:rsidR="00D91805">
              <w:rPr>
                <w:rFonts w:cs="Arial"/>
                <w:b/>
                <w:color w:val="FFFFFF"/>
                <w:sz w:val="18"/>
                <w:szCs w:val="18"/>
              </w:rPr>
              <w:t xml:space="preserve"> I</w:t>
            </w:r>
          </w:p>
        </w:tc>
      </w:tr>
      <w:tr w:rsidR="007D1542">
        <w:tc>
          <w:tcPr>
            <w:tcW w:w="14707" w:type="dxa"/>
            <w:gridSpan w:val="7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F497D" w:themeFill="text2"/>
            <w:vAlign w:val="bottom"/>
          </w:tcPr>
          <w:p w:rsidR="007D1542" w:rsidRDefault="00D91805">
            <w:pPr>
              <w:widowControl w:val="0"/>
              <w:tabs>
                <w:tab w:val="left" w:pos="631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 xml:space="preserve">Dział 1. </w:t>
            </w:r>
            <w:r>
              <w:rPr>
                <w:rFonts w:eastAsia="Calibri" w:cs="Arial"/>
                <w:b/>
                <w:bCs/>
                <w:color w:val="FFFFFF" w:themeColor="background1"/>
                <w:sz w:val="18"/>
                <w:szCs w:val="18"/>
              </w:rPr>
              <w:t>Azja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1. Azja jako kontynent kontrastów geograficznych</w:t>
            </w: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wskazać na mapie umowną granicę między Europą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a Azją;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odczytać z mapy współrzędne geograficzne skrajnych punktów Azji.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obliczyć rozciągłość południkową Azji;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konsekwencje dużej rozciągłości południkowej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równoleżnikowej Azji;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krainy geograficzne, rzeki, jeziora, morza oblewające Azję.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przywołać przykłady skrajnych wartości zjawisk geograficznych w Azji,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szczególności w odniesieniu do: ukształtowania terenu, klimatu, sieci rzecznej, gęstości zaludnienia oraz wartości PKB.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uzasadnić na podstawie map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ogólnogeograficznych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tematycznych, że Azja jest obszarem wielkich kontrastów geograficznych;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zróżnicowanie rozmieszczenia ludności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Azji.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przyczyny zróżnicowania gospodarczego państw Azji;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proponować działania zmierzające do ograniczenia ubóstwa w najbiedniejszych krajach Azji.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 xml:space="preserve">2. Kultura ryżu </w:t>
            </w: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  <w:t>w klimacie monsunowym</w:t>
            </w: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opisać, na podstawie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klimatogramu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roczny przebieg temperatury powietrza i opadów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klimacie zwrotnikowym monsunowym;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wyjaśnić, dlaczego podstawą wyżywienia mieszkańców Azji Wschodniej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Południowo-Wschodniej jest ryż.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porównać warunki klimatyczne w klimacie zwrotnikowym suchym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klimacie zwrotnikowym monsunowym;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różnice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w wilgotności powietrza podczas monsunu letniego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zimowego.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mechanizm powstawania monsunu letniego i zimowego;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zastosowanie ryżu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życiu codziennym mieszkańców Azji Południowo-Wschodniej.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wykazać związek między cechami klimatu monsunowego a rytmem upraw i „kulturą ryżu” w Azji Południowo-Wschodniej.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wyjaśnić, dlaczego opóźniający się monsun letni może być przyczyną wystąpienia klęski głodu.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3. Pacyficzny pierścień ognia</w:t>
            </w: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wyjaśnić, w jaki sposób dochodzi do powstawania trzęsień ziemi;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zdefiniować tsunami;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obszar określany jako pacyficzny pierścień ognia.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opisać, na podstawie mapy tematycznej, rozmieszczenie płyt litosfery;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związek między przebiegiem granic płyt litosfery a występowaniem rowów tektonicznych, wulkanów, trzęsień ziemi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tsunami.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zidentyfikować prawidłowości w rozmieszczeniu zjawisk sejsmicznych i wulkanicznych w odniesieniu do płyt litosfery;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negatywny wpływ trzęsień ziemi i tsunami na życie człowieka.</w:t>
            </w:r>
          </w:p>
          <w:p w:rsidR="007D1542" w:rsidRDefault="007D1542">
            <w:pPr>
              <w:widowControl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sposoby zapobiegania tragicznym skutkom trzęsień ziemi i tsunami;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analizować możliwości przewidywania niebezpiecznych zjawisk sejsmicznych oraz zapobiegania ich skutkom.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korzystać z nowoczesnych aplikacji informujących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o wystąpieniu zjawisk sejsmicznych;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podstawowe zasady zachowania podczas wystąpienia trzęsień ziemi.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4. Japonia</w:t>
            </w: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na podstawie mapy położenie fizycznogeograficzne Japonii;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wymienić podstawowe grupy produktów wytwarzanych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Japonii.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uzasadnić, że Japonia jest obecnie jedną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z najpotężniejszych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najnowocześniejszych gospodarek świata.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warunki przyrodnicze, historyczne i kulturowe oraz określić ich wpływ na rozwój gospodarczy kraju.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wpływ warunków przyrodniczych i społeczno-kulturowych na rozwój gospodarczy Japonii.</w:t>
            </w:r>
          </w:p>
          <w:p w:rsidR="007D1542" w:rsidRDefault="007D1542">
            <w:pPr>
              <w:widowControl w:val="0"/>
              <w:spacing w:after="0" w:line="240" w:lineRule="auto"/>
              <w:ind w:left="3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zdefiniować problemy mieszkańców Japonii związane m.in. z pogonią za sukcesem i dążeniem do maksymalizowania wydajności pracy.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5. Chiny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opisać, na podstawie mapy, zróżnicowanie przestrzenne gęstości zaludnienia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w Chinach.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 xml:space="preserve">podać najważniejsze czynniki rozmieszczenia ludności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Chinach;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wymienić kierunki rozwoju gospodarczego Chin.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 xml:space="preserve">wymienić i wyjaśnić dawne, obecne oraz przyszłe wyzwania demograficzne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Chin;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zaprezentować główne kierunki rozwoju gospodarczego Chin w XXI w.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wyjaśnić cele, zasady oraz dokonać oceny polityki jednego dziecka.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prognozować zmiany roli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znaczenia Chin w światowej gospodarce i polityce.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6. Indie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przestrzenne zróżnicowanie poziomu rozwoju gospodarczego Indii na podstawie mapy;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zmiany liczby ludności w Indiach.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czynników utrudniających i ułatwiających rozwój społeczno-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-gospodarczy Indii;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dokonać charakterystyki wybranych przemian gospodarczych w Indiach.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wyjątkowość struktury społecznej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Indiach;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rolę czynników społecznych, w tym kontrastów dla rozwoju gospodarczego Indii.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szeregować czynniki rozwoju gospodarczego Indii według ich znaczenia dla sytuacji ekonomicznej kraju i jego mieszkańców;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znaczenie przemysłu nowoczesnych technologii w rozwoju gospodarczym Indii.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wskazać kierunki rozwoju społecznego Indii, które mogą mieć kluczowy wpływ na rozwój gospodarczy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przyszłości.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7. Bliski Wschód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miejsca wybranych konfliktów na Bliskim Wschodzie;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najważniejsze cechy odróżniające region Bliskiego Wschodu od innych regionów na świecie;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najważniejsze cechy Islamu.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wielkość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rozmieszczenie złóż ropy naftowej na Bliskim Wschodzi;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znaczenie zasobów ropy naftowej dla gospodarek państw bliskowschodnich.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dokonać ogólnej charakterystyki kultury Bliskiego Wschodu ze szczególnym uwzględnieniem struktury religijnej;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ocenić wpływ czynników społecznych na poziom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tempo rozwoju gospodarczego państw na Bliskim Wschodzie.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planowane kierunki rozwoju społeczno-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-gospodarczego państw na Bliskim Wschodzie pragnących unowocześnić strukturę swojej gospodarki.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wykazać wieloaspektowość konfliktów obserwowanych na Bliskim Wschodzi;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udowodnić funkcjonowanie stereotypowego postrzegania regionu Bliskiego Wschodu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świadomości wielu Europejczyków.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8. Podsumowanie działu</w:t>
            </w:r>
          </w:p>
        </w:tc>
        <w:tc>
          <w:tcPr>
            <w:tcW w:w="12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br/>
            </w:r>
          </w:p>
        </w:tc>
      </w:tr>
      <w:tr w:rsidR="007D1542">
        <w:tc>
          <w:tcPr>
            <w:tcW w:w="147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7D1542" w:rsidRDefault="00D91805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2. Afryka</w:t>
            </w:r>
          </w:p>
        </w:tc>
      </w:tr>
      <w:tr w:rsidR="007D1542">
        <w:trPr>
          <w:trHeight w:val="2183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9. Afryka na mapie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charakterystyczne elementy środowiska przyrodniczego Afryki.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charakterystyczne elementy środowiska przyrodniczego Afryki.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główne cechy krajobrazów Afryki;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genezę wybranych elementów środowiska przyrodniczego Afryki.</w:t>
            </w:r>
          </w:p>
          <w:p w:rsidR="007D1542" w:rsidRDefault="007D1542">
            <w:pPr>
              <w:pStyle w:val="Akapitzlist"/>
              <w:widowControl w:val="0"/>
              <w:spacing w:after="0" w:line="240" w:lineRule="auto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zależności między wybranymi elementami środowiska przyrodniczego Afryki;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wykazać cechy świadczące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o zróżnicowaniu środowiska przyrodniczego Afryki;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nazwać i wskazać na mapie przykładowe krainy w Afryce.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scharakteryzować wyjątkowe zjawiska przyrodnicze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Afryce i wyjaśnić ich pochodzenie;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nazwać i wskazać na mapie przykładowe krainy Afryki i omówić ich specyfikę.</w:t>
            </w:r>
          </w:p>
        </w:tc>
      </w:tr>
      <w:tr w:rsidR="007D1542">
        <w:trPr>
          <w:trHeight w:val="2557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10.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Zróżnicowanie klimatyczne Afryki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nazwać główne masy powietrza i typy opadów występujące w Afryce;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strefy klimatyczne-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-roślinne w Afryce.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dowolną strefę klimatyczno-roślinną Afryki;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rejony obfitych opadów i susz w Afryce.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dowolną strefę klimatyczno-roślinną Afryki uwzględniając gospodarowanie człowieka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tej strefie;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rejony obfitych opadów i susz w Afryce określając przyczyny występujących różnic.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omówić cyrkulację mas powietrza w strefie międzyzwrotnikowej;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wzajemne zależności między strefami klimatycznymi i roślinnymi;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wskazać na mapie zasięgi występowania poszczególnych stref klimatyczno-roślinnych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Afryce.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wykazać specyfikę cyrkulacji mas powietrza nad Afryką;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wskazać konsekwencje przyrodnicze i gospodarcze cyrkulacji mas powietrza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Afryce;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porównać strefy klimatyczno-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-roślinne w Afryce pod względem możliwości ich zagospodarowania przez człowieka.</w:t>
            </w:r>
          </w:p>
        </w:tc>
      </w:tr>
      <w:tr w:rsidR="007D1542">
        <w:trPr>
          <w:trHeight w:val="1291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11.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Gospodarowanie w strefie suchej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definicje terminów: Sahel, nomadowie, pustynnienie;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region Sahelu.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warunki przyrodnicze charakterystyczne dla Sahelu.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sposoby tradycyjnego gospodarowania w strefie Sahelu;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przyczyny pustynnienia.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kierunki zmian sposobów tradycyjnego gospodarowania w strefie Sahelu.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omówić przyczyny pustynnienia i wskazać sposoby zapobiegania temu procesowi.</w:t>
            </w:r>
          </w:p>
        </w:tc>
      </w:tr>
      <w:tr w:rsidR="007D1542">
        <w:trPr>
          <w:cantSplit/>
          <w:trHeight w:val="1589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12.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Na wakacje do Kenii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pokazać położenie Kenii na mapie;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nazwać walory przyrodnicze Kenii.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kilka walorów turystycznych Kenii.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wskazać rodzaje turystyki, jakie mogą być realizowane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Kenii.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znaczenie rozwoju turystyki dla państw Afryki.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możliwe konsekwencje dla gospodarki i środowiska przyrodniczego Kenii związane z rozwojem turystyki.</w:t>
            </w:r>
          </w:p>
        </w:tc>
      </w:tr>
      <w:tr w:rsidR="007D1542">
        <w:trPr>
          <w:trHeight w:val="1285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13.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Rolnictwo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br/>
              <w:t>w Afryce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wskazać obszary nadwyżek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i niedoborów wody.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podać nazwy roślin uprawnych Afryki;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right="-53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wymienić sposoby gospodarowania w Afryce.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opisać problemy rolnictwa Afryki.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wyjaśnić przyczyny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problemów rolnictwa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w Afryce.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przedstawić przykłady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 xml:space="preserve">pomocy międzynarodowej dla społeczeństwa Afryki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i ocenić ich skuteczność.</w:t>
            </w:r>
          </w:p>
        </w:tc>
      </w:tr>
      <w:tr w:rsidR="007D1542">
        <w:trPr>
          <w:trHeight w:val="1443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14.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Głód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br/>
              <w:t>i niedożywienie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określić wartości przyrostu naturalnego w Afryce.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przedstawić główne problemy Afryki;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wskazać regiony głodu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i niedożywienia w Afryce.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analizować przyczyny głodu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i niedożywienia w Afryce.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przedstawić sposoby rozwiązania problemu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głodu i niedożywienia oraz ocenić ich skuteczność.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przedstawić wskazane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problemy Afryki (konflikty, choroby).</w:t>
            </w:r>
          </w:p>
        </w:tc>
      </w:tr>
      <w:tr w:rsidR="007D1542">
        <w:trPr>
          <w:trHeight w:val="1993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15.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Różne oblicza Afryki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nazwać główne surowce mineralne występujące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Afryce.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wskazać regiony słabiej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lepiej rozwinięte gospodarczo w Afryce.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dziedziny gospodarki mogące rozwijać się współcześnie w Afryce.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omówić specyfikę gospodarki państw słabo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średnio rozwiniętych gospodarczo w Afryce;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omówić uwarunkowania społeczne w Afryce.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przyczyny zróżnicowanego rozwoju państw Afryki.</w:t>
            </w:r>
          </w:p>
        </w:tc>
      </w:tr>
      <w:tr w:rsidR="007D1542">
        <w:trPr>
          <w:trHeight w:val="438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16. Podsumowanie działu</w:t>
            </w:r>
          </w:p>
          <w:p w:rsidR="007D1542" w:rsidRDefault="007D15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color w:val="FFBF00"/>
                <w:sz w:val="18"/>
                <w:szCs w:val="18"/>
              </w:rPr>
            </w:pPr>
          </w:p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color w:val="FF860D"/>
                <w:sz w:val="28"/>
                <w:szCs w:val="28"/>
              </w:rPr>
            </w:pPr>
          </w:p>
        </w:tc>
      </w:tr>
      <w:tr w:rsidR="007D1542">
        <w:trPr>
          <w:cantSplit/>
        </w:trPr>
        <w:tc>
          <w:tcPr>
            <w:tcW w:w="1470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7D1542" w:rsidRDefault="008D5A88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/>
                <w:sz w:val="18"/>
                <w:szCs w:val="18"/>
              </w:rPr>
              <w:t>PÓŁROCZE</w:t>
            </w:r>
            <w:bookmarkStart w:id="0" w:name="_GoBack"/>
            <w:bookmarkEnd w:id="0"/>
            <w:r w:rsidR="00D91805">
              <w:rPr>
                <w:rFonts w:eastAsia="Calibri" w:cs="Arial"/>
                <w:b/>
                <w:color w:val="FFFFFF"/>
                <w:sz w:val="18"/>
                <w:szCs w:val="18"/>
              </w:rPr>
              <w:t xml:space="preserve"> II</w:t>
            </w:r>
          </w:p>
        </w:tc>
      </w:tr>
      <w:tr w:rsidR="007D1542">
        <w:trPr>
          <w:cantSplit/>
        </w:trPr>
        <w:tc>
          <w:tcPr>
            <w:tcW w:w="1470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7D1542" w:rsidRDefault="00D91805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3. Ameryka</w:t>
            </w:r>
          </w:p>
        </w:tc>
      </w:tr>
      <w:tr w:rsidR="007D1542">
        <w:trPr>
          <w:trHeight w:val="1382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17.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Ameryka na mapie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główne jednostki fizycznogeograficzne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Ameryki Północnej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Południowej.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warunki naturalne Ameryki Północnej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Południowej.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 cechy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środowiska przyrodniczego regionu;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 wody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powierzchniowe Ameryki Południowej i Północnej.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związki między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poszczególnymi elementami środowiska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przyrodniczego Ameryki Północnej i Południowej.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Przedstawić, korzystając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z map tematycznych, prawidłowości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ukształtowaniu powierzchni Ameryki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Północnej i Południowej.</w:t>
            </w:r>
          </w:p>
        </w:tc>
      </w:tr>
      <w:tr w:rsidR="007D1542">
        <w:trPr>
          <w:cantSplit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18.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Kanada – lasy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br/>
              <w:t>i Wielkie Równiny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zasięg lasów i prerii w Kanadzie.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wymienić czynniki przyrodnicze wpływające na przesunięcie granicy lasów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Kanadzie.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przyczyny przekształcenia większości prerii w obszary rolnicze.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określić związki między obszarami uprawnymi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lasami a gospodarką Kanady.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historyczne uwarunkowania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rozwoju rolnictwa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i gospodarki leśnej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Kanadzie.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19.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Wielkie kataklizmy klimatyczne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zdefiniować pojęcia: cyklon tropikalny, huragan, tornado, powódź i wskazać na mapie regiony występowania tych zjawisk.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konsekwencje katastrofalnych zjawisk przyrodniczych.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warunki niezbędne do uformowania się cyklonu tropikalnego;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przyrodnicze skutki powodowane przez huragany.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zależności między działalnością człowieka a intensyfikacją zjawisk katastrofalnych.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skalę zagrożeń jakie stwarzają kataklizmy naturalne w Stanach Zjednoczonych.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20. Amazonia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 las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równikowy.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znaczenie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lasu równikowego dla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Ziemi.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piętrowość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roślinną lasu równikowego;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przyczyny deforestacji Amazonii.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związki między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warunkami środowiska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lasu równikowego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a rozwojem gospodarczym tego regionu.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szanse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zagrożenia związane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 kontynuacją obecnej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polityki gospodarczej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Brazylii.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21. Rdzenni mieszkańcy Ameryki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wymienić wybrane nazwy grup, plemion rdzennej ludności Ameryki Północnej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Południowej;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regiony, w których nadal żyją plemiona nie podlegające wpływom cywilizacji.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przyczyny zaniku rdzennej ludności obu Ameryk;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zdefiniować pojęcia: Indianin, Kreol, Metys, Mulat, rasizm.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zróżnicowanie etniczne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społeczeństwa Ameryki Północnej i Południowej;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problemy rdzennej ludności Ameryki.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wymienić i wskazać na mapie państwa Ameryki,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których rdzenni mieszkańcy stanowią znaczny odsetek społeczeństwa.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historyczne zmiany sytuacji rdzennej ludności obu Ameryk;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ocenić tendencje zmian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relacjach między ludnością rdzenną i napływową, występujące w różnych krajach obu Ameryk.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22. Wielkie miasta półkuli zachodniej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wielkie miasta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Ameryki Południowej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Północnej;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zdefiniować pojęcie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urbanizacji;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megalopolis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w Stanach Zjednoczonych.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problemy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wielkich miast Ameryki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Południowej;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zdefiniować pojęcie dzielnica nędzy.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przyczyny i skutki urbanizacji pozornej;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przedstawić cechy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megalopolis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wpływ warunków środowiska przyrodniczego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na lokalizację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i funkcjonowanie miast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w Ameryce Południowej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Północnej.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historyczne uwarunkowania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współczesnej sytuacji polityczno-gospodarczej państw Ameryki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Południowej i Północnej.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23. Potęga gospodarcza świata – Stany Zjednoczone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elementy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środowiska przyrodniczego Stanów Zjednoczonych wpływające na specyfikę tego kraju;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pojęcie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technopolia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podać przykład.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cechy wybranej nowoczesnej gałęzi przemysłu;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wymienić przyczyny marnowania żywności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Stanach Zjednoczonych.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warunki rozwoju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nowoczesnych gałęzi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przemysłu w Stanach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Zjednoczonych;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 podstawie danych statystycznych określić pozycję Stanów Zjednoczonych w gospodarce światowej.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rolę usług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gospodarce Stanów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Zjednoczonych.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określić wpływ wielkich koncernów na gospodarkę Stanów Zjednoczonych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świata.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24. Podsumowanie działu</w:t>
            </w:r>
          </w:p>
        </w:tc>
        <w:tc>
          <w:tcPr>
            <w:tcW w:w="12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7D1542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7D1542">
        <w:tc>
          <w:tcPr>
            <w:tcW w:w="147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7D1542" w:rsidRDefault="00D91805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4. Australia i Oceania. Obszary okołobiegunowe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25.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Australia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br/>
              <w:t>i Oceania mapie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wymienić elementy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środowiska przyrodniczego Australii oraz Oceanii wpływające na specyfikę tych obszarów.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przedstawić wybrane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elementy środowiska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przyrodniczego Australii.</w:t>
            </w:r>
          </w:p>
          <w:p w:rsidR="007D1542" w:rsidRDefault="007D1542">
            <w:pPr>
              <w:widowControl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wyjaśnić genezę wybranych elementów środowiska przyrodniczego Australii oraz wysp Oceanii.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scharakteryzować klimat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oraz roślinność Australii i wysp Oceanii.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podać przykłady charakterystycznych zjawisk przyrodniczych w Australii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i Oceanii oraz wyjaśnić ich pochodzenie.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26. Człowiek 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w Australii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nazwać grupy ludności zamieszkujące Australię;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regiony koncentracji ludności w Australii.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wskazać najważniejsze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działy gospodarki Australii;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omówić przyczyny nierównomiernego rozmieszczenia ludności Australii.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omówić relacje między rdzennymi mieszkańcami Australii a przybyszami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 Europy;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scharakteryzować rolnictwo Australii.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wyjaśnić zależności między elementami środowiska przyrodniczego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a gospodarką Australii.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jak położenie Australii wypływa na gospodarkę tego kraju.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27. Antarktyda – kraina lodu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wyjaśnić pojęcia: Antarktyda, Antarktyka, Arktyka;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wskazać na mapie Antarktydę, Antarktykę, Arktykę.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podać cechy środowiska przyrodniczego Antarktyki.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wyjaśnić przyczyny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br/>
              <w:t>występowania specyficznych warunków środowiska przyrodniczego na obszarach podbiegunowych.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opisać działalność człowieka na obszarach podbiegunowych.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znaczenia Traktatu Antarktycznego dla środowiska przyrodniczego obszarów polarnych.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28. Na stacji polarnej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wymienić jedną polską stację badawczą funkcjonującą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Arktyce lub Antarktyce.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badania jakie są prowadzone na stacjach polarnych.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przyczyny zainteresowania człowieka obszarami polarnymi;</w:t>
            </w:r>
          </w:p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warunki życia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polarnej stacji badawczej.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przedstawić historię odkryć polarnych.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ocenić znaczenie badań polarnych dla gospodarki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nauki.</w:t>
            </w:r>
          </w:p>
        </w:tc>
      </w:tr>
      <w:tr w:rsidR="007D1542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D9180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29. Podsumowania działu</w:t>
            </w:r>
          </w:p>
        </w:tc>
        <w:tc>
          <w:tcPr>
            <w:tcW w:w="12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42" w:rsidRDefault="007D1542">
            <w:pPr>
              <w:pStyle w:val="Akapitzlist"/>
              <w:widowControl w:val="0"/>
              <w:spacing w:after="0" w:line="240" w:lineRule="auto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7D1542" w:rsidRDefault="007D1542">
      <w:pPr>
        <w:ind w:left="142"/>
        <w:rPr>
          <w:rFonts w:ascii="Arial" w:hAnsi="Arial" w:cs="Arial"/>
          <w:color w:val="000000" w:themeColor="text1"/>
        </w:rPr>
      </w:pPr>
    </w:p>
    <w:sectPr w:rsidR="007D1542">
      <w:pgSz w:w="16838" w:h="11906" w:orient="landscape"/>
      <w:pgMar w:top="0" w:right="820" w:bottom="0" w:left="1417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6E0"/>
    <w:multiLevelType w:val="multilevel"/>
    <w:tmpl w:val="18028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CF5DEB"/>
    <w:multiLevelType w:val="multilevel"/>
    <w:tmpl w:val="A4FA7A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42"/>
    <w:rsid w:val="007D1542"/>
    <w:rsid w:val="008D5A88"/>
    <w:rsid w:val="00D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E658"/>
  <w15:docId w15:val="{EE1DE318-EAE1-4F45-8C64-481F1E75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qFormat/>
    <w:rsid w:val="0071517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Style5">
    <w:name w:val="Style5"/>
    <w:basedOn w:val="Normalny"/>
    <w:uiPriority w:val="99"/>
    <w:qFormat/>
    <w:rsid w:val="006C3958"/>
    <w:pPr>
      <w:widowControl w:val="0"/>
      <w:spacing w:after="0" w:line="230" w:lineRule="exact"/>
    </w:pPr>
    <w:rPr>
      <w:rFonts w:ascii="Calibri" w:eastAsia="Times New Roman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3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D227-E4A0-4D88-B805-B0151F9C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2134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DELL</cp:lastModifiedBy>
  <cp:revision>3</cp:revision>
  <cp:lastPrinted>2017-04-28T07:32:00Z</cp:lastPrinted>
  <dcterms:created xsi:type="dcterms:W3CDTF">2022-10-16T10:19:00Z</dcterms:created>
  <dcterms:modified xsi:type="dcterms:W3CDTF">2022-10-16T10:28:00Z</dcterms:modified>
  <dc:language>pl-PL</dc:language>
</cp:coreProperties>
</file>