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4C" w:rsidRDefault="00A8104C" w:rsidP="00A8104C">
      <w:pPr>
        <w:spacing w:after="40" w:line="240" w:lineRule="auto"/>
        <w:jc w:val="center"/>
        <w:rPr>
          <w:b/>
        </w:rPr>
      </w:pPr>
      <w:r w:rsidRPr="00A8104C">
        <w:rPr>
          <w:b/>
        </w:rPr>
        <w:t>Przedmiotowe</w:t>
      </w:r>
      <w:r>
        <w:rPr>
          <w:b/>
        </w:rPr>
        <w:t xml:space="preserve"> </w:t>
      </w:r>
      <w:r w:rsidRPr="00A8104C">
        <w:rPr>
          <w:b/>
        </w:rPr>
        <w:t>zasady oceniania w zakres</w:t>
      </w:r>
      <w:r>
        <w:rPr>
          <w:b/>
        </w:rPr>
        <w:t>ie języka polskiego obowiązujące</w:t>
      </w:r>
      <w:r w:rsidRPr="00A8104C">
        <w:rPr>
          <w:b/>
        </w:rPr>
        <w:t xml:space="preserve"> w SP nr 94 w Warszawie</w:t>
      </w:r>
    </w:p>
    <w:p w:rsidR="00A8104C" w:rsidRDefault="00A8104C" w:rsidP="00A8104C">
      <w:pPr>
        <w:spacing w:after="40" w:line="240" w:lineRule="auto"/>
        <w:jc w:val="center"/>
        <w:rPr>
          <w:b/>
        </w:rPr>
      </w:pPr>
      <w:r>
        <w:rPr>
          <w:b/>
        </w:rPr>
        <w:t>K</w:t>
      </w:r>
      <w:r w:rsidRPr="00A8104C">
        <w:rPr>
          <w:b/>
        </w:rPr>
        <w:t>lasa VIII</w:t>
      </w:r>
    </w:p>
    <w:p w:rsidR="00A8104C" w:rsidRPr="00A8104C" w:rsidRDefault="00A8104C" w:rsidP="00A8104C">
      <w:pPr>
        <w:spacing w:after="40" w:line="240" w:lineRule="auto"/>
        <w:jc w:val="center"/>
        <w:rPr>
          <w:b/>
        </w:rPr>
      </w:pPr>
    </w:p>
    <w:p w:rsidR="00A8104C" w:rsidRPr="005F07D6" w:rsidRDefault="00A8104C" w:rsidP="00A8104C">
      <w:pPr>
        <w:spacing w:line="240" w:lineRule="auto"/>
        <w:jc w:val="both"/>
      </w:pPr>
      <w:r w:rsidRPr="005F07D6">
        <w:t xml:space="preserve">Podręczniki i ćwiczenia: E. Nowak, J. Gaweł, </w:t>
      </w:r>
      <w:r w:rsidRPr="005F07D6">
        <w:rPr>
          <w:i/>
        </w:rPr>
        <w:t>Myśli i słowa</w:t>
      </w:r>
      <w:r w:rsidRPr="005F07D6">
        <w:t xml:space="preserve">, Wydawnictwo: </w:t>
      </w:r>
      <w:proofErr w:type="spellStart"/>
      <w:r w:rsidRPr="005F07D6">
        <w:t>WSiP</w:t>
      </w:r>
      <w:proofErr w:type="spellEnd"/>
    </w:p>
    <w:p w:rsidR="00A8104C" w:rsidRPr="005F07D6" w:rsidRDefault="00A8104C" w:rsidP="00A8104C">
      <w:pPr>
        <w:spacing w:line="240" w:lineRule="auto"/>
        <w:jc w:val="both"/>
      </w:pPr>
    </w:p>
    <w:p w:rsidR="00A8104C" w:rsidRDefault="00A8104C" w:rsidP="00A8104C">
      <w:pPr>
        <w:spacing w:line="240" w:lineRule="auto"/>
        <w:jc w:val="both"/>
      </w:pPr>
      <w:r w:rsidRPr="005F07D6">
        <w:t xml:space="preserve">UWAGA! Na lekcję uczniowie przynoszą obowiązkowo zeszyt przedmiotowy, podręcznik i ćwiczenia, zaś w czasie omawiania lektury – zeszyt przedmiotowy i egzemplarz lektury. Brak któregokolwiek elementu skutkuje nieprzygotowaniem </w:t>
      </w:r>
      <w:r w:rsidRPr="00A8104C">
        <w:t>ucznia do lekcji.</w:t>
      </w:r>
    </w:p>
    <w:p w:rsidR="00A8104C" w:rsidRPr="00A8104C" w:rsidRDefault="00A8104C" w:rsidP="00A8104C">
      <w:pPr>
        <w:spacing w:line="240" w:lineRule="auto"/>
        <w:jc w:val="both"/>
      </w:pPr>
    </w:p>
    <w:tbl>
      <w:tblPr>
        <w:tblStyle w:val="Tabela-Siatka"/>
        <w:tblW w:w="0" w:type="auto"/>
        <w:jc w:val="center"/>
        <w:tblInd w:w="-2602" w:type="dxa"/>
        <w:tblLook w:val="04A0"/>
      </w:tblPr>
      <w:tblGrid>
        <w:gridCol w:w="5971"/>
        <w:gridCol w:w="1842"/>
        <w:gridCol w:w="2785"/>
      </w:tblGrid>
      <w:tr w:rsidR="00A8104C" w:rsidRPr="00A8104C" w:rsidTr="00A8104C">
        <w:trPr>
          <w:trHeight w:val="141"/>
          <w:jc w:val="center"/>
        </w:trPr>
        <w:tc>
          <w:tcPr>
            <w:tcW w:w="5971" w:type="dxa"/>
            <w:vAlign w:val="center"/>
          </w:tcPr>
          <w:p w:rsidR="00A8104C" w:rsidRPr="00A8104C" w:rsidRDefault="00A8104C" w:rsidP="0086500F">
            <w:pPr>
              <w:jc w:val="center"/>
              <w:rPr>
                <w:b/>
              </w:rPr>
            </w:pPr>
            <w:r w:rsidRPr="00A8104C">
              <w:rPr>
                <w:b/>
              </w:rPr>
              <w:t>Za co nauczyciel będzie oceniał?</w:t>
            </w:r>
          </w:p>
        </w:tc>
        <w:tc>
          <w:tcPr>
            <w:tcW w:w="1842" w:type="dxa"/>
            <w:vAlign w:val="center"/>
          </w:tcPr>
          <w:p w:rsidR="00A8104C" w:rsidRPr="00A8104C" w:rsidRDefault="00A8104C" w:rsidP="0086500F">
            <w:pPr>
              <w:jc w:val="center"/>
              <w:rPr>
                <w:b/>
              </w:rPr>
            </w:pPr>
            <w:r w:rsidRPr="00A8104C">
              <w:rPr>
                <w:b/>
              </w:rPr>
              <w:t>Jak często będzie oceniał?</w:t>
            </w:r>
          </w:p>
        </w:tc>
        <w:tc>
          <w:tcPr>
            <w:tcW w:w="2785" w:type="dxa"/>
            <w:vAlign w:val="center"/>
          </w:tcPr>
          <w:p w:rsidR="00A8104C" w:rsidRPr="00A8104C" w:rsidRDefault="00A8104C" w:rsidP="0086500F">
            <w:pPr>
              <w:jc w:val="center"/>
              <w:rPr>
                <w:b/>
              </w:rPr>
            </w:pPr>
            <w:r w:rsidRPr="00A8104C">
              <w:rPr>
                <w:b/>
              </w:rPr>
              <w:t>Jaką ocenę można otrzymać?</w:t>
            </w:r>
          </w:p>
        </w:tc>
      </w:tr>
      <w:tr w:rsidR="00A8104C" w:rsidRPr="00A8104C" w:rsidTr="00A8104C">
        <w:trPr>
          <w:jc w:val="center"/>
        </w:trPr>
        <w:tc>
          <w:tcPr>
            <w:tcW w:w="5971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odpowiedzi ustne, krótkie</w:t>
            </w:r>
          </w:p>
        </w:tc>
        <w:tc>
          <w:tcPr>
            <w:tcW w:w="1842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na każdej lekcji</w:t>
            </w:r>
          </w:p>
        </w:tc>
        <w:tc>
          <w:tcPr>
            <w:tcW w:w="2785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co najmniej 3 odpowiedzi na każdej lekcji dają „+”</w:t>
            </w:r>
          </w:p>
        </w:tc>
      </w:tr>
      <w:tr w:rsidR="00A8104C" w:rsidRPr="00A8104C" w:rsidTr="00A8104C">
        <w:trPr>
          <w:jc w:val="center"/>
        </w:trPr>
        <w:tc>
          <w:tcPr>
            <w:tcW w:w="5971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 xml:space="preserve">wypowiedzi ustne, </w:t>
            </w:r>
            <w:r>
              <w:t>dłuższe (przygotowane w domu, w </w:t>
            </w:r>
            <w:r w:rsidRPr="00A8104C">
              <w:t>oparciu o konkretny tekst, na zadany temat)</w:t>
            </w:r>
          </w:p>
        </w:tc>
        <w:tc>
          <w:tcPr>
            <w:tcW w:w="1842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w miarę potrzeb</w:t>
            </w:r>
          </w:p>
        </w:tc>
        <w:tc>
          <w:tcPr>
            <w:tcW w:w="2785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1-6</w:t>
            </w:r>
          </w:p>
        </w:tc>
      </w:tr>
      <w:tr w:rsidR="00A8104C" w:rsidRPr="00A8104C" w:rsidTr="00A8104C">
        <w:trPr>
          <w:jc w:val="center"/>
        </w:trPr>
        <w:tc>
          <w:tcPr>
            <w:tcW w:w="5971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kartkówki lub wybrane przez nauczyciela ćwiczenia</w:t>
            </w:r>
          </w:p>
        </w:tc>
        <w:tc>
          <w:tcPr>
            <w:tcW w:w="1842" w:type="dxa"/>
            <w:vAlign w:val="center"/>
          </w:tcPr>
          <w:p w:rsidR="00A8104C" w:rsidRPr="00A8104C" w:rsidRDefault="005F07D6" w:rsidP="0086500F">
            <w:pPr>
              <w:jc w:val="center"/>
            </w:pPr>
            <w:r>
              <w:t>co najmniej 3 razy w </w:t>
            </w:r>
            <w:r w:rsidR="00A8104C" w:rsidRPr="00A8104C">
              <w:t>semestrze</w:t>
            </w:r>
          </w:p>
        </w:tc>
        <w:tc>
          <w:tcPr>
            <w:tcW w:w="2785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1-5</w:t>
            </w:r>
          </w:p>
        </w:tc>
      </w:tr>
      <w:tr w:rsidR="00A8104C" w:rsidRPr="00A8104C" w:rsidTr="00A8104C">
        <w:trPr>
          <w:jc w:val="center"/>
        </w:trPr>
        <w:tc>
          <w:tcPr>
            <w:tcW w:w="5971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sprawdziany i prace k</w:t>
            </w:r>
            <w:r>
              <w:t>lasowe (językowo-stylistyczne i </w:t>
            </w:r>
            <w:r w:rsidRPr="00A8104C">
              <w:t>gramatyczne)</w:t>
            </w:r>
          </w:p>
        </w:tc>
        <w:tc>
          <w:tcPr>
            <w:tcW w:w="1842" w:type="dxa"/>
            <w:vAlign w:val="center"/>
          </w:tcPr>
          <w:p w:rsidR="00A8104C" w:rsidRPr="00A8104C" w:rsidRDefault="005F07D6" w:rsidP="0086500F">
            <w:pPr>
              <w:jc w:val="center"/>
            </w:pPr>
            <w:r>
              <w:t>przynajmniej 2 razy w </w:t>
            </w:r>
            <w:r w:rsidR="00A8104C" w:rsidRPr="00A8104C">
              <w:t>semestrze</w:t>
            </w:r>
          </w:p>
        </w:tc>
        <w:tc>
          <w:tcPr>
            <w:tcW w:w="2785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1-6</w:t>
            </w:r>
          </w:p>
        </w:tc>
      </w:tr>
      <w:tr w:rsidR="00A8104C" w:rsidRPr="00A8104C" w:rsidTr="00A8104C">
        <w:trPr>
          <w:jc w:val="center"/>
        </w:trPr>
        <w:tc>
          <w:tcPr>
            <w:tcW w:w="5971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próbny sprawdzian ósmoklasisty</w:t>
            </w:r>
          </w:p>
        </w:tc>
        <w:tc>
          <w:tcPr>
            <w:tcW w:w="1842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 xml:space="preserve">3 </w:t>
            </w:r>
            <w:r>
              <w:t xml:space="preserve">razy </w:t>
            </w:r>
            <w:r w:rsidRPr="00A8104C">
              <w:t>w ciągu roku</w:t>
            </w:r>
          </w:p>
        </w:tc>
        <w:tc>
          <w:tcPr>
            <w:tcW w:w="2785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% i ocena w skali 1-6</w:t>
            </w:r>
          </w:p>
        </w:tc>
      </w:tr>
      <w:tr w:rsidR="00A8104C" w:rsidRPr="00A8104C" w:rsidTr="00A8104C">
        <w:trPr>
          <w:jc w:val="center"/>
        </w:trPr>
        <w:tc>
          <w:tcPr>
            <w:tcW w:w="5971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sprawdziany semestralne</w:t>
            </w:r>
          </w:p>
        </w:tc>
        <w:tc>
          <w:tcPr>
            <w:tcW w:w="1842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1 raz w semestrze</w:t>
            </w:r>
          </w:p>
        </w:tc>
        <w:tc>
          <w:tcPr>
            <w:tcW w:w="2785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%</w:t>
            </w:r>
          </w:p>
        </w:tc>
      </w:tr>
      <w:tr w:rsidR="00A8104C" w:rsidRPr="00A8104C" w:rsidTr="00A8104C">
        <w:trPr>
          <w:jc w:val="center"/>
        </w:trPr>
        <w:tc>
          <w:tcPr>
            <w:tcW w:w="5971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dyktanda</w:t>
            </w:r>
          </w:p>
        </w:tc>
        <w:tc>
          <w:tcPr>
            <w:tcW w:w="1842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co najmniej 2 razy w semestrze</w:t>
            </w:r>
          </w:p>
        </w:tc>
        <w:tc>
          <w:tcPr>
            <w:tcW w:w="2785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1-5</w:t>
            </w:r>
          </w:p>
        </w:tc>
      </w:tr>
      <w:tr w:rsidR="00A8104C" w:rsidRPr="00A8104C" w:rsidTr="00A8104C">
        <w:trPr>
          <w:jc w:val="center"/>
        </w:trPr>
        <w:tc>
          <w:tcPr>
            <w:tcW w:w="5971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prace domowe (dłuższe, zapowiedziane z wyprzedzeniem)</w:t>
            </w:r>
          </w:p>
        </w:tc>
        <w:tc>
          <w:tcPr>
            <w:tcW w:w="1842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co najmniej 2 razy w miesiącu</w:t>
            </w:r>
          </w:p>
        </w:tc>
        <w:tc>
          <w:tcPr>
            <w:tcW w:w="2785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1-6</w:t>
            </w:r>
          </w:p>
        </w:tc>
      </w:tr>
      <w:tr w:rsidR="00A8104C" w:rsidRPr="00A8104C" w:rsidTr="00A8104C">
        <w:trPr>
          <w:jc w:val="center"/>
        </w:trPr>
        <w:tc>
          <w:tcPr>
            <w:tcW w:w="5971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prace domowe bieżące (krótkie)</w:t>
            </w:r>
          </w:p>
        </w:tc>
        <w:tc>
          <w:tcPr>
            <w:tcW w:w="1842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na każdej lekcji</w:t>
            </w:r>
          </w:p>
        </w:tc>
        <w:tc>
          <w:tcPr>
            <w:tcW w:w="2785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„+”, za brak pracy domowej „-”</w:t>
            </w:r>
          </w:p>
        </w:tc>
      </w:tr>
      <w:tr w:rsidR="00A8104C" w:rsidRPr="00A8104C" w:rsidTr="00A8104C">
        <w:trPr>
          <w:trHeight w:val="369"/>
          <w:jc w:val="center"/>
        </w:trPr>
        <w:tc>
          <w:tcPr>
            <w:tcW w:w="5971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udział w konkursach</w:t>
            </w:r>
          </w:p>
        </w:tc>
        <w:tc>
          <w:tcPr>
            <w:tcW w:w="1842" w:type="dxa"/>
            <w:vAlign w:val="center"/>
          </w:tcPr>
          <w:p w:rsidR="00A8104C" w:rsidRPr="00A8104C" w:rsidRDefault="00A8104C" w:rsidP="0086500F">
            <w:pPr>
              <w:jc w:val="center"/>
            </w:pPr>
          </w:p>
          <w:p w:rsidR="00A8104C" w:rsidRPr="00A8104C" w:rsidRDefault="00A8104C" w:rsidP="0086500F">
            <w:pPr>
              <w:jc w:val="center"/>
            </w:pPr>
            <w:r w:rsidRPr="00A8104C">
              <w:t>w zależności od ilości konkursów</w:t>
            </w:r>
          </w:p>
          <w:p w:rsidR="00A8104C" w:rsidRPr="00A8104C" w:rsidRDefault="00A8104C" w:rsidP="0086500F">
            <w:pPr>
              <w:jc w:val="center"/>
            </w:pPr>
          </w:p>
        </w:tc>
        <w:tc>
          <w:tcPr>
            <w:tcW w:w="2785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5 – za udział w konkursie,</w:t>
            </w:r>
          </w:p>
          <w:p w:rsidR="00A8104C" w:rsidRPr="00A8104C" w:rsidRDefault="005F07D6" w:rsidP="0086500F">
            <w:pPr>
              <w:jc w:val="center"/>
            </w:pPr>
            <w:r>
              <w:t>6 – za wyróżnienie i </w:t>
            </w:r>
            <w:r w:rsidR="00A8104C" w:rsidRPr="00A8104C">
              <w:t>przejście do kolejnego etapu</w:t>
            </w:r>
          </w:p>
        </w:tc>
      </w:tr>
      <w:tr w:rsidR="00A8104C" w:rsidRPr="00A8104C" w:rsidTr="00A8104C">
        <w:trPr>
          <w:trHeight w:val="233"/>
          <w:jc w:val="center"/>
        </w:trPr>
        <w:tc>
          <w:tcPr>
            <w:tcW w:w="5971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recytacja wybranego przez nauczyciela utworu literackiego</w:t>
            </w:r>
          </w:p>
        </w:tc>
        <w:tc>
          <w:tcPr>
            <w:tcW w:w="1842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co najmniej 1 raz w semestrze</w:t>
            </w:r>
          </w:p>
        </w:tc>
        <w:tc>
          <w:tcPr>
            <w:tcW w:w="2785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1-6</w:t>
            </w:r>
          </w:p>
        </w:tc>
      </w:tr>
      <w:tr w:rsidR="00A8104C" w:rsidRPr="00A8104C" w:rsidTr="00A8104C">
        <w:trPr>
          <w:jc w:val="center"/>
        </w:trPr>
        <w:tc>
          <w:tcPr>
            <w:tcW w:w="5971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kontrola zeszytu</w:t>
            </w:r>
          </w:p>
        </w:tc>
        <w:tc>
          <w:tcPr>
            <w:tcW w:w="1842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w zależności od potrzeb</w:t>
            </w:r>
          </w:p>
        </w:tc>
        <w:tc>
          <w:tcPr>
            <w:tcW w:w="2785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1-5</w:t>
            </w:r>
          </w:p>
        </w:tc>
      </w:tr>
      <w:tr w:rsidR="00A8104C" w:rsidRPr="00A8104C" w:rsidTr="00A8104C">
        <w:trPr>
          <w:jc w:val="center"/>
        </w:trPr>
        <w:tc>
          <w:tcPr>
            <w:tcW w:w="5971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systematyczny udział i aktywność w zajęciach przygotowujących do sprawdzianu ósmoklasisty</w:t>
            </w:r>
          </w:p>
        </w:tc>
        <w:tc>
          <w:tcPr>
            <w:tcW w:w="1842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w zależności od potrzeb</w:t>
            </w:r>
          </w:p>
        </w:tc>
        <w:tc>
          <w:tcPr>
            <w:tcW w:w="2785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1-6</w:t>
            </w:r>
          </w:p>
        </w:tc>
      </w:tr>
      <w:tr w:rsidR="00A8104C" w:rsidRPr="00A8104C" w:rsidTr="00A8104C">
        <w:trPr>
          <w:jc w:val="center"/>
        </w:trPr>
        <w:tc>
          <w:tcPr>
            <w:tcW w:w="5971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 xml:space="preserve">systematyczny udział i aktywność w zajęciach koła lub </w:t>
            </w:r>
            <w:proofErr w:type="spellStart"/>
            <w:r w:rsidRPr="00A8104C">
              <w:t>zdw</w:t>
            </w:r>
            <w:proofErr w:type="spellEnd"/>
            <w:r w:rsidRPr="00A8104C">
              <w:t xml:space="preserve"> z języka polskiego</w:t>
            </w:r>
          </w:p>
        </w:tc>
        <w:tc>
          <w:tcPr>
            <w:tcW w:w="1842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koniec semestru i koniec roku szkolnego</w:t>
            </w:r>
          </w:p>
        </w:tc>
        <w:tc>
          <w:tcPr>
            <w:tcW w:w="2785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4-6</w:t>
            </w:r>
          </w:p>
        </w:tc>
      </w:tr>
      <w:tr w:rsidR="00A8104C" w:rsidRPr="00A8104C" w:rsidTr="00A8104C">
        <w:trPr>
          <w:jc w:val="center"/>
        </w:trPr>
        <w:tc>
          <w:tcPr>
            <w:tcW w:w="5971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 xml:space="preserve">prace dodatkowe (prowadzenie zeszytu lektur spoza kanonu, projekty na zadany temat, prezentacje, przygotowanie fragmentu lekcji, zaangażowanie w szkolny projekt </w:t>
            </w:r>
            <w:proofErr w:type="spellStart"/>
            <w:r w:rsidRPr="00A8104C">
              <w:t>Szuflandia</w:t>
            </w:r>
            <w:proofErr w:type="spellEnd"/>
            <w:r w:rsidRPr="00A8104C">
              <w:t>)</w:t>
            </w:r>
          </w:p>
        </w:tc>
        <w:tc>
          <w:tcPr>
            <w:tcW w:w="1842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w zależności od aktywności ucznia i potrzeb</w:t>
            </w:r>
          </w:p>
        </w:tc>
        <w:tc>
          <w:tcPr>
            <w:tcW w:w="2785" w:type="dxa"/>
            <w:vAlign w:val="center"/>
          </w:tcPr>
          <w:p w:rsidR="00A8104C" w:rsidRPr="00A8104C" w:rsidRDefault="00A8104C" w:rsidP="0086500F">
            <w:pPr>
              <w:jc w:val="center"/>
            </w:pPr>
            <w:r w:rsidRPr="00A8104C">
              <w:t>4-6</w:t>
            </w:r>
          </w:p>
        </w:tc>
      </w:tr>
    </w:tbl>
    <w:p w:rsidR="00A8104C" w:rsidRPr="005F07D6" w:rsidRDefault="00A8104C" w:rsidP="00A8104C">
      <w:pPr>
        <w:pStyle w:val="Akapitzlist"/>
        <w:numPr>
          <w:ilvl w:val="0"/>
          <w:numId w:val="1"/>
        </w:numPr>
        <w:spacing w:before="120" w:line="240" w:lineRule="auto"/>
        <w:ind w:left="142" w:hanging="142"/>
        <w:jc w:val="both"/>
      </w:pPr>
      <w:r w:rsidRPr="005F07D6">
        <w:t>Jeśli uczeń zgromadzi 5 „+” za różne formy aktywności, otrzyma ocenę cząstkową (</w:t>
      </w:r>
      <w:proofErr w:type="spellStart"/>
      <w:r w:rsidRPr="005F07D6">
        <w:t>bdb</w:t>
      </w:r>
      <w:proofErr w:type="spellEnd"/>
      <w:r w:rsidRPr="005F07D6">
        <w:t>). Jeśli uczeń otrzyma 5 „-” za brak bieżących prac domowych lub brak pracy na lekcji, dostaje ocenę cząstkową 1 (</w:t>
      </w:r>
      <w:proofErr w:type="spellStart"/>
      <w:r w:rsidRPr="005F07D6">
        <w:t>ndst</w:t>
      </w:r>
      <w:proofErr w:type="spellEnd"/>
      <w:r w:rsidRPr="005F07D6">
        <w:t>).</w:t>
      </w:r>
    </w:p>
    <w:p w:rsidR="00A8104C" w:rsidRPr="005F07D6" w:rsidRDefault="00A8104C" w:rsidP="00A8104C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5F07D6">
        <w:t xml:space="preserve">Sprawdziany i prace klasowe (językowo-stylistyczne): są obowiązkowe, ich termin znany jest uczniom tydzień wcześniej; uczeń jest zobowiązany w terminie do 2 tygodni napisać pracę klasową, na której był </w:t>
      </w:r>
      <w:r w:rsidRPr="005F07D6">
        <w:lastRenderedPageBreak/>
        <w:t>nieobecny; jeżeli uczeń nie zgłosi się na zaliczenie w umówionym wcześniej terminie, będzie miało to wpływ na ocenę semestralną.</w:t>
      </w:r>
    </w:p>
    <w:p w:rsidR="00A8104C" w:rsidRPr="005F07D6" w:rsidRDefault="00A8104C" w:rsidP="00A8104C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5F07D6">
        <w:t xml:space="preserve">Termin pracy klasowe, sprawdzianu nauczyciel przekazuje uczniom z tygodniowym wyprzedzeniem. </w:t>
      </w:r>
    </w:p>
    <w:p w:rsidR="00A8104C" w:rsidRPr="005F07D6" w:rsidRDefault="00A8104C" w:rsidP="00A8104C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5F07D6">
        <w:t>Nauczyciel ma prawo stosowania kartkówki zamiast ustnej formy odpowiedzi i może jej nie zapowiadać. Kartkówki sprawdzają wiadomości i umiejętności z trzech ostatnich lekcji.</w:t>
      </w:r>
    </w:p>
    <w:p w:rsidR="00A8104C" w:rsidRPr="005F07D6" w:rsidRDefault="00A8104C" w:rsidP="00A8104C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5F07D6">
        <w:t>Uczeń podpisuje sprawdziany, kartkówki, dyktanda i inne prace pisemne w sposób następujący: nr klasy, nr z dziennika (np. 8A, 12). Uczeń nie podpisuje się imieniem i nazwiskiem.</w:t>
      </w:r>
    </w:p>
    <w:p w:rsidR="00A8104C" w:rsidRPr="005F07D6" w:rsidRDefault="00A8104C" w:rsidP="00A8104C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5F07D6">
        <w:t>Nienapisanie sprawdzianu lub innej klasowej pracy pisemnej w terminie skutkuje wpisaniem w dzienniku elektronicznej symbolu „BZ” (brak zadania). W przypadku nieuzupełnienia zaległości w terminie 2 tygodni, „BZ” ulega zmianie na ocenę niedostateczną.</w:t>
      </w:r>
    </w:p>
    <w:p w:rsidR="00A8104C" w:rsidRPr="005F07D6" w:rsidRDefault="00A8104C" w:rsidP="00A8104C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5F07D6">
        <w:t>Prace klasowe, sprawdziany, kartkówki są punktowane, tzn. za każde zadanie można otrzymać określoną liczbę punktów, których suma jest przeliczana na procenty. Skala procentowa, według której wystawiana jest ocena, obowiązuje w całej SP nr 94 i wygląda następująco:</w:t>
      </w:r>
    </w:p>
    <w:p w:rsidR="00A8104C" w:rsidRPr="005F07D6" w:rsidRDefault="00A8104C" w:rsidP="00A8104C">
      <w:pPr>
        <w:pStyle w:val="Akapitzlist"/>
        <w:spacing w:line="240" w:lineRule="auto"/>
        <w:ind w:left="850" w:firstLine="566"/>
        <w:jc w:val="both"/>
      </w:pPr>
      <w:r w:rsidRPr="005F07D6">
        <w:t>100%-90% – bardzo dobry (5)</w:t>
      </w:r>
    </w:p>
    <w:p w:rsidR="00A8104C" w:rsidRPr="005F07D6" w:rsidRDefault="00A8104C" w:rsidP="00A8104C">
      <w:pPr>
        <w:pStyle w:val="Akapitzlist"/>
        <w:spacing w:line="240" w:lineRule="auto"/>
        <w:ind w:left="850" w:firstLine="566"/>
        <w:jc w:val="both"/>
      </w:pPr>
      <w:r w:rsidRPr="005F07D6">
        <w:t>89%-75%  – dobry (4)</w:t>
      </w:r>
    </w:p>
    <w:p w:rsidR="00A8104C" w:rsidRPr="005F07D6" w:rsidRDefault="00A8104C" w:rsidP="00A8104C">
      <w:pPr>
        <w:pStyle w:val="Akapitzlist"/>
        <w:spacing w:line="240" w:lineRule="auto"/>
        <w:ind w:left="850" w:firstLine="566"/>
        <w:jc w:val="both"/>
      </w:pPr>
      <w:r w:rsidRPr="005F07D6">
        <w:t>74%-50%  – dostateczny (3)</w:t>
      </w:r>
    </w:p>
    <w:p w:rsidR="00A8104C" w:rsidRPr="005F07D6" w:rsidRDefault="00A8104C" w:rsidP="00A8104C">
      <w:pPr>
        <w:pStyle w:val="Akapitzlist"/>
        <w:spacing w:line="240" w:lineRule="auto"/>
        <w:ind w:left="850" w:firstLine="566"/>
        <w:jc w:val="both"/>
      </w:pPr>
      <w:r w:rsidRPr="005F07D6">
        <w:t>49%-25%  – dopuszczający (2)</w:t>
      </w:r>
    </w:p>
    <w:p w:rsidR="00A8104C" w:rsidRPr="005F07D6" w:rsidRDefault="00A8104C" w:rsidP="00A8104C">
      <w:pPr>
        <w:pStyle w:val="Akapitzlist"/>
        <w:spacing w:line="240" w:lineRule="auto"/>
        <w:ind w:left="850" w:firstLine="566"/>
        <w:jc w:val="both"/>
      </w:pPr>
      <w:r w:rsidRPr="005F07D6">
        <w:t>24%-0%  – niedostateczny (1)</w:t>
      </w:r>
    </w:p>
    <w:p w:rsidR="00A8104C" w:rsidRPr="005F07D6" w:rsidRDefault="00A8104C" w:rsidP="00A8104C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5F07D6">
        <w:t>Konsultacje i możliwość poprawienia ocen – na zajęciach dydaktyczno-wyrównawczych (</w:t>
      </w:r>
      <w:proofErr w:type="spellStart"/>
      <w:r w:rsidRPr="005F07D6">
        <w:t>zdw</w:t>
      </w:r>
      <w:proofErr w:type="spellEnd"/>
      <w:r w:rsidRPr="005F07D6">
        <w:t>).</w:t>
      </w:r>
    </w:p>
    <w:p w:rsidR="00A8104C" w:rsidRPr="005F07D6" w:rsidRDefault="00A8104C" w:rsidP="00A8104C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5F07D6">
        <w:t>Uczeń ma możliwość poprawienia oceny niższej niż 4 (</w:t>
      </w:r>
      <w:proofErr w:type="spellStart"/>
      <w:r w:rsidRPr="005F07D6">
        <w:t>db</w:t>
      </w:r>
      <w:proofErr w:type="spellEnd"/>
      <w:r w:rsidRPr="005F07D6">
        <w:t>) z dyktanda i pracy klasowej, sprawdzianu z danego działu po uprzednim umówieniu się z nauczycielem, w terminie nie dłuższym niż 2 tygodnie od otrzymania oceny. Każdą pracę można poprawić tylko 1 raz. Ocena ostateczna jest średnią dwóch ocen (pierwotnej i poprawionej).</w:t>
      </w:r>
    </w:p>
    <w:p w:rsidR="00A8104C" w:rsidRPr="005F07D6" w:rsidRDefault="00A8104C" w:rsidP="00A8104C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5F07D6">
        <w:t>Podstawą uzyskania oceny semestralnej i końcowo rocznej są przede wszystkim uzyskane oceny cząstkowe z prac klasowych, sprawdzianów i kartkówek.</w:t>
      </w:r>
    </w:p>
    <w:p w:rsidR="00A8104C" w:rsidRPr="005F07D6" w:rsidRDefault="00A8104C" w:rsidP="00A8104C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5F07D6">
        <w:t xml:space="preserve">Ocenę celującą (6) z języka polskiego semestralną i końcowo roczną otrzymuje uczeń, który jest laureatem konkursu polonistycznego na etapie wyższym niż dzielnicowy i wywiązuje się bardzo dobrze z bieżących obowiązków związanych z przedmiotem. </w:t>
      </w:r>
    </w:p>
    <w:p w:rsidR="00A8104C" w:rsidRPr="005F07D6" w:rsidRDefault="00A8104C" w:rsidP="00A8104C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5F07D6">
        <w:t>Uczeń ma prawo zgłosić 2 nieprzygotowania w semestrze. Nieprzygotowanie nie dotyczy: prac klasowych, sprawdzianów, dyktand, zapowiedzianych kartkówek i innych zapowiedzianych form sprawdzenia wiedzy. Nieprzygotowanie zgłasza się podczas sprawdzania obecności przez nauczyciela.</w:t>
      </w:r>
    </w:p>
    <w:p w:rsidR="00A8104C" w:rsidRPr="005F07D6" w:rsidRDefault="00A8104C" w:rsidP="00A8104C">
      <w:pPr>
        <w:spacing w:before="40" w:line="240" w:lineRule="auto"/>
        <w:jc w:val="both"/>
      </w:pPr>
    </w:p>
    <w:p w:rsidR="00A8104C" w:rsidRPr="005F07D6" w:rsidRDefault="00A8104C" w:rsidP="00A8104C">
      <w:pPr>
        <w:spacing w:before="40" w:line="240" w:lineRule="auto"/>
        <w:jc w:val="both"/>
        <w:rPr>
          <w:b/>
        </w:rPr>
      </w:pPr>
      <w:r w:rsidRPr="005F07D6">
        <w:rPr>
          <w:b/>
        </w:rPr>
        <w:t>Zasady oceniania dyktand:</w:t>
      </w:r>
    </w:p>
    <w:p w:rsidR="00A8104C" w:rsidRPr="005F07D6" w:rsidRDefault="00A8104C" w:rsidP="00A8104C">
      <w:pPr>
        <w:pStyle w:val="Akapitzlist"/>
        <w:numPr>
          <w:ilvl w:val="0"/>
          <w:numId w:val="2"/>
        </w:numPr>
        <w:spacing w:line="240" w:lineRule="auto"/>
        <w:ind w:left="142" w:hanging="142"/>
        <w:jc w:val="both"/>
      </w:pPr>
      <w:r w:rsidRPr="005F07D6">
        <w:t xml:space="preserve">Jako błąd ortograficzny podstawowy (zaznaczany symbolem „o!”) traktowany jest błędny zapis: </w:t>
      </w:r>
      <w:proofErr w:type="spellStart"/>
      <w:r w:rsidRPr="005F07D6">
        <w:t>rz</w:t>
      </w:r>
      <w:proofErr w:type="spellEnd"/>
      <w:r w:rsidRPr="005F07D6">
        <w:t xml:space="preserve">, ż, ó, u, </w:t>
      </w:r>
      <w:proofErr w:type="spellStart"/>
      <w:r w:rsidRPr="005F07D6">
        <w:t>ch</w:t>
      </w:r>
      <w:proofErr w:type="spellEnd"/>
      <w:r w:rsidRPr="005F07D6">
        <w:t>, h, wielka/mała litera, łączna/rozdzielna pisownia przeczenia „nie” w wyrazach.</w:t>
      </w:r>
    </w:p>
    <w:p w:rsidR="00A8104C" w:rsidRPr="005F07D6" w:rsidRDefault="00A8104C" w:rsidP="00A8104C">
      <w:pPr>
        <w:pStyle w:val="Akapitzlist"/>
        <w:numPr>
          <w:ilvl w:val="0"/>
          <w:numId w:val="2"/>
        </w:numPr>
        <w:spacing w:line="240" w:lineRule="auto"/>
        <w:ind w:left="142" w:hanging="142"/>
        <w:jc w:val="both"/>
      </w:pPr>
      <w:r w:rsidRPr="005F07D6">
        <w:t>Jako błąd ortograficzny drugorzędny (zaznaczany symbolem „o”) traktowany jest błędny zapis zmiękczeń, głosek nosowych (ą, ę), głosek dźwięcznych/bezdźwięcznych, (np. d – t, itp.) w wyrazach.</w:t>
      </w:r>
    </w:p>
    <w:p w:rsidR="00A8104C" w:rsidRPr="005F07D6" w:rsidRDefault="00A8104C" w:rsidP="00A8104C">
      <w:pPr>
        <w:pStyle w:val="Akapitzlist"/>
        <w:numPr>
          <w:ilvl w:val="0"/>
          <w:numId w:val="2"/>
        </w:numPr>
        <w:spacing w:line="240" w:lineRule="auto"/>
        <w:ind w:left="142" w:hanging="142"/>
        <w:jc w:val="both"/>
      </w:pPr>
      <w:r w:rsidRPr="005F07D6">
        <w:t>Jako błąd interpunkcyjny (zaznaczany symbolem „i”) traktowany jest brak przecinka, kropki lub innego znaku interpunkcyjnego we właściwym miejscu lub podstawienie go w miejscu niewłaściwym.</w:t>
      </w:r>
    </w:p>
    <w:p w:rsidR="00A8104C" w:rsidRPr="005F07D6" w:rsidRDefault="00A8104C" w:rsidP="00A8104C">
      <w:pPr>
        <w:pStyle w:val="Akapitzlist"/>
        <w:numPr>
          <w:ilvl w:val="0"/>
          <w:numId w:val="2"/>
        </w:numPr>
        <w:spacing w:line="240" w:lineRule="auto"/>
        <w:ind w:left="142" w:hanging="142"/>
        <w:jc w:val="both"/>
      </w:pPr>
      <w:r w:rsidRPr="005F07D6">
        <w:t>Sposób przeliczania błędów ortograficznych na ocenę dyktanda:</w:t>
      </w:r>
    </w:p>
    <w:p w:rsidR="00A8104C" w:rsidRPr="005F07D6" w:rsidRDefault="00A8104C" w:rsidP="00A8104C">
      <w:pPr>
        <w:pStyle w:val="Akapitzlist"/>
        <w:spacing w:line="240" w:lineRule="auto"/>
        <w:ind w:left="850" w:firstLine="566"/>
        <w:jc w:val="both"/>
      </w:pPr>
      <w:r w:rsidRPr="005F07D6">
        <w:t>praca bezbłędna – ocena bardzo dobra (5)</w:t>
      </w:r>
    </w:p>
    <w:p w:rsidR="00A8104C" w:rsidRPr="005F07D6" w:rsidRDefault="00A8104C" w:rsidP="00A8104C">
      <w:pPr>
        <w:pStyle w:val="Akapitzlist"/>
        <w:spacing w:line="240" w:lineRule="auto"/>
        <w:ind w:left="850" w:firstLine="566"/>
        <w:jc w:val="both"/>
      </w:pPr>
      <w:r w:rsidRPr="005F07D6">
        <w:t>1 błąd ortograficzny podstawowy – ocena  bardzo dobra z minusem (5-)</w:t>
      </w:r>
    </w:p>
    <w:p w:rsidR="00A8104C" w:rsidRPr="005F07D6" w:rsidRDefault="00A8104C" w:rsidP="00A8104C">
      <w:pPr>
        <w:pStyle w:val="Akapitzlist"/>
        <w:spacing w:line="240" w:lineRule="auto"/>
        <w:ind w:left="850" w:firstLine="566"/>
        <w:jc w:val="both"/>
      </w:pPr>
      <w:r w:rsidRPr="005F07D6">
        <w:t>2 błędy ortograficzne podstawowe – ocena dobra (4)</w:t>
      </w:r>
    </w:p>
    <w:p w:rsidR="00A8104C" w:rsidRPr="005F07D6" w:rsidRDefault="00A8104C" w:rsidP="00A8104C">
      <w:pPr>
        <w:pStyle w:val="Akapitzlist"/>
        <w:spacing w:line="240" w:lineRule="auto"/>
        <w:ind w:left="850" w:firstLine="566"/>
        <w:jc w:val="both"/>
      </w:pPr>
      <w:r w:rsidRPr="005F07D6">
        <w:t>3 błędy ortograficzne podstawowe – ocena dostateczna (3)</w:t>
      </w:r>
    </w:p>
    <w:p w:rsidR="00A8104C" w:rsidRPr="005F07D6" w:rsidRDefault="00A8104C" w:rsidP="00A8104C">
      <w:pPr>
        <w:pStyle w:val="Akapitzlist"/>
        <w:spacing w:line="240" w:lineRule="auto"/>
        <w:ind w:left="850" w:firstLine="566"/>
        <w:jc w:val="both"/>
      </w:pPr>
      <w:r w:rsidRPr="005F07D6">
        <w:t>4 błędy ortograficzne podstawowe – ocena dopuszczająca (2)</w:t>
      </w:r>
    </w:p>
    <w:p w:rsidR="00A8104C" w:rsidRPr="005F07D6" w:rsidRDefault="00A8104C" w:rsidP="00A8104C">
      <w:pPr>
        <w:pStyle w:val="Akapitzlist"/>
        <w:spacing w:line="240" w:lineRule="auto"/>
        <w:ind w:left="850" w:firstLine="566"/>
        <w:jc w:val="both"/>
      </w:pPr>
      <w:r w:rsidRPr="005F07D6">
        <w:t>5 błędów ortograficznych podstawowych – ocena niedostateczna (1)</w:t>
      </w:r>
    </w:p>
    <w:p w:rsidR="00A8104C" w:rsidRPr="005F07D6" w:rsidRDefault="00A8104C" w:rsidP="00A8104C">
      <w:pPr>
        <w:pStyle w:val="Akapitzlist"/>
        <w:numPr>
          <w:ilvl w:val="0"/>
          <w:numId w:val="2"/>
        </w:numPr>
        <w:spacing w:line="240" w:lineRule="auto"/>
        <w:ind w:left="142" w:hanging="142"/>
        <w:jc w:val="both"/>
      </w:pPr>
      <w:r w:rsidRPr="005F07D6">
        <w:t>Wpływ błędów ortograficznych drugorzędnych na ocenę dyktanda ucznia: 3 błędy ortograficzne drugorzędne traktowane są jako 1 błąd ortograficzny podstawowy.</w:t>
      </w:r>
    </w:p>
    <w:p w:rsidR="00A8104C" w:rsidRPr="005F07D6" w:rsidRDefault="00A8104C" w:rsidP="00A8104C">
      <w:pPr>
        <w:pStyle w:val="Akapitzlist"/>
        <w:numPr>
          <w:ilvl w:val="0"/>
          <w:numId w:val="2"/>
        </w:numPr>
        <w:spacing w:line="240" w:lineRule="auto"/>
        <w:ind w:left="142" w:hanging="142"/>
        <w:jc w:val="both"/>
      </w:pPr>
      <w:r w:rsidRPr="005F07D6">
        <w:t>Wpływ błędów interpunkcyjnych na ocenę dyktanda ucznia: 3 błędy interpunkcyjne traktowane są jako 1 błąd ortograficzny podstawowy.</w:t>
      </w:r>
    </w:p>
    <w:p w:rsidR="00A8104C" w:rsidRPr="005F07D6" w:rsidRDefault="00A8104C" w:rsidP="00A8104C">
      <w:pPr>
        <w:pStyle w:val="Akapitzlist"/>
        <w:numPr>
          <w:ilvl w:val="0"/>
          <w:numId w:val="2"/>
        </w:numPr>
        <w:spacing w:line="240" w:lineRule="auto"/>
        <w:ind w:left="142" w:hanging="142"/>
        <w:jc w:val="both"/>
      </w:pPr>
      <w:r w:rsidRPr="005F07D6">
        <w:t>Stopień trudności dyktanda dostosowany jest do poziomu wiedzy i umiejętności ucznia danego poziomu.</w:t>
      </w:r>
    </w:p>
    <w:p w:rsidR="00A8104C" w:rsidRPr="005F07D6" w:rsidRDefault="00A8104C" w:rsidP="00A8104C">
      <w:pPr>
        <w:pStyle w:val="Akapitzlist"/>
        <w:numPr>
          <w:ilvl w:val="0"/>
          <w:numId w:val="2"/>
        </w:numPr>
        <w:spacing w:after="80" w:line="240" w:lineRule="auto"/>
        <w:ind w:left="142" w:hanging="142"/>
        <w:jc w:val="both"/>
      </w:pPr>
      <w:r w:rsidRPr="005F07D6">
        <w:t>Dyktando każdorazowo jest poprzedzone omówieniem lub przypomnieniem wybranych zasad ortograficznych oraz ćwiczeniami z danej partii materiału.</w:t>
      </w:r>
    </w:p>
    <w:p w:rsidR="00CC2187" w:rsidRPr="005F07D6" w:rsidRDefault="00CC2187" w:rsidP="00A8104C"/>
    <w:sectPr w:rsidR="00CC2187" w:rsidRPr="005F07D6" w:rsidSect="00EA2E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265B9"/>
    <w:multiLevelType w:val="hybridMultilevel"/>
    <w:tmpl w:val="7E4826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19700A"/>
    <w:multiLevelType w:val="hybridMultilevel"/>
    <w:tmpl w:val="1B3052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A2ED6"/>
    <w:rsid w:val="003F575E"/>
    <w:rsid w:val="005C0D93"/>
    <w:rsid w:val="005F07D6"/>
    <w:rsid w:val="00662ADB"/>
    <w:rsid w:val="007361DA"/>
    <w:rsid w:val="007D5C5F"/>
    <w:rsid w:val="009840A0"/>
    <w:rsid w:val="00A8104C"/>
    <w:rsid w:val="00CC2187"/>
    <w:rsid w:val="00EA2ED6"/>
    <w:rsid w:val="00F7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ED6"/>
    <w:rPr>
      <w:rFonts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2ED6"/>
    <w:pPr>
      <w:spacing w:line="240" w:lineRule="auto"/>
    </w:pPr>
    <w:rPr>
      <w:rFonts w:cs="Times New Roman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A2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889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2018-09-03T15:18:00Z</cp:lastPrinted>
  <dcterms:created xsi:type="dcterms:W3CDTF">2018-09-03T15:22:00Z</dcterms:created>
  <dcterms:modified xsi:type="dcterms:W3CDTF">2018-09-03T15:34:00Z</dcterms:modified>
</cp:coreProperties>
</file>